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D182C" w14:textId="791A7E02" w:rsidR="007D25FF" w:rsidRPr="00CE69BF" w:rsidRDefault="006F3DE1" w:rsidP="009069B8">
      <w:pPr>
        <w:spacing w:beforeLines="120" w:before="288" w:afterLines="120" w:after="288" w:line="240" w:lineRule="exact"/>
        <w:ind w:left="284"/>
        <w:rPr>
          <w:b/>
          <w:sz w:val="36"/>
          <w:szCs w:val="36"/>
        </w:rPr>
      </w:pPr>
      <w:r w:rsidRPr="00CE69BF">
        <w:rPr>
          <w:b/>
          <w:noProof/>
          <w:sz w:val="56"/>
          <w:szCs w:val="56"/>
        </w:rPr>
        <w:drawing>
          <wp:anchor distT="0" distB="0" distL="114300" distR="114300" simplePos="0" relativeHeight="251658241" behindDoc="0" locked="0" layoutInCell="1" allowOverlap="1" wp14:anchorId="4813B715" wp14:editId="07D55ED2">
            <wp:simplePos x="0" y="0"/>
            <wp:positionH relativeFrom="column">
              <wp:posOffset>-719455</wp:posOffset>
            </wp:positionH>
            <wp:positionV relativeFrom="paragraph">
              <wp:posOffset>-1063202</wp:posOffset>
            </wp:positionV>
            <wp:extent cx="7562833" cy="1069775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1">
                      <a:extLst>
                        <a:ext uri="{28A0092B-C50C-407E-A947-70E740481C1C}">
                          <a14:useLocalDpi xmlns:a14="http://schemas.microsoft.com/office/drawing/2010/main" val="0"/>
                        </a:ext>
                      </a:extLst>
                    </a:blip>
                    <a:stretch>
                      <a:fillRect/>
                    </a:stretch>
                  </pic:blipFill>
                  <pic:spPr>
                    <a:xfrm>
                      <a:off x="0" y="0"/>
                      <a:ext cx="7562833" cy="10697750"/>
                    </a:xfrm>
                    <a:prstGeom prst="rect">
                      <a:avLst/>
                    </a:prstGeom>
                  </pic:spPr>
                </pic:pic>
              </a:graphicData>
            </a:graphic>
            <wp14:sizeRelH relativeFrom="margin">
              <wp14:pctWidth>0</wp14:pctWidth>
            </wp14:sizeRelH>
            <wp14:sizeRelV relativeFrom="margin">
              <wp14:pctHeight>0</wp14:pctHeight>
            </wp14:sizeRelV>
          </wp:anchor>
        </w:drawing>
      </w:r>
      <w:r w:rsidR="00107DB3" w:rsidRPr="00CE69BF">
        <w:rPr>
          <w:b/>
          <w:sz w:val="56"/>
          <w:szCs w:val="56"/>
        </w:rPr>
        <w:br w:type="column"/>
      </w:r>
    </w:p>
    <w:p w14:paraId="476481D4" w14:textId="68605B58" w:rsidR="009515E0" w:rsidRPr="00CE69BF" w:rsidRDefault="008F53DA" w:rsidP="00E565DE">
      <w:pPr>
        <w:pStyle w:val="Hndbog2"/>
        <w:jc w:val="center"/>
        <w:rPr>
          <w:sz w:val="36"/>
          <w:szCs w:val="36"/>
        </w:rPr>
      </w:pPr>
      <w:r w:rsidRPr="00CE69BF">
        <w:rPr>
          <w:sz w:val="36"/>
          <w:szCs w:val="36"/>
        </w:rPr>
        <w:t>REGLEMENT FOR SVØMNING</w:t>
      </w:r>
    </w:p>
    <w:p w14:paraId="10EE6CE9" w14:textId="175277AF" w:rsidR="00602D2F" w:rsidRPr="00CE69BF" w:rsidRDefault="00A7589A" w:rsidP="00E565DE">
      <w:pPr>
        <w:pStyle w:val="Hndbog2"/>
        <w:jc w:val="center"/>
        <w:rPr>
          <w:sz w:val="36"/>
          <w:szCs w:val="36"/>
        </w:rPr>
      </w:pPr>
      <w:r>
        <w:rPr>
          <w:sz w:val="36"/>
          <w:szCs w:val="36"/>
        </w:rPr>
        <w:t>24.2</w:t>
      </w:r>
      <w:r w:rsidR="00870002" w:rsidRPr="00CE69BF">
        <w:rPr>
          <w:sz w:val="36"/>
          <w:szCs w:val="36"/>
        </w:rPr>
        <w:t>.202</w:t>
      </w:r>
      <w:r>
        <w:rPr>
          <w:sz w:val="36"/>
          <w:szCs w:val="36"/>
        </w:rPr>
        <w:t>3</w:t>
      </w:r>
    </w:p>
    <w:p w14:paraId="1C23772C" w14:textId="77777777" w:rsidR="00171688" w:rsidRPr="00CE69BF" w:rsidRDefault="00171688" w:rsidP="00802C3E">
      <w:pPr>
        <w:pStyle w:val="Hndbog1"/>
        <w:spacing w:beforeLines="120" w:before="288" w:afterLines="120" w:after="288" w:line="240" w:lineRule="exact"/>
        <w:ind w:left="284"/>
      </w:pPr>
    </w:p>
    <w:p w14:paraId="4AEF6BB5" w14:textId="49E2C81A" w:rsidR="00E50AF6" w:rsidRPr="00CE69BF" w:rsidRDefault="00E50AF6" w:rsidP="00802C3E">
      <w:pPr>
        <w:pStyle w:val="Hndbog1"/>
        <w:spacing w:beforeLines="120" w:before="288" w:afterLines="120" w:after="288" w:line="240" w:lineRule="exact"/>
        <w:ind w:left="284"/>
        <w:sectPr w:rsidR="00E50AF6" w:rsidRPr="00CE69BF" w:rsidSect="00776FBD">
          <w:headerReference w:type="default" r:id="rId12"/>
          <w:footerReference w:type="default" r:id="rId13"/>
          <w:type w:val="continuous"/>
          <w:pgSz w:w="11906" w:h="16838"/>
          <w:pgMar w:top="1701" w:right="1134" w:bottom="1701" w:left="1134" w:header="709" w:footer="170" w:gutter="0"/>
          <w:cols w:space="708"/>
          <w:docGrid w:linePitch="360"/>
        </w:sectPr>
      </w:pPr>
    </w:p>
    <w:p w14:paraId="2FED939B" w14:textId="77777777" w:rsidR="008F53DA" w:rsidRPr="00CE69BF" w:rsidRDefault="008F53DA" w:rsidP="00272B18">
      <w:pPr>
        <w:widowControl w:val="0"/>
        <w:numPr>
          <w:ilvl w:val="0"/>
          <w:numId w:val="38"/>
        </w:numPr>
        <w:pBdr>
          <w:top w:val="nil"/>
          <w:left w:val="nil"/>
          <w:bottom w:val="nil"/>
          <w:right w:val="nil"/>
          <w:between w:val="nil"/>
        </w:pBdr>
        <w:tabs>
          <w:tab w:val="left" w:pos="851"/>
          <w:tab w:val="left" w:pos="1134"/>
        </w:tabs>
        <w:spacing w:before="0" w:afterLines="120" w:after="288" w:line="240" w:lineRule="exact"/>
        <w:ind w:left="284" w:firstLine="0"/>
        <w:rPr>
          <w:b/>
          <w:bCs/>
          <w:color w:val="323232"/>
          <w:sz w:val="24"/>
          <w:szCs w:val="24"/>
        </w:rPr>
      </w:pPr>
      <w:r w:rsidRPr="00CE69BF">
        <w:rPr>
          <w:b/>
          <w:bCs/>
          <w:color w:val="323232"/>
          <w:sz w:val="24"/>
          <w:szCs w:val="24"/>
        </w:rPr>
        <w:t>Alment om svømning</w:t>
      </w:r>
    </w:p>
    <w:p w14:paraId="7A5C61E8" w14:textId="002C0553" w:rsidR="001A3880" w:rsidRPr="00CE69BF" w:rsidRDefault="008F53DA" w:rsidP="00272B18">
      <w:pPr>
        <w:pBdr>
          <w:top w:val="nil"/>
          <w:left w:val="nil"/>
          <w:bottom w:val="nil"/>
          <w:right w:val="nil"/>
          <w:between w:val="nil"/>
        </w:pBdr>
        <w:tabs>
          <w:tab w:val="left" w:pos="0"/>
        </w:tabs>
        <w:spacing w:before="0" w:afterLines="120" w:after="288" w:line="240" w:lineRule="exact"/>
        <w:ind w:left="284" w:right="310"/>
        <w:rPr>
          <w:color w:val="323232"/>
        </w:rPr>
      </w:pPr>
      <w:r w:rsidRPr="00CE69BF">
        <w:rPr>
          <w:color w:val="323232"/>
        </w:rPr>
        <w:t>Svømning er en af de idrætsgrene, der har været dyrket i Parasport Danmarks regi, siden forbundet startede i 1971. Første forbundsmesterskab blev afholdt i 1973 i Aalborg.</w:t>
      </w:r>
      <w:r w:rsidR="003B230A" w:rsidRPr="00CE69BF">
        <w:rPr>
          <w:color w:val="323232"/>
        </w:rPr>
        <w:br/>
      </w:r>
    </w:p>
    <w:p w14:paraId="12EE4F6C" w14:textId="77777777" w:rsidR="001A3880" w:rsidRPr="00CE69BF" w:rsidRDefault="001A3880" w:rsidP="00272B18">
      <w:pPr>
        <w:widowControl w:val="0"/>
        <w:numPr>
          <w:ilvl w:val="0"/>
          <w:numId w:val="38"/>
        </w:numPr>
        <w:pBdr>
          <w:top w:val="nil"/>
          <w:left w:val="nil"/>
          <w:bottom w:val="nil"/>
          <w:right w:val="nil"/>
          <w:between w:val="nil"/>
        </w:pBdr>
        <w:tabs>
          <w:tab w:val="left" w:pos="851"/>
          <w:tab w:val="left" w:pos="1134"/>
        </w:tabs>
        <w:spacing w:before="0" w:afterLines="120" w:after="288" w:line="240" w:lineRule="exact"/>
        <w:ind w:left="284" w:firstLine="0"/>
        <w:rPr>
          <w:b/>
          <w:bCs/>
          <w:color w:val="323232"/>
          <w:sz w:val="24"/>
          <w:szCs w:val="24"/>
        </w:rPr>
      </w:pPr>
      <w:r w:rsidRPr="00CE69BF">
        <w:rPr>
          <w:b/>
          <w:bCs/>
          <w:color w:val="323232"/>
          <w:sz w:val="24"/>
          <w:szCs w:val="24"/>
        </w:rPr>
        <w:t>Klassifikationer</w:t>
      </w:r>
    </w:p>
    <w:p w14:paraId="376AFE06" w14:textId="022DC60C" w:rsidR="008F53DA" w:rsidRPr="00CE69BF" w:rsidRDefault="008F53DA" w:rsidP="00272B18">
      <w:pPr>
        <w:spacing w:before="0" w:afterLines="120" w:after="288" w:line="240" w:lineRule="exact"/>
        <w:ind w:left="284"/>
      </w:pPr>
      <w:r w:rsidRPr="00CE69BF">
        <w:t>For at deltage ved parastævner i Danmark skal man klassificeres</w:t>
      </w:r>
      <w:r w:rsidR="00870002" w:rsidRPr="00CE69BF">
        <w:t xml:space="preserve"> </w:t>
      </w:r>
      <w:r w:rsidRPr="00CE69BF">
        <w:t xml:space="preserve">nationalt, så svømmeren konkurrerer mod andre på et fair grundlag. </w:t>
      </w:r>
    </w:p>
    <w:p w14:paraId="0B0B7ECD" w14:textId="5D732EF8" w:rsidR="008F53DA" w:rsidRPr="00CE69BF" w:rsidRDefault="008F53DA" w:rsidP="00272B18">
      <w:pPr>
        <w:spacing w:before="0" w:afterLines="120" w:after="288" w:line="240" w:lineRule="exact"/>
        <w:ind w:left="284"/>
        <w:rPr>
          <w:color w:val="FF0000"/>
        </w:rPr>
      </w:pPr>
      <w:r w:rsidRPr="00CE69BF">
        <w:t>Svømmere med et fysisk handicap, synshandicap, udviklingshandicap eller særligt behov kan deltage ved parastævnerne. For at blive klassificeret skal man være medlem af en Parasport Danmark klub.</w:t>
      </w:r>
      <w:r w:rsidRPr="00CE69BF">
        <w:rPr>
          <w:color w:val="FF0000"/>
        </w:rPr>
        <w:t xml:space="preserve"> </w:t>
      </w:r>
      <w:r w:rsidR="00766856" w:rsidRPr="00CE69BF">
        <w:rPr>
          <w:color w:val="FF0000"/>
        </w:rPr>
        <w:br/>
      </w:r>
    </w:p>
    <w:p w14:paraId="19AA4BF6" w14:textId="77777777" w:rsidR="00561709" w:rsidRPr="00CE69BF" w:rsidRDefault="008F53DA" w:rsidP="00272B18">
      <w:pPr>
        <w:pBdr>
          <w:top w:val="nil"/>
          <w:left w:val="nil"/>
          <w:bottom w:val="nil"/>
          <w:right w:val="nil"/>
          <w:between w:val="nil"/>
        </w:pBdr>
        <w:tabs>
          <w:tab w:val="left" w:pos="0"/>
        </w:tabs>
        <w:spacing w:before="0" w:afterLines="120" w:after="288" w:line="240" w:lineRule="exact"/>
        <w:ind w:left="284"/>
        <w:rPr>
          <w:b/>
          <w:color w:val="323232"/>
        </w:rPr>
      </w:pPr>
      <w:r w:rsidRPr="00CE69BF">
        <w:rPr>
          <w:b/>
          <w:color w:val="323232"/>
        </w:rPr>
        <w:t>Klassifikation</w:t>
      </w:r>
    </w:p>
    <w:p w14:paraId="6D08E382" w14:textId="20E8AFBB" w:rsidR="008F53DA" w:rsidRPr="00CE69BF" w:rsidRDefault="008F53DA" w:rsidP="00272B18">
      <w:pPr>
        <w:pBdr>
          <w:top w:val="nil"/>
          <w:left w:val="nil"/>
          <w:bottom w:val="nil"/>
          <w:right w:val="nil"/>
          <w:between w:val="nil"/>
        </w:pBdr>
        <w:tabs>
          <w:tab w:val="left" w:pos="0"/>
        </w:tabs>
        <w:spacing w:before="0" w:afterLines="120" w:after="288" w:line="240" w:lineRule="exact"/>
        <w:ind w:left="284"/>
        <w:rPr>
          <w:b/>
          <w:color w:val="323232"/>
        </w:rPr>
      </w:pPr>
      <w:r w:rsidRPr="00CE69BF">
        <w:rPr>
          <w:color w:val="323232"/>
        </w:rPr>
        <w:t>Svømmerne er inddelt i 16 klasser (S1-S14, S18, S19).</w:t>
      </w:r>
    </w:p>
    <w:p w14:paraId="286E9B36" w14:textId="77777777" w:rsidR="0078417E" w:rsidRPr="00CE69BF" w:rsidRDefault="008F53DA" w:rsidP="002C40EB">
      <w:pPr>
        <w:widowControl w:val="0"/>
        <w:numPr>
          <w:ilvl w:val="1"/>
          <w:numId w:val="38"/>
        </w:numPr>
        <w:pBdr>
          <w:top w:val="nil"/>
          <w:left w:val="nil"/>
          <w:bottom w:val="nil"/>
          <w:right w:val="nil"/>
          <w:between w:val="nil"/>
        </w:pBdr>
        <w:tabs>
          <w:tab w:val="left" w:pos="851"/>
          <w:tab w:val="left" w:pos="2133"/>
          <w:tab w:val="left" w:pos="2135"/>
        </w:tabs>
        <w:spacing w:before="0" w:after="0" w:line="240" w:lineRule="exact"/>
        <w:ind w:left="284" w:right="130" w:firstLine="0"/>
        <w:rPr>
          <w:color w:val="323232"/>
        </w:rPr>
      </w:pPr>
      <w:r w:rsidRPr="00CE69BF">
        <w:rPr>
          <w:color w:val="323232"/>
        </w:rPr>
        <w:t>Svømmere med et fysisk handicap er inddelt i 10 klasser (S1-S10) i forhold til deres</w:t>
      </w:r>
    </w:p>
    <w:p w14:paraId="4C70E3D5" w14:textId="37F623FF" w:rsidR="00AD34A9" w:rsidRPr="00CE69BF" w:rsidRDefault="002C40EB" w:rsidP="002C40EB">
      <w:pPr>
        <w:widowControl w:val="0"/>
        <w:pBdr>
          <w:top w:val="nil"/>
          <w:left w:val="nil"/>
          <w:bottom w:val="nil"/>
          <w:right w:val="nil"/>
          <w:between w:val="nil"/>
        </w:pBdr>
        <w:tabs>
          <w:tab w:val="left" w:pos="851"/>
          <w:tab w:val="left" w:pos="2133"/>
          <w:tab w:val="left" w:pos="2135"/>
        </w:tabs>
        <w:spacing w:before="0" w:after="0" w:line="240" w:lineRule="exact"/>
        <w:ind w:left="284" w:right="130"/>
        <w:rPr>
          <w:color w:val="323232"/>
        </w:rPr>
      </w:pPr>
      <w:r w:rsidRPr="00CE69BF">
        <w:rPr>
          <w:color w:val="323232"/>
        </w:rPr>
        <w:tab/>
      </w:r>
      <w:r w:rsidR="008F53DA" w:rsidRPr="00CE69BF">
        <w:rPr>
          <w:color w:val="323232"/>
        </w:rPr>
        <w:t xml:space="preserve">mulighed for at få fremdrift i vandet. Klasse S1 består af de svømmere, der har de </w:t>
      </w:r>
    </w:p>
    <w:p w14:paraId="56BF19CF" w14:textId="78CFAE26" w:rsidR="00AD34A9" w:rsidRPr="00CE69BF" w:rsidRDefault="002C40EB" w:rsidP="002C40EB">
      <w:pPr>
        <w:widowControl w:val="0"/>
        <w:pBdr>
          <w:top w:val="nil"/>
          <w:left w:val="nil"/>
          <w:bottom w:val="nil"/>
          <w:right w:val="nil"/>
          <w:between w:val="nil"/>
        </w:pBdr>
        <w:tabs>
          <w:tab w:val="left" w:pos="851"/>
          <w:tab w:val="left" w:pos="2133"/>
          <w:tab w:val="left" w:pos="2135"/>
        </w:tabs>
        <w:spacing w:before="0" w:after="0" w:line="240" w:lineRule="exact"/>
        <w:ind w:left="284" w:right="130"/>
        <w:rPr>
          <w:color w:val="323232"/>
        </w:rPr>
      </w:pPr>
      <w:r w:rsidRPr="00CE69BF">
        <w:rPr>
          <w:color w:val="323232"/>
        </w:rPr>
        <w:tab/>
      </w:r>
      <w:r w:rsidR="008F53DA" w:rsidRPr="00CE69BF">
        <w:rPr>
          <w:color w:val="323232"/>
        </w:rPr>
        <w:t xml:space="preserve">dårligste forudsætninger for at få fremdrift i vandet, og klasse S10 består af de </w:t>
      </w:r>
    </w:p>
    <w:p w14:paraId="090CF50E" w14:textId="5258D0B4" w:rsidR="008F53DA" w:rsidRPr="00CE69BF" w:rsidRDefault="002C40EB" w:rsidP="002C40EB">
      <w:pPr>
        <w:widowControl w:val="0"/>
        <w:pBdr>
          <w:top w:val="nil"/>
          <w:left w:val="nil"/>
          <w:bottom w:val="nil"/>
          <w:right w:val="nil"/>
          <w:between w:val="nil"/>
        </w:pBdr>
        <w:tabs>
          <w:tab w:val="left" w:pos="851"/>
          <w:tab w:val="left" w:pos="2133"/>
          <w:tab w:val="left" w:pos="2135"/>
        </w:tabs>
        <w:spacing w:before="0" w:after="0" w:line="240" w:lineRule="exact"/>
        <w:ind w:left="284" w:right="130"/>
        <w:rPr>
          <w:color w:val="323232"/>
        </w:rPr>
      </w:pPr>
      <w:r w:rsidRPr="00CE69BF">
        <w:rPr>
          <w:color w:val="323232"/>
        </w:rPr>
        <w:tab/>
      </w:r>
      <w:r w:rsidR="008F53DA" w:rsidRPr="00CE69BF">
        <w:rPr>
          <w:color w:val="323232"/>
        </w:rPr>
        <w:t>svømmere, der har de bedste forudsætninger.</w:t>
      </w:r>
      <w:r w:rsidR="00766856" w:rsidRPr="00CE69BF">
        <w:rPr>
          <w:color w:val="323232"/>
        </w:rPr>
        <w:br/>
      </w:r>
    </w:p>
    <w:p w14:paraId="2205AACE" w14:textId="0C5CB4BB" w:rsidR="000C1FFA" w:rsidRPr="00CE69BF" w:rsidRDefault="008F53DA" w:rsidP="0018732D">
      <w:pPr>
        <w:widowControl w:val="0"/>
        <w:numPr>
          <w:ilvl w:val="1"/>
          <w:numId w:val="38"/>
        </w:numPr>
        <w:pBdr>
          <w:top w:val="nil"/>
          <w:left w:val="nil"/>
          <w:bottom w:val="nil"/>
          <w:right w:val="nil"/>
          <w:between w:val="nil"/>
        </w:pBdr>
        <w:tabs>
          <w:tab w:val="left" w:pos="851"/>
          <w:tab w:val="left" w:pos="2133"/>
          <w:tab w:val="left" w:pos="2135"/>
        </w:tabs>
        <w:spacing w:before="0" w:after="0" w:line="240" w:lineRule="exact"/>
        <w:ind w:left="284" w:right="119" w:firstLine="0"/>
        <w:rPr>
          <w:color w:val="323232"/>
        </w:rPr>
      </w:pPr>
      <w:r w:rsidRPr="00CE69BF">
        <w:rPr>
          <w:color w:val="323232"/>
        </w:rPr>
        <w:t>Svømmere med et synshandicap er inddelt i 3 klasser (S11-S13): Klasse S11 består</w:t>
      </w:r>
      <w:r w:rsidR="0018732D" w:rsidRPr="00CE69BF">
        <w:rPr>
          <w:color w:val="323232"/>
        </w:rPr>
        <w:tab/>
      </w:r>
      <w:r w:rsidRPr="00CE69BF">
        <w:rPr>
          <w:color w:val="323232"/>
        </w:rPr>
        <w:t xml:space="preserve">af svømmere der er blinde, mens klasse S12 og S13 er svømmere, der er </w:t>
      </w:r>
    </w:p>
    <w:p w14:paraId="5121D341" w14:textId="75A95B36" w:rsidR="008F53DA" w:rsidRPr="00CE69BF" w:rsidRDefault="0018732D" w:rsidP="0018732D">
      <w:pPr>
        <w:widowControl w:val="0"/>
        <w:pBdr>
          <w:top w:val="nil"/>
          <w:left w:val="nil"/>
          <w:bottom w:val="nil"/>
          <w:right w:val="nil"/>
          <w:between w:val="nil"/>
        </w:pBdr>
        <w:tabs>
          <w:tab w:val="left" w:pos="851"/>
          <w:tab w:val="left" w:pos="2133"/>
          <w:tab w:val="left" w:pos="2135"/>
        </w:tabs>
        <w:spacing w:before="0" w:after="0" w:line="240" w:lineRule="exact"/>
        <w:ind w:left="284" w:right="119"/>
        <w:rPr>
          <w:color w:val="323232"/>
        </w:rPr>
      </w:pPr>
      <w:r w:rsidRPr="00CE69BF">
        <w:rPr>
          <w:color w:val="323232"/>
        </w:rPr>
        <w:tab/>
      </w:r>
      <w:r w:rsidR="008F53DA" w:rsidRPr="00CE69BF">
        <w:rPr>
          <w:color w:val="323232"/>
        </w:rPr>
        <w:t>svagtseende.</w:t>
      </w:r>
      <w:r w:rsidRPr="00CE69BF">
        <w:rPr>
          <w:color w:val="323232"/>
        </w:rPr>
        <w:br/>
      </w:r>
    </w:p>
    <w:p w14:paraId="70CC964C" w14:textId="77777777" w:rsidR="002722F0" w:rsidRPr="00CE69BF" w:rsidRDefault="008F53DA" w:rsidP="00763993">
      <w:pPr>
        <w:widowControl w:val="0"/>
        <w:numPr>
          <w:ilvl w:val="1"/>
          <w:numId w:val="38"/>
        </w:numPr>
        <w:pBdr>
          <w:top w:val="nil"/>
          <w:left w:val="nil"/>
          <w:bottom w:val="nil"/>
          <w:right w:val="nil"/>
          <w:between w:val="nil"/>
        </w:pBdr>
        <w:tabs>
          <w:tab w:val="left" w:pos="851"/>
          <w:tab w:val="left" w:pos="2133"/>
          <w:tab w:val="left" w:pos="2135"/>
        </w:tabs>
        <w:spacing w:before="0" w:after="0" w:line="240" w:lineRule="exact"/>
        <w:ind w:left="284" w:right="318" w:firstLine="0"/>
        <w:rPr>
          <w:color w:val="323232"/>
        </w:rPr>
      </w:pPr>
      <w:r w:rsidRPr="00CE69BF">
        <w:rPr>
          <w:color w:val="323232"/>
        </w:rPr>
        <w:t xml:space="preserve">Svømmere, der har et udviklingshandicap og IQ på 75 eller derunder, er </w:t>
      </w:r>
      <w:r w:rsidR="007021DA" w:rsidRPr="00CE69BF">
        <w:rPr>
          <w:color w:val="323232"/>
        </w:rPr>
        <w:t xml:space="preserve">        </w:t>
      </w:r>
    </w:p>
    <w:p w14:paraId="19B25529" w14:textId="489B7516" w:rsidR="008F53DA" w:rsidRPr="00CE69BF" w:rsidRDefault="00763993" w:rsidP="00763993">
      <w:pPr>
        <w:widowControl w:val="0"/>
        <w:pBdr>
          <w:top w:val="nil"/>
          <w:left w:val="nil"/>
          <w:bottom w:val="nil"/>
          <w:right w:val="nil"/>
          <w:between w:val="nil"/>
        </w:pBdr>
        <w:tabs>
          <w:tab w:val="left" w:pos="851"/>
          <w:tab w:val="left" w:pos="2133"/>
          <w:tab w:val="left" w:pos="2135"/>
        </w:tabs>
        <w:spacing w:before="0" w:after="0" w:line="240" w:lineRule="exact"/>
        <w:ind w:left="284" w:right="318"/>
        <w:rPr>
          <w:color w:val="323232"/>
        </w:rPr>
      </w:pPr>
      <w:r w:rsidRPr="00CE69BF">
        <w:rPr>
          <w:color w:val="323232"/>
        </w:rPr>
        <w:tab/>
      </w:r>
      <w:r w:rsidR="008F53DA" w:rsidRPr="00CE69BF">
        <w:rPr>
          <w:color w:val="323232"/>
        </w:rPr>
        <w:t>indplaceret i klasse S14.</w:t>
      </w:r>
      <w:r w:rsidRPr="00CE69BF">
        <w:rPr>
          <w:color w:val="323232"/>
        </w:rPr>
        <w:br/>
      </w:r>
    </w:p>
    <w:p w14:paraId="6979B2A0" w14:textId="04A90DC8" w:rsidR="008F53DA" w:rsidRPr="00CE69BF" w:rsidRDefault="008F53DA" w:rsidP="00272B18">
      <w:pPr>
        <w:widowControl w:val="0"/>
        <w:numPr>
          <w:ilvl w:val="1"/>
          <w:numId w:val="38"/>
        </w:numPr>
        <w:pBdr>
          <w:top w:val="nil"/>
          <w:left w:val="nil"/>
          <w:bottom w:val="nil"/>
          <w:right w:val="nil"/>
          <w:between w:val="nil"/>
        </w:pBdr>
        <w:tabs>
          <w:tab w:val="left" w:pos="851"/>
          <w:tab w:val="left" w:pos="2133"/>
          <w:tab w:val="left" w:pos="2135"/>
        </w:tabs>
        <w:spacing w:before="0" w:afterLines="120" w:after="288" w:line="240" w:lineRule="exact"/>
        <w:ind w:left="284" w:right="320" w:firstLine="0"/>
        <w:rPr>
          <w:color w:val="323232"/>
        </w:rPr>
      </w:pPr>
      <w:r w:rsidRPr="00CE69BF">
        <w:rPr>
          <w:color w:val="323232"/>
        </w:rPr>
        <w:t>Svømmere med Downs Syndrom er indplaceret i klasse S18</w:t>
      </w:r>
      <w:r w:rsidR="00766856" w:rsidRPr="00CE69BF">
        <w:rPr>
          <w:color w:val="323232"/>
        </w:rPr>
        <w:t xml:space="preserve"> – Virtus II2</w:t>
      </w:r>
      <w:r w:rsidRPr="00CE69BF">
        <w:rPr>
          <w:color w:val="323232"/>
        </w:rPr>
        <w:t>.</w:t>
      </w:r>
    </w:p>
    <w:p w14:paraId="688204D7" w14:textId="77777777" w:rsidR="00763993" w:rsidRPr="00CE69BF" w:rsidRDefault="008F53DA" w:rsidP="00E13717">
      <w:pPr>
        <w:widowControl w:val="0"/>
        <w:numPr>
          <w:ilvl w:val="1"/>
          <w:numId w:val="38"/>
        </w:numPr>
        <w:pBdr>
          <w:top w:val="nil"/>
          <w:left w:val="nil"/>
          <w:bottom w:val="nil"/>
          <w:right w:val="nil"/>
          <w:between w:val="nil"/>
        </w:pBdr>
        <w:tabs>
          <w:tab w:val="left" w:pos="851"/>
          <w:tab w:val="left" w:pos="2133"/>
          <w:tab w:val="left" w:pos="2135"/>
        </w:tabs>
        <w:spacing w:before="0" w:after="0" w:line="240" w:lineRule="exact"/>
        <w:ind w:left="284" w:right="318" w:firstLine="0"/>
        <w:rPr>
          <w:color w:val="323232"/>
        </w:rPr>
      </w:pPr>
      <w:r w:rsidRPr="00CE69BF">
        <w:rPr>
          <w:color w:val="323232"/>
        </w:rPr>
        <w:t>Svømmere med autisme, autisme spektrum forstyrrelse (ASF) eller Asperger</w:t>
      </w:r>
      <w:r w:rsidR="008A2E77" w:rsidRPr="00CE69BF">
        <w:rPr>
          <w:color w:val="323232"/>
        </w:rPr>
        <w:t xml:space="preserve"> </w:t>
      </w:r>
    </w:p>
    <w:p w14:paraId="36E7EF7E" w14:textId="368739CD" w:rsidR="00763993" w:rsidRPr="00CE69BF" w:rsidRDefault="00E13717" w:rsidP="00E13717">
      <w:pPr>
        <w:widowControl w:val="0"/>
        <w:pBdr>
          <w:top w:val="nil"/>
          <w:left w:val="nil"/>
          <w:bottom w:val="nil"/>
          <w:right w:val="nil"/>
          <w:between w:val="nil"/>
        </w:pBdr>
        <w:tabs>
          <w:tab w:val="left" w:pos="851"/>
          <w:tab w:val="left" w:pos="2133"/>
          <w:tab w:val="left" w:pos="2135"/>
        </w:tabs>
        <w:spacing w:before="0" w:after="0" w:line="240" w:lineRule="exact"/>
        <w:ind w:left="284" w:right="318"/>
        <w:rPr>
          <w:color w:val="323232"/>
        </w:rPr>
      </w:pPr>
      <w:r w:rsidRPr="00CE69BF">
        <w:rPr>
          <w:color w:val="323232"/>
        </w:rPr>
        <w:tab/>
      </w:r>
      <w:r w:rsidR="008F53DA" w:rsidRPr="00CE69BF">
        <w:rPr>
          <w:color w:val="323232"/>
        </w:rPr>
        <w:t xml:space="preserve">syndrom og en IQ over 75 (76+) og/eller ingen intellektuel kognitiv </w:t>
      </w:r>
    </w:p>
    <w:p w14:paraId="55485FB4" w14:textId="7CC14583" w:rsidR="00763993" w:rsidRPr="00CE69BF" w:rsidRDefault="00E13717" w:rsidP="00E13717">
      <w:pPr>
        <w:widowControl w:val="0"/>
        <w:pBdr>
          <w:top w:val="nil"/>
          <w:left w:val="nil"/>
          <w:bottom w:val="nil"/>
          <w:right w:val="nil"/>
          <w:between w:val="nil"/>
        </w:pBdr>
        <w:tabs>
          <w:tab w:val="left" w:pos="851"/>
          <w:tab w:val="left" w:pos="2133"/>
          <w:tab w:val="left" w:pos="2135"/>
        </w:tabs>
        <w:spacing w:before="0" w:after="0" w:line="240" w:lineRule="exact"/>
        <w:ind w:left="284" w:right="318"/>
        <w:rPr>
          <w:color w:val="323232"/>
        </w:rPr>
      </w:pPr>
      <w:r w:rsidRPr="00CE69BF">
        <w:rPr>
          <w:color w:val="323232"/>
        </w:rPr>
        <w:tab/>
      </w:r>
      <w:r w:rsidR="008F53DA" w:rsidRPr="00CE69BF">
        <w:rPr>
          <w:color w:val="323232"/>
        </w:rPr>
        <w:t>funktionsnedsættelse er indplaceret i klasse S19</w:t>
      </w:r>
      <w:r w:rsidR="00766856" w:rsidRPr="00CE69BF">
        <w:rPr>
          <w:color w:val="323232"/>
        </w:rPr>
        <w:t xml:space="preserve"> – Virtus II3</w:t>
      </w:r>
      <w:r w:rsidR="008F53DA" w:rsidRPr="00CE69BF">
        <w:rPr>
          <w:color w:val="323232"/>
        </w:rPr>
        <w:t xml:space="preserve"> jf. Virtus’ </w:t>
      </w:r>
    </w:p>
    <w:p w14:paraId="7CC68ED2" w14:textId="1D949CD7" w:rsidR="008F53DA" w:rsidRPr="00CE69BF" w:rsidRDefault="00E13717" w:rsidP="00E13717">
      <w:pPr>
        <w:widowControl w:val="0"/>
        <w:pBdr>
          <w:top w:val="nil"/>
          <w:left w:val="nil"/>
          <w:bottom w:val="nil"/>
          <w:right w:val="nil"/>
          <w:between w:val="nil"/>
        </w:pBdr>
        <w:tabs>
          <w:tab w:val="left" w:pos="851"/>
          <w:tab w:val="left" w:pos="2133"/>
          <w:tab w:val="left" w:pos="2135"/>
        </w:tabs>
        <w:spacing w:before="0" w:after="0" w:line="240" w:lineRule="exact"/>
        <w:ind w:left="284" w:right="318"/>
        <w:rPr>
          <w:color w:val="323232"/>
        </w:rPr>
      </w:pPr>
      <w:r w:rsidRPr="00CE69BF">
        <w:rPr>
          <w:color w:val="323232"/>
        </w:rPr>
        <w:tab/>
      </w:r>
      <w:r w:rsidR="008F53DA" w:rsidRPr="00CE69BF">
        <w:rPr>
          <w:color w:val="323232"/>
        </w:rPr>
        <w:t>klassifikationssystem.</w:t>
      </w:r>
      <w:r w:rsidR="003B230A" w:rsidRPr="00CE69BF">
        <w:rPr>
          <w:color w:val="323232"/>
        </w:rPr>
        <w:br/>
      </w:r>
    </w:p>
    <w:p w14:paraId="023FB4CD" w14:textId="77777777" w:rsidR="00E13717" w:rsidRPr="00CE69BF" w:rsidRDefault="00E13717" w:rsidP="00E13717">
      <w:pPr>
        <w:widowControl w:val="0"/>
        <w:pBdr>
          <w:top w:val="nil"/>
          <w:left w:val="nil"/>
          <w:bottom w:val="nil"/>
          <w:right w:val="nil"/>
          <w:between w:val="nil"/>
        </w:pBdr>
        <w:tabs>
          <w:tab w:val="left" w:pos="851"/>
          <w:tab w:val="left" w:pos="2133"/>
          <w:tab w:val="left" w:pos="2135"/>
        </w:tabs>
        <w:spacing w:before="0" w:after="0" w:line="240" w:lineRule="exact"/>
        <w:ind w:left="284" w:right="318"/>
        <w:rPr>
          <w:color w:val="323232"/>
        </w:rPr>
      </w:pPr>
    </w:p>
    <w:p w14:paraId="01B6467E" w14:textId="77777777" w:rsidR="00E13717" w:rsidRPr="00CE69BF" w:rsidRDefault="00E13717" w:rsidP="00E13717">
      <w:pPr>
        <w:widowControl w:val="0"/>
        <w:pBdr>
          <w:top w:val="nil"/>
          <w:left w:val="nil"/>
          <w:bottom w:val="nil"/>
          <w:right w:val="nil"/>
          <w:between w:val="nil"/>
        </w:pBdr>
        <w:tabs>
          <w:tab w:val="left" w:pos="851"/>
          <w:tab w:val="left" w:pos="2133"/>
          <w:tab w:val="left" w:pos="2135"/>
        </w:tabs>
        <w:spacing w:before="0" w:after="0" w:line="240" w:lineRule="exact"/>
        <w:ind w:left="284" w:right="318"/>
        <w:rPr>
          <w:color w:val="323232"/>
        </w:rPr>
      </w:pPr>
    </w:p>
    <w:p w14:paraId="2E82FEF8" w14:textId="25B70998" w:rsidR="005428EB" w:rsidRPr="00CE69BF" w:rsidRDefault="008F53DA" w:rsidP="00624F9F">
      <w:pPr>
        <w:widowControl w:val="0"/>
        <w:numPr>
          <w:ilvl w:val="1"/>
          <w:numId w:val="38"/>
        </w:numPr>
        <w:pBdr>
          <w:top w:val="nil"/>
          <w:left w:val="nil"/>
          <w:bottom w:val="nil"/>
          <w:right w:val="nil"/>
          <w:between w:val="nil"/>
        </w:pBdr>
        <w:tabs>
          <w:tab w:val="left" w:pos="851"/>
          <w:tab w:val="left" w:pos="2133"/>
          <w:tab w:val="left" w:pos="2135"/>
        </w:tabs>
        <w:spacing w:before="0" w:after="0" w:line="240" w:lineRule="exact"/>
        <w:ind w:left="284" w:right="318" w:firstLine="0"/>
        <w:rPr>
          <w:color w:val="323232"/>
        </w:rPr>
      </w:pPr>
      <w:r w:rsidRPr="00CE69BF">
        <w:rPr>
          <w:color w:val="323232"/>
        </w:rPr>
        <w:lastRenderedPageBreak/>
        <w:t>Ved nationale konkurrencer</w:t>
      </w:r>
      <w:r w:rsidR="00F81E8D" w:rsidRPr="00CE69BF">
        <w:rPr>
          <w:color w:val="323232"/>
        </w:rPr>
        <w:t xml:space="preserve"> (</w:t>
      </w:r>
      <w:r w:rsidR="00F81E8D" w:rsidRPr="00CE69BF">
        <w:rPr>
          <w:i/>
          <w:iCs/>
          <w:color w:val="323232"/>
        </w:rPr>
        <w:t xml:space="preserve">undtaget herfor er </w:t>
      </w:r>
      <w:r w:rsidR="00554882" w:rsidRPr="00CE69BF">
        <w:rPr>
          <w:i/>
          <w:iCs/>
          <w:color w:val="323232"/>
        </w:rPr>
        <w:t>FM/Forbundsmesterskab og</w:t>
      </w:r>
      <w:r w:rsidR="005428EB" w:rsidRPr="00CE69BF">
        <w:rPr>
          <w:i/>
          <w:iCs/>
          <w:color w:val="323232"/>
        </w:rPr>
        <w:tab/>
      </w:r>
    </w:p>
    <w:p w14:paraId="1A0413F0" w14:textId="22E6814A" w:rsidR="00624F9F" w:rsidRPr="00CE69BF" w:rsidRDefault="00F81E8D" w:rsidP="005432F5">
      <w:pPr>
        <w:widowControl w:val="0"/>
        <w:pBdr>
          <w:top w:val="nil"/>
          <w:left w:val="nil"/>
          <w:bottom w:val="nil"/>
          <w:right w:val="nil"/>
          <w:between w:val="nil"/>
        </w:pBdr>
        <w:tabs>
          <w:tab w:val="left" w:pos="851"/>
          <w:tab w:val="left" w:pos="2133"/>
          <w:tab w:val="left" w:pos="2135"/>
        </w:tabs>
        <w:spacing w:before="0" w:after="0" w:line="240" w:lineRule="exact"/>
        <w:ind w:left="851" w:right="318"/>
        <w:rPr>
          <w:color w:val="323232"/>
        </w:rPr>
      </w:pPr>
      <w:r w:rsidRPr="00CE69BF">
        <w:rPr>
          <w:i/>
          <w:iCs/>
          <w:color w:val="323232"/>
        </w:rPr>
        <w:t>DM/Danmarksmesterskab</w:t>
      </w:r>
      <w:r w:rsidRPr="00CE69BF">
        <w:rPr>
          <w:color w:val="323232"/>
        </w:rPr>
        <w:t>)</w:t>
      </w:r>
      <w:r w:rsidR="008F53DA" w:rsidRPr="00CE69BF">
        <w:rPr>
          <w:color w:val="323232"/>
        </w:rPr>
        <w:t xml:space="preserve"> findes desuden en </w:t>
      </w:r>
      <w:r w:rsidR="008F53DA" w:rsidRPr="00CE69BF">
        <w:rPr>
          <w:b/>
          <w:bCs/>
          <w:color w:val="323232"/>
        </w:rPr>
        <w:t>Åben klasse S17</w:t>
      </w:r>
      <w:r w:rsidR="008F53DA" w:rsidRPr="00CE69BF">
        <w:rPr>
          <w:color w:val="323232"/>
        </w:rPr>
        <w:t xml:space="preserve"> for svømmer</w:t>
      </w:r>
      <w:r w:rsidR="003264A4" w:rsidRPr="00CE69BF">
        <w:rPr>
          <w:color w:val="323232"/>
        </w:rPr>
        <w:t>e</w:t>
      </w:r>
      <w:r w:rsidR="00885E18" w:rsidRPr="00CE69BF">
        <w:rPr>
          <w:color w:val="323232"/>
        </w:rPr>
        <w:br/>
      </w:r>
      <w:r w:rsidR="003264A4" w:rsidRPr="00CE69BF">
        <w:rPr>
          <w:color w:val="323232"/>
        </w:rPr>
        <w:t>med andre mindre handicap (ej</w:t>
      </w:r>
      <w:r w:rsidR="00885E18" w:rsidRPr="00CE69BF">
        <w:rPr>
          <w:color w:val="323232"/>
        </w:rPr>
        <w:t xml:space="preserve"> </w:t>
      </w:r>
      <w:r w:rsidR="003264A4" w:rsidRPr="00CE69BF">
        <w:rPr>
          <w:color w:val="323232"/>
        </w:rPr>
        <w:t xml:space="preserve">opfyldelse af mindstehandicap i ovenstående </w:t>
      </w:r>
      <w:r w:rsidR="00885E18" w:rsidRPr="00CE69BF">
        <w:rPr>
          <w:color w:val="323232"/>
        </w:rPr>
        <w:t xml:space="preserve">   </w:t>
      </w:r>
      <w:r w:rsidR="003264A4" w:rsidRPr="00CE69BF">
        <w:rPr>
          <w:color w:val="323232"/>
        </w:rPr>
        <w:t>klasser), eller svømmere, som endnu</w:t>
      </w:r>
      <w:r w:rsidR="00E52AC7" w:rsidRPr="00CE69BF">
        <w:t xml:space="preserve"> </w:t>
      </w:r>
      <w:r w:rsidR="003264A4" w:rsidRPr="00CE69BF">
        <w:rPr>
          <w:color w:val="323232"/>
        </w:rPr>
        <w:t>ikke</w:t>
      </w:r>
      <w:r w:rsidR="00624F9F" w:rsidRPr="00CE69BF">
        <w:rPr>
          <w:color w:val="323232"/>
        </w:rPr>
        <w:t xml:space="preserve"> har modtaget en national klassifikation i en af ovenstående klasser.</w:t>
      </w:r>
      <w:r w:rsidR="005432F5" w:rsidRPr="00CE69BF">
        <w:rPr>
          <w:color w:val="323232"/>
        </w:rPr>
        <w:br/>
      </w:r>
    </w:p>
    <w:p w14:paraId="252106EB" w14:textId="1DBB44E9" w:rsidR="008F53DA" w:rsidRPr="00CE69BF" w:rsidRDefault="008F53DA" w:rsidP="00272B18">
      <w:pPr>
        <w:widowControl w:val="0"/>
        <w:pBdr>
          <w:top w:val="nil"/>
          <w:left w:val="nil"/>
          <w:bottom w:val="nil"/>
          <w:right w:val="nil"/>
          <w:between w:val="nil"/>
        </w:pBdr>
        <w:tabs>
          <w:tab w:val="left" w:pos="851"/>
          <w:tab w:val="left" w:pos="2133"/>
          <w:tab w:val="left" w:pos="2135"/>
        </w:tabs>
        <w:spacing w:before="0" w:afterLines="120" w:after="288" w:line="240" w:lineRule="exact"/>
        <w:ind w:left="284" w:right="320"/>
      </w:pPr>
      <w:r w:rsidRPr="00CE69BF">
        <w:t xml:space="preserve">For nye svømmere eller svømmere, som endnu ikke er </w:t>
      </w:r>
      <w:r w:rsidR="00166835" w:rsidRPr="00CE69BF">
        <w:t>klassificeret,</w:t>
      </w:r>
      <w:r w:rsidRPr="00CE69BF">
        <w:t xml:space="preserve"> gælder følgende for alle klasser:</w:t>
      </w:r>
    </w:p>
    <w:p w14:paraId="3AA91F38" w14:textId="2A7EDD6F" w:rsidR="00E50AF6" w:rsidRPr="00CE69BF" w:rsidRDefault="44CD45AB" w:rsidP="44CD45AB">
      <w:pPr>
        <w:pStyle w:val="Listeafsnit"/>
        <w:numPr>
          <w:ilvl w:val="0"/>
          <w:numId w:val="43"/>
        </w:numPr>
        <w:spacing w:before="0" w:afterLines="120" w:after="288" w:line="240" w:lineRule="exact"/>
      </w:pPr>
      <w:r>
        <w:t xml:space="preserve">Kontakt </w:t>
      </w:r>
      <w:r w:rsidR="001E28BA">
        <w:t xml:space="preserve">venligst </w:t>
      </w:r>
      <w:r>
        <w:t>idrætskonsulent</w:t>
      </w:r>
      <w:r w:rsidR="00347696">
        <w:t>en</w:t>
      </w:r>
      <w:r>
        <w:t xml:space="preserve"> i Parasport Danmark</w:t>
      </w:r>
      <w:r w:rsidR="00DD6D1F">
        <w:t xml:space="preserve"> </w:t>
      </w:r>
      <w:r w:rsidR="00347696">
        <w:t xml:space="preserve">- </w:t>
      </w:r>
      <w:r>
        <w:t xml:space="preserve"> </w:t>
      </w:r>
      <w:hyperlink r:id="rId14" w:history="1">
        <w:r w:rsidR="00104BA2">
          <w:rPr>
            <w:rStyle w:val="Hyperlink"/>
          </w:rPr>
          <w:t>Parasport - Idræt - Svømning</w:t>
        </w:r>
      </w:hyperlink>
      <w:r w:rsidR="001A665F">
        <w:t>. Du bedes oplyse,</w:t>
      </w:r>
      <w:r>
        <w:t xml:space="preserve"> hvilket niveau du svømmer på (hvor mange gange svømmer du om ugen og i hvilken klub/hvilket hold).</w:t>
      </w:r>
      <w:r w:rsidR="008F53DA">
        <w:br/>
      </w:r>
    </w:p>
    <w:p w14:paraId="7A3782EA" w14:textId="3A9C5A86" w:rsidR="00E50AF6" w:rsidRPr="00CE69BF" w:rsidRDefault="008F53DA" w:rsidP="00272B18">
      <w:pPr>
        <w:pStyle w:val="Listeafsnit"/>
        <w:numPr>
          <w:ilvl w:val="0"/>
          <w:numId w:val="43"/>
        </w:numPr>
        <w:tabs>
          <w:tab w:val="left" w:pos="0"/>
        </w:tabs>
        <w:spacing w:before="0" w:afterLines="120" w:after="288" w:line="240" w:lineRule="exact"/>
        <w:rPr>
          <w:rStyle w:val="Hyperlink"/>
          <w:color w:val="auto"/>
          <w:u w:val="none"/>
        </w:rPr>
      </w:pPr>
      <w:r w:rsidRPr="00CE69BF">
        <w:t xml:space="preserve">Derefter uploades dokumentation for diagnoses og gives samtykke her: </w:t>
      </w:r>
      <w:hyperlink r:id="rId15">
        <w:r w:rsidRPr="00CE69BF">
          <w:rPr>
            <w:rStyle w:val="Hyperlink"/>
          </w:rPr>
          <w:t>https://form.jotformeu.com/72992598826377</w:t>
        </w:r>
      </w:hyperlink>
      <w:r w:rsidR="00E50AF6" w:rsidRPr="00CE69BF">
        <w:rPr>
          <w:rStyle w:val="Hyperlink"/>
        </w:rPr>
        <w:br/>
      </w:r>
    </w:p>
    <w:p w14:paraId="59DE7F75" w14:textId="640FECF2" w:rsidR="00E50AF6" w:rsidRPr="00CE69BF" w:rsidRDefault="008F53DA" w:rsidP="00272B18">
      <w:pPr>
        <w:pStyle w:val="Listeafsnit"/>
        <w:numPr>
          <w:ilvl w:val="0"/>
          <w:numId w:val="43"/>
        </w:numPr>
        <w:tabs>
          <w:tab w:val="left" w:pos="0"/>
        </w:tabs>
        <w:spacing w:before="0" w:afterLines="120" w:after="288" w:line="240" w:lineRule="exact"/>
      </w:pPr>
      <w:r w:rsidRPr="00CE69BF">
        <w:t xml:space="preserve">Herefter får svømmeren en tilbagemelding fra Parasport Danmark om, hvilken klasse man kan stille op </w:t>
      </w:r>
      <w:r w:rsidR="004718C6" w:rsidRPr="00CE69BF">
        <w:t xml:space="preserve">i til </w:t>
      </w:r>
      <w:r w:rsidRPr="00CE69BF">
        <w:t>stævner</w:t>
      </w:r>
      <w:r w:rsidR="004718C6" w:rsidRPr="00CE69BF">
        <w:t xml:space="preserve"> i</w:t>
      </w:r>
      <w:r w:rsidRPr="00CE69BF">
        <w:t xml:space="preserve"> Danmark samt hvilke undtagelser fra regler</w:t>
      </w:r>
      <w:r w:rsidR="00791BF7" w:rsidRPr="00CE69BF">
        <w:t>ne i WPS og Virtus</w:t>
      </w:r>
      <w:r w:rsidRPr="00CE69BF">
        <w:t>, man er berettiget til.</w:t>
      </w:r>
      <w:r w:rsidR="00B606F1" w:rsidRPr="00CE69BF">
        <w:br/>
      </w:r>
    </w:p>
    <w:p w14:paraId="1CAAA27C" w14:textId="47EFF284" w:rsidR="00E50AF6" w:rsidRPr="00CE69BF" w:rsidRDefault="008F53DA" w:rsidP="00272B18">
      <w:pPr>
        <w:pStyle w:val="Listeafsnit"/>
        <w:numPr>
          <w:ilvl w:val="0"/>
          <w:numId w:val="43"/>
        </w:numPr>
        <w:tabs>
          <w:tab w:val="left" w:pos="0"/>
        </w:tabs>
        <w:spacing w:before="0" w:afterLines="120" w:after="288" w:line="240" w:lineRule="exact"/>
      </w:pPr>
      <w:r w:rsidRPr="00CE69BF">
        <w:t>For svømmere med et fysisk handicap kan man blive henvist</w:t>
      </w:r>
      <w:r w:rsidR="002A5F33" w:rsidRPr="00CE69BF">
        <w:t xml:space="preserve"> til yderligere</w:t>
      </w:r>
      <w:r w:rsidRPr="00CE69BF">
        <w:t xml:space="preserve"> klassifikation.</w:t>
      </w:r>
      <w:r w:rsidR="00B606F1" w:rsidRPr="00CE69BF">
        <w:br/>
      </w:r>
    </w:p>
    <w:p w14:paraId="79C21D6D" w14:textId="462BE2DA" w:rsidR="008F53DA" w:rsidRPr="00CE69BF" w:rsidRDefault="008F53DA" w:rsidP="00272B18">
      <w:pPr>
        <w:pStyle w:val="Listeafsnit"/>
        <w:numPr>
          <w:ilvl w:val="0"/>
          <w:numId w:val="43"/>
        </w:numPr>
        <w:tabs>
          <w:tab w:val="left" w:pos="0"/>
        </w:tabs>
        <w:spacing w:before="0" w:afterLines="120" w:after="288" w:line="240" w:lineRule="exact"/>
      </w:pPr>
      <w:r w:rsidRPr="00CE69BF">
        <w:t xml:space="preserve">Listen af klassificerede svømmere i Danmark findes her: </w:t>
      </w:r>
      <w:hyperlink r:id="rId16">
        <w:r w:rsidRPr="00CE69BF">
          <w:rPr>
            <w:rStyle w:val="Hyperlink"/>
          </w:rPr>
          <w:t>https://sdms.parasport.dk/web/cml/sw/html</w:t>
        </w:r>
      </w:hyperlink>
    </w:p>
    <w:p w14:paraId="26EFE22C" w14:textId="0C46F5E5" w:rsidR="008F53DA" w:rsidRPr="00CE69BF" w:rsidRDefault="008F53DA" w:rsidP="00272B18">
      <w:pPr>
        <w:pBdr>
          <w:top w:val="nil"/>
          <w:left w:val="nil"/>
          <w:bottom w:val="nil"/>
          <w:right w:val="nil"/>
          <w:between w:val="nil"/>
        </w:pBdr>
        <w:spacing w:before="0" w:afterLines="120" w:after="288" w:line="240" w:lineRule="exact"/>
        <w:ind w:left="284" w:right="262"/>
      </w:pPr>
      <w:r w:rsidRPr="00CE69BF">
        <w:t xml:space="preserve">Er du konkurrencesvømmer og ønsker at deltage ved </w:t>
      </w:r>
      <w:r w:rsidR="00270FB1" w:rsidRPr="00CE69BF">
        <w:t>FM/</w:t>
      </w:r>
      <w:r w:rsidRPr="00CE69BF">
        <w:t>DM, eller svømme</w:t>
      </w:r>
      <w:r w:rsidR="009642A2" w:rsidRPr="00CE69BF">
        <w:t>r</w:t>
      </w:r>
      <w:r w:rsidRPr="00CE69BF">
        <w:t xml:space="preserve"> på Parasport Danmarks </w:t>
      </w:r>
      <w:r w:rsidR="00292518">
        <w:t>Rising Stars/</w:t>
      </w:r>
      <w:r w:rsidRPr="00CE69BF">
        <w:t xml:space="preserve">talenthold med et fysisk handicap skal du klassificeres nationalt af en medicinsk klassifikatør (fysioterapeut) og teknisk klassifikatør (svømmetræner), så alle svømmere kan konkurrere på lige vilkår, selv om deres funktionsnedsættelse umiddelbart syner vidt forskelligt. </w:t>
      </w:r>
      <w:r w:rsidR="00E237FA" w:rsidRPr="00CE69BF">
        <w:br/>
      </w:r>
      <w:r w:rsidRPr="00CE69BF">
        <w:t xml:space="preserve">Ved klassifikationen vurderes svømmerens muskelfunktion, koordination, bevægelighed eller evt. amputation. </w:t>
      </w:r>
      <w:r w:rsidR="00E237FA" w:rsidRPr="00CE69BF">
        <w:br/>
      </w:r>
      <w:r w:rsidRPr="00CE69BF">
        <w:t xml:space="preserve">Kravet er, at man </w:t>
      </w:r>
      <w:r w:rsidR="001562A6" w:rsidRPr="00CE69BF">
        <w:t xml:space="preserve">er </w:t>
      </w:r>
      <w:r w:rsidRPr="00CE69BF">
        <w:t xml:space="preserve">minimum 11 år gammel, og at man som minimum kan svømme 50m ryg, bryst og crawl med god teknik samt kan svømme minimum 25m fly. Der klassificeres efter følgende regler: </w:t>
      </w:r>
      <w:hyperlink r:id="rId17">
        <w:r w:rsidRPr="00CE69BF">
          <w:rPr>
            <w:color w:val="0000FF"/>
            <w:u w:val="single"/>
          </w:rPr>
          <w:t>https://www.paralympic.org/swimming/classification</w:t>
        </w:r>
      </w:hyperlink>
      <w:r w:rsidRPr="00CE69BF">
        <w:rPr>
          <w:color w:val="0000FF"/>
          <w:u w:val="single"/>
        </w:rPr>
        <w:t>,</w:t>
      </w:r>
      <w:r w:rsidRPr="00CE69BF">
        <w:rPr>
          <w:color w:val="0000FF"/>
        </w:rPr>
        <w:t xml:space="preserve">  </w:t>
      </w:r>
    </w:p>
    <w:p w14:paraId="68007754" w14:textId="26B03A8F" w:rsidR="00005EA7" w:rsidRPr="00CE69BF" w:rsidRDefault="008F53DA" w:rsidP="00272B18">
      <w:pPr>
        <w:pBdr>
          <w:top w:val="nil"/>
          <w:left w:val="nil"/>
          <w:bottom w:val="nil"/>
          <w:right w:val="nil"/>
          <w:between w:val="nil"/>
        </w:pBdr>
        <w:spacing w:before="0" w:afterLines="120" w:after="288" w:line="240" w:lineRule="exact"/>
        <w:ind w:left="284"/>
      </w:pPr>
      <w:r w:rsidRPr="00CE69BF">
        <w:t xml:space="preserve">For at stille op ved stævner inden for Special Olympics gælder det, at man har et udviklingshandicap eller særligt behov. Ved stævner afviklet efter Special Olympics-principper divisioneres svømmerne efter de gældende </w:t>
      </w:r>
      <w:r w:rsidR="001562A6" w:rsidRPr="00CE69BF">
        <w:t>forskrifter</w:t>
      </w:r>
      <w:r w:rsidRPr="00CE69BF">
        <w:t>.</w:t>
      </w:r>
    </w:p>
    <w:p w14:paraId="524DD6BA" w14:textId="77777777" w:rsidR="008F53DA" w:rsidRPr="00CE69BF" w:rsidRDefault="008F53DA" w:rsidP="00272B18">
      <w:pPr>
        <w:pBdr>
          <w:top w:val="nil"/>
          <w:left w:val="nil"/>
          <w:bottom w:val="nil"/>
          <w:right w:val="nil"/>
          <w:between w:val="nil"/>
        </w:pBdr>
        <w:tabs>
          <w:tab w:val="left" w:pos="0"/>
        </w:tabs>
        <w:spacing w:before="0" w:afterLines="120" w:after="288" w:line="240" w:lineRule="exact"/>
        <w:ind w:left="284"/>
        <w:rPr>
          <w:b/>
          <w:bCs/>
        </w:rPr>
      </w:pPr>
      <w:r w:rsidRPr="00CE69BF">
        <w:rPr>
          <w:b/>
          <w:bCs/>
        </w:rPr>
        <w:t>International klassifikation</w:t>
      </w:r>
    </w:p>
    <w:p w14:paraId="0F338AAB" w14:textId="3D558BAE" w:rsidR="008F53DA" w:rsidRPr="00CE69BF" w:rsidRDefault="008F53DA" w:rsidP="00272B18">
      <w:pPr>
        <w:tabs>
          <w:tab w:val="left" w:pos="0"/>
        </w:tabs>
        <w:spacing w:before="0" w:afterLines="120" w:after="288" w:line="240" w:lineRule="exact"/>
        <w:ind w:left="284"/>
      </w:pPr>
      <w:r w:rsidRPr="00CE69BF">
        <w:t>For at blive internationalt klassificeret, skal man svømme på Parasport Danmarks talent</w:t>
      </w:r>
      <w:r w:rsidR="00005EA7" w:rsidRPr="00CE69BF">
        <w:t>-</w:t>
      </w:r>
      <w:r w:rsidRPr="00CE69BF">
        <w:t xml:space="preserve"> eller </w:t>
      </w:r>
      <w:r w:rsidR="004C6769">
        <w:t xml:space="preserve">performancehold, </w:t>
      </w:r>
      <w:r w:rsidRPr="00CE69BF">
        <w:t xml:space="preserve">og det er landstræneren, der indstiller svømmeren til international klassifikation. </w:t>
      </w:r>
      <w:r w:rsidR="00942397" w:rsidRPr="00CE69BF">
        <w:t xml:space="preserve">Det er </w:t>
      </w:r>
      <w:r w:rsidRPr="00CE69BF">
        <w:t>Parasport Danmark der sørger for</w:t>
      </w:r>
      <w:r w:rsidR="00942397" w:rsidRPr="00CE69BF">
        <w:t>, at</w:t>
      </w:r>
      <w:r w:rsidRPr="00CE69BF">
        <w:t xml:space="preserve"> svømmeren får en international licens.</w:t>
      </w:r>
    </w:p>
    <w:p w14:paraId="08157814" w14:textId="2074D8A4" w:rsidR="000F0B16" w:rsidRPr="00CE69BF" w:rsidRDefault="008F53DA" w:rsidP="00272B18">
      <w:pPr>
        <w:pBdr>
          <w:top w:val="nil"/>
          <w:left w:val="nil"/>
          <w:bottom w:val="nil"/>
          <w:right w:val="nil"/>
          <w:between w:val="nil"/>
        </w:pBdr>
        <w:tabs>
          <w:tab w:val="left" w:pos="0"/>
        </w:tabs>
        <w:spacing w:before="0" w:afterLines="120" w:after="288" w:line="240" w:lineRule="exact"/>
        <w:ind w:left="284" w:right="235"/>
        <w:rPr>
          <w:color w:val="323232"/>
        </w:rPr>
      </w:pPr>
      <w:r w:rsidRPr="00CE69BF">
        <w:t xml:space="preserve">Ved international klassifikation </w:t>
      </w:r>
      <w:r w:rsidRPr="00CE69BF">
        <w:rPr>
          <w:color w:val="323232"/>
        </w:rPr>
        <w:t>anvendes de internationale anerkendte organisationers regler, der kan findes på deres hjemmesider</w:t>
      </w:r>
      <w:r w:rsidR="009E2AC7" w:rsidRPr="00CE69BF">
        <w:rPr>
          <w:color w:val="323232"/>
        </w:rPr>
        <w:t>:</w:t>
      </w:r>
      <w:r w:rsidRPr="00CE69BF">
        <w:rPr>
          <w:color w:val="323232"/>
        </w:rPr>
        <w:t xml:space="preserve"> </w:t>
      </w:r>
      <w:hyperlink r:id="rId18">
        <w:r w:rsidRPr="00CE69BF">
          <w:rPr>
            <w:color w:val="0000FF"/>
            <w:u w:val="single"/>
          </w:rPr>
          <w:t>https://www.paralympic.org/swimming/classification</w:t>
        </w:r>
      </w:hyperlink>
      <w:r w:rsidR="00865BF6" w:rsidRPr="00CE69BF">
        <w:rPr>
          <w:color w:val="0000FF"/>
          <w:u w:val="single"/>
        </w:rPr>
        <w:t xml:space="preserve"> </w:t>
      </w:r>
      <w:r w:rsidRPr="00CE69BF">
        <w:rPr>
          <w:color w:val="323232"/>
        </w:rPr>
        <w:t>og</w:t>
      </w:r>
      <w:r w:rsidRPr="00CE69BF">
        <w:rPr>
          <w:color w:val="0000FF"/>
        </w:rPr>
        <w:t xml:space="preserve"> </w:t>
      </w:r>
      <w:hyperlink r:id="rId19">
        <w:r w:rsidRPr="00CE69BF">
          <w:rPr>
            <w:color w:val="0000FF"/>
            <w:u w:val="single"/>
          </w:rPr>
          <w:t>https://www.virtus.sport/</w:t>
        </w:r>
      </w:hyperlink>
      <w:r w:rsidRPr="00CE69BF">
        <w:rPr>
          <w:color w:val="323232"/>
        </w:rPr>
        <w:t xml:space="preserve">. </w:t>
      </w:r>
    </w:p>
    <w:p w14:paraId="61E37657" w14:textId="6475D175" w:rsidR="000F0B16" w:rsidRPr="00CE69BF" w:rsidRDefault="008F53DA" w:rsidP="003B230A">
      <w:pPr>
        <w:pBdr>
          <w:top w:val="nil"/>
          <w:left w:val="nil"/>
          <w:bottom w:val="nil"/>
          <w:right w:val="nil"/>
          <w:between w:val="nil"/>
        </w:pBdr>
        <w:tabs>
          <w:tab w:val="left" w:pos="0"/>
        </w:tabs>
        <w:spacing w:before="0" w:afterLines="120" w:after="288" w:line="240" w:lineRule="exact"/>
        <w:ind w:left="284" w:right="235"/>
        <w:rPr>
          <w:color w:val="0000FF"/>
        </w:rPr>
      </w:pPr>
      <w:r w:rsidRPr="00CE69BF">
        <w:rPr>
          <w:color w:val="323232"/>
        </w:rPr>
        <w:lastRenderedPageBreak/>
        <w:t>For Special Olympics divisioneres svømmerne efter</w:t>
      </w:r>
      <w:r w:rsidR="009E2AC7" w:rsidRPr="00CE69BF">
        <w:rPr>
          <w:color w:val="323232"/>
        </w:rPr>
        <w:t xml:space="preserve">: </w:t>
      </w:r>
      <w:hyperlink r:id="rId20" w:history="1">
        <w:r w:rsidR="009E2AC7" w:rsidRPr="00CE69BF">
          <w:rPr>
            <w:rStyle w:val="Hyperlink"/>
          </w:rPr>
          <w:t>https://resources.specialolympics.org/sports-essentials/divisioning</w:t>
        </w:r>
      </w:hyperlink>
      <w:r w:rsidR="00C74428" w:rsidRPr="00CE69BF">
        <w:rPr>
          <w:color w:val="0000FF"/>
          <w:u w:val="single"/>
        </w:rPr>
        <w:br/>
      </w:r>
    </w:p>
    <w:p w14:paraId="7EA01CC2" w14:textId="05A9ADD4" w:rsidR="008F53DA" w:rsidRPr="00CE69BF" w:rsidRDefault="008F53DA" w:rsidP="00AC3B03">
      <w:pPr>
        <w:pStyle w:val="Listeafsnit"/>
        <w:widowControl w:val="0"/>
        <w:numPr>
          <w:ilvl w:val="1"/>
          <w:numId w:val="46"/>
        </w:numPr>
        <w:pBdr>
          <w:top w:val="nil"/>
          <w:left w:val="nil"/>
          <w:bottom w:val="nil"/>
          <w:right w:val="nil"/>
          <w:between w:val="nil"/>
        </w:pBdr>
        <w:tabs>
          <w:tab w:val="left" w:pos="0"/>
          <w:tab w:val="left" w:pos="851"/>
        </w:tabs>
        <w:spacing w:before="0" w:afterLines="120" w:after="288" w:line="240" w:lineRule="exact"/>
        <w:rPr>
          <w:b/>
          <w:color w:val="323232"/>
        </w:rPr>
      </w:pPr>
      <w:r w:rsidRPr="00CE69BF">
        <w:rPr>
          <w:b/>
          <w:color w:val="323232"/>
        </w:rPr>
        <w:t>Fysiske funktionsnedsættelser</w:t>
      </w:r>
    </w:p>
    <w:p w14:paraId="3CB9C82B" w14:textId="1B853A2F" w:rsidR="008F53DA" w:rsidRPr="00CE69BF" w:rsidRDefault="008F53DA" w:rsidP="00272B18">
      <w:pPr>
        <w:pBdr>
          <w:top w:val="nil"/>
          <w:left w:val="nil"/>
          <w:bottom w:val="nil"/>
          <w:right w:val="nil"/>
          <w:between w:val="nil"/>
        </w:pBdr>
        <w:tabs>
          <w:tab w:val="left" w:pos="0"/>
        </w:tabs>
        <w:spacing w:before="0" w:afterLines="120" w:after="288" w:line="240" w:lineRule="exact"/>
        <w:ind w:left="284" w:right="169"/>
        <w:rPr>
          <w:color w:val="323232"/>
        </w:rPr>
      </w:pPr>
      <w:r w:rsidRPr="00CE69BF">
        <w:rPr>
          <w:color w:val="323232"/>
        </w:rPr>
        <w:t>Mindstehandicap: F.eks. lettere spasticitet, mindre lammelse i ben, begrænset ledfunktion, amputation under knæet eller fravær af mindst en halv hånd.</w:t>
      </w:r>
    </w:p>
    <w:p w14:paraId="3E40E932" w14:textId="373FB2F3" w:rsidR="008F53DA" w:rsidRPr="00CE69BF" w:rsidRDefault="008F53DA" w:rsidP="00AC3B03">
      <w:pPr>
        <w:pStyle w:val="Listeafsnit"/>
        <w:widowControl w:val="0"/>
        <w:numPr>
          <w:ilvl w:val="1"/>
          <w:numId w:val="46"/>
        </w:numPr>
        <w:pBdr>
          <w:top w:val="nil"/>
          <w:left w:val="nil"/>
          <w:bottom w:val="nil"/>
          <w:right w:val="nil"/>
          <w:between w:val="nil"/>
        </w:pBdr>
        <w:spacing w:before="0" w:afterLines="120" w:after="288" w:line="240" w:lineRule="exact"/>
        <w:ind w:left="851" w:hanging="567"/>
        <w:rPr>
          <w:b/>
          <w:color w:val="323232"/>
        </w:rPr>
      </w:pPr>
      <w:r w:rsidRPr="00CE69BF">
        <w:rPr>
          <w:b/>
          <w:color w:val="323232"/>
        </w:rPr>
        <w:t>Synshandicap</w:t>
      </w:r>
    </w:p>
    <w:p w14:paraId="19ED2781" w14:textId="4B73F53D" w:rsidR="008F53DA" w:rsidRPr="00CE69BF" w:rsidRDefault="008F53DA" w:rsidP="00272B18">
      <w:pPr>
        <w:pBdr>
          <w:top w:val="nil"/>
          <w:left w:val="nil"/>
          <w:bottom w:val="nil"/>
          <w:right w:val="nil"/>
          <w:between w:val="nil"/>
        </w:pBdr>
        <w:tabs>
          <w:tab w:val="left" w:pos="0"/>
        </w:tabs>
        <w:spacing w:before="0" w:afterLines="120" w:after="288" w:line="240" w:lineRule="exact"/>
        <w:ind w:left="284" w:right="314"/>
        <w:rPr>
          <w:color w:val="323232"/>
        </w:rPr>
      </w:pPr>
      <w:r w:rsidRPr="00CE69BF">
        <w:rPr>
          <w:color w:val="323232"/>
        </w:rPr>
        <w:t>Mindstehandicap: Synsrest på 6/60 eller mindre og eller et synsfelt på mindre end 20 grader. Synet måles med bedst mulig korrektion.</w:t>
      </w:r>
    </w:p>
    <w:p w14:paraId="3A114120" w14:textId="71493FAF" w:rsidR="008F53DA" w:rsidRPr="00CE69BF" w:rsidRDefault="008F53DA" w:rsidP="00AC3B03">
      <w:pPr>
        <w:pStyle w:val="Listeafsnit"/>
        <w:widowControl w:val="0"/>
        <w:numPr>
          <w:ilvl w:val="1"/>
          <w:numId w:val="46"/>
        </w:numPr>
        <w:pBdr>
          <w:top w:val="nil"/>
          <w:left w:val="nil"/>
          <w:bottom w:val="nil"/>
          <w:right w:val="nil"/>
          <w:between w:val="nil"/>
        </w:pBdr>
        <w:tabs>
          <w:tab w:val="left" w:pos="567"/>
        </w:tabs>
        <w:spacing w:before="0" w:afterLines="120" w:after="288" w:line="240" w:lineRule="exact"/>
        <w:ind w:left="851" w:hanging="567"/>
        <w:rPr>
          <w:b/>
          <w:color w:val="323232"/>
        </w:rPr>
      </w:pPr>
      <w:r w:rsidRPr="00CE69BF">
        <w:rPr>
          <w:b/>
          <w:color w:val="323232"/>
        </w:rPr>
        <w:t>Udviklingshandicap</w:t>
      </w:r>
    </w:p>
    <w:p w14:paraId="63C23310" w14:textId="477E4640" w:rsidR="008F53DA" w:rsidRPr="00CE69BF" w:rsidRDefault="008F53DA" w:rsidP="00272B18">
      <w:pPr>
        <w:pBdr>
          <w:top w:val="nil"/>
          <w:left w:val="nil"/>
          <w:bottom w:val="nil"/>
          <w:right w:val="nil"/>
          <w:between w:val="nil"/>
        </w:pBdr>
        <w:spacing w:before="0" w:afterLines="120" w:after="288" w:line="240" w:lineRule="exact"/>
        <w:ind w:left="284" w:right="417"/>
        <w:rPr>
          <w:color w:val="323232"/>
        </w:rPr>
      </w:pPr>
      <w:r w:rsidRPr="00CE69BF">
        <w:rPr>
          <w:color w:val="282929"/>
        </w:rPr>
        <w:t>Målgruppen for Special Olympics-idrætten er mennesker, der i hverdagen er afhængige af særlige pædagogiske støtteforanstaltninger fx i skolen, på arbejdet eller derhjemme. Der stilles ikke særlige krav ift. intelligenskvotient (IQ) eller sportsligt niveau for at kunne deltage</w:t>
      </w:r>
      <w:r w:rsidRPr="00CE69BF">
        <w:rPr>
          <w:color w:val="323232"/>
        </w:rPr>
        <w:t xml:space="preserve">. </w:t>
      </w:r>
      <w:r w:rsidRPr="00CE69BF">
        <w:rPr>
          <w:color w:val="323232"/>
        </w:rPr>
        <w:br/>
        <w:t>For klasse S14 er mindstehandicap IQ på 75 eller under samt en reduktion i de sociale adfærdsmæssige kompetencer.</w:t>
      </w:r>
    </w:p>
    <w:p w14:paraId="29CC3E9D" w14:textId="50E65D3C" w:rsidR="00C80EB0" w:rsidRPr="00CE69BF" w:rsidRDefault="008F53DA" w:rsidP="00AC3B03">
      <w:pPr>
        <w:pStyle w:val="Listeafsnit"/>
        <w:widowControl w:val="0"/>
        <w:numPr>
          <w:ilvl w:val="1"/>
          <w:numId w:val="46"/>
        </w:numPr>
        <w:pBdr>
          <w:top w:val="nil"/>
          <w:left w:val="nil"/>
          <w:bottom w:val="nil"/>
          <w:right w:val="nil"/>
          <w:between w:val="nil"/>
        </w:pBdr>
        <w:tabs>
          <w:tab w:val="left" w:pos="284"/>
        </w:tabs>
        <w:spacing w:before="0" w:afterLines="120" w:after="288" w:line="240" w:lineRule="exact"/>
        <w:ind w:left="851" w:hanging="567"/>
        <w:rPr>
          <w:b/>
          <w:color w:val="323232"/>
        </w:rPr>
      </w:pPr>
      <w:r w:rsidRPr="00CE69BF">
        <w:rPr>
          <w:b/>
          <w:color w:val="323232"/>
        </w:rPr>
        <w:t>Autisme, ASF eller Aspergers Syndro</w:t>
      </w:r>
      <w:r w:rsidR="0072572E" w:rsidRPr="00CE69BF">
        <w:rPr>
          <w:b/>
          <w:color w:val="323232"/>
        </w:rPr>
        <w:t>m</w:t>
      </w:r>
    </w:p>
    <w:p w14:paraId="1DF9A42A" w14:textId="7C253BB9" w:rsidR="000F0B16" w:rsidRPr="00CE69BF" w:rsidRDefault="008F53DA" w:rsidP="00272B18">
      <w:pPr>
        <w:widowControl w:val="0"/>
        <w:pBdr>
          <w:top w:val="nil"/>
          <w:left w:val="nil"/>
          <w:bottom w:val="nil"/>
          <w:right w:val="nil"/>
          <w:between w:val="nil"/>
        </w:pBdr>
        <w:tabs>
          <w:tab w:val="left" w:pos="284"/>
        </w:tabs>
        <w:spacing w:before="0" w:afterLines="120" w:after="288" w:line="240" w:lineRule="exact"/>
        <w:ind w:left="284"/>
        <w:rPr>
          <w:b/>
          <w:color w:val="323232"/>
        </w:rPr>
      </w:pPr>
      <w:r w:rsidRPr="00CE69BF">
        <w:rPr>
          <w:color w:val="323232"/>
        </w:rPr>
        <w:t>Mindstehandicap: Officiel godkendt diagnose indenfor autisme, ASF eller Aspergers syndrom. Dokumenteret fuldskala score på IQ-test på 76+ og/eller bevis på intellektuelt nedsat funktionsniveau / bevis på ingen kognitiv funktionsnedsættelse og dermed et funktionsniveau på gennemsnittet eller over gennemsnittet.</w:t>
      </w:r>
    </w:p>
    <w:p w14:paraId="20883823" w14:textId="22866525" w:rsidR="000F0B16" w:rsidRPr="00CE69BF" w:rsidRDefault="008F53DA" w:rsidP="000E448D">
      <w:pPr>
        <w:pStyle w:val="Listeafsnit"/>
        <w:widowControl w:val="0"/>
        <w:numPr>
          <w:ilvl w:val="1"/>
          <w:numId w:val="46"/>
        </w:numPr>
        <w:pBdr>
          <w:top w:val="nil"/>
          <w:left w:val="nil"/>
          <w:bottom w:val="nil"/>
          <w:right w:val="nil"/>
          <w:between w:val="nil"/>
        </w:pBdr>
        <w:tabs>
          <w:tab w:val="left" w:pos="0"/>
          <w:tab w:val="left" w:pos="851"/>
        </w:tabs>
        <w:spacing w:before="0" w:afterLines="120" w:after="288" w:line="240" w:lineRule="exact"/>
        <w:ind w:left="993" w:hanging="709"/>
        <w:rPr>
          <w:b/>
          <w:color w:val="323232"/>
        </w:rPr>
      </w:pPr>
      <w:r w:rsidRPr="00CE69BF">
        <w:rPr>
          <w:b/>
          <w:color w:val="323232"/>
        </w:rPr>
        <w:t>Åben klasse</w:t>
      </w:r>
    </w:p>
    <w:p w14:paraId="4854D850" w14:textId="26BA026A" w:rsidR="008F53DA" w:rsidRPr="00CE69BF" w:rsidRDefault="008F53DA" w:rsidP="00272B18">
      <w:pPr>
        <w:widowControl w:val="0"/>
        <w:pBdr>
          <w:top w:val="nil"/>
          <w:left w:val="nil"/>
          <w:bottom w:val="nil"/>
          <w:right w:val="nil"/>
          <w:between w:val="nil"/>
        </w:pBdr>
        <w:spacing w:before="0" w:afterLines="120" w:after="288" w:line="240" w:lineRule="exact"/>
        <w:ind w:left="284"/>
        <w:rPr>
          <w:b/>
          <w:bCs/>
          <w:color w:val="323232"/>
        </w:rPr>
      </w:pPr>
      <w:r w:rsidRPr="00CE69BF">
        <w:rPr>
          <w:color w:val="323232"/>
        </w:rPr>
        <w:t>For svømmere med en funktionsnedsættelse, der ikke opfylder kravet for mindstehandicap, og svømmere med andre fysiske lidelser f.eks. astma, bronkitis, epilepsi, blødere.</w:t>
      </w:r>
      <w:r w:rsidR="00C74428" w:rsidRPr="00CE69BF">
        <w:rPr>
          <w:color w:val="323232"/>
        </w:rPr>
        <w:br/>
      </w:r>
    </w:p>
    <w:p w14:paraId="37BE74B9" w14:textId="77777777" w:rsidR="008F53DA" w:rsidRPr="00CE69BF" w:rsidRDefault="008F53DA" w:rsidP="00272B18">
      <w:pPr>
        <w:widowControl w:val="0"/>
        <w:numPr>
          <w:ilvl w:val="0"/>
          <w:numId w:val="38"/>
        </w:numPr>
        <w:pBdr>
          <w:top w:val="nil"/>
          <w:left w:val="nil"/>
          <w:bottom w:val="nil"/>
          <w:right w:val="nil"/>
          <w:between w:val="nil"/>
        </w:pBdr>
        <w:tabs>
          <w:tab w:val="left" w:pos="1134"/>
        </w:tabs>
        <w:spacing w:before="0" w:afterLines="120" w:after="288" w:line="240" w:lineRule="exact"/>
        <w:ind w:left="284" w:firstLine="0"/>
        <w:rPr>
          <w:b/>
          <w:bCs/>
          <w:color w:val="323232"/>
          <w:sz w:val="24"/>
          <w:szCs w:val="24"/>
        </w:rPr>
      </w:pPr>
      <w:r w:rsidRPr="00CE69BF">
        <w:rPr>
          <w:b/>
          <w:bCs/>
          <w:color w:val="323232"/>
          <w:sz w:val="24"/>
          <w:szCs w:val="24"/>
        </w:rPr>
        <w:t>Almene regler</w:t>
      </w:r>
    </w:p>
    <w:p w14:paraId="2090A61D" w14:textId="70D2EE52" w:rsidR="008F53DA" w:rsidRPr="00EB025C" w:rsidRDefault="008F53DA" w:rsidP="00272B18">
      <w:pPr>
        <w:pBdr>
          <w:top w:val="nil"/>
          <w:left w:val="nil"/>
          <w:bottom w:val="nil"/>
          <w:right w:val="nil"/>
          <w:between w:val="nil"/>
        </w:pBdr>
        <w:tabs>
          <w:tab w:val="left" w:pos="0"/>
        </w:tabs>
        <w:spacing w:before="0" w:afterLines="120" w:after="288" w:line="240" w:lineRule="exact"/>
        <w:ind w:left="284" w:right="720"/>
        <w:rPr>
          <w:color w:val="323232"/>
          <w:lang w:val="en-US"/>
        </w:rPr>
      </w:pPr>
      <w:r w:rsidRPr="00CE69BF">
        <w:rPr>
          <w:color w:val="323232"/>
        </w:rPr>
        <w:t xml:space="preserve">Der kan afholdes stævner efter to organisationers principper. </w:t>
      </w:r>
      <w:r w:rsidRPr="00EB025C">
        <w:rPr>
          <w:color w:val="323232"/>
          <w:lang w:val="en-US"/>
        </w:rPr>
        <w:t xml:space="preserve">Special Olympics og FINA/World Para </w:t>
      </w:r>
      <w:r w:rsidR="003A144E" w:rsidRPr="00EB025C">
        <w:rPr>
          <w:color w:val="323232"/>
          <w:lang w:val="en-US"/>
        </w:rPr>
        <w:t>Swimming’s</w:t>
      </w:r>
      <w:r w:rsidRPr="00EB025C">
        <w:rPr>
          <w:color w:val="323232"/>
          <w:lang w:val="en-US"/>
        </w:rPr>
        <w:t xml:space="preserve"> (WPS).</w:t>
      </w:r>
    </w:p>
    <w:p w14:paraId="68417642" w14:textId="77777777" w:rsidR="008F53DA" w:rsidRPr="00CE69BF" w:rsidRDefault="008F53DA" w:rsidP="00272B18">
      <w:pPr>
        <w:pBdr>
          <w:top w:val="nil"/>
          <w:left w:val="nil"/>
          <w:bottom w:val="nil"/>
          <w:right w:val="nil"/>
          <w:between w:val="nil"/>
        </w:pBdr>
        <w:tabs>
          <w:tab w:val="left" w:pos="0"/>
        </w:tabs>
        <w:spacing w:before="0" w:afterLines="120" w:after="288" w:line="240" w:lineRule="exact"/>
        <w:ind w:left="284" w:right="720"/>
        <w:rPr>
          <w:color w:val="0000FF"/>
        </w:rPr>
      </w:pPr>
      <w:r w:rsidRPr="00CE69BF">
        <w:rPr>
          <w:color w:val="323232"/>
        </w:rPr>
        <w:t xml:space="preserve">Regler og principper for afvikling af stævner i regi af Special Olympics kan findes her </w:t>
      </w:r>
      <w:hyperlink r:id="rId21">
        <w:r w:rsidRPr="00CE69BF">
          <w:rPr>
            <w:color w:val="0000FF"/>
            <w:u w:val="single"/>
          </w:rPr>
          <w:t>https://so-if.dk/idraetter/svoemning/</w:t>
        </w:r>
      </w:hyperlink>
    </w:p>
    <w:p w14:paraId="0D876103" w14:textId="3597D94A" w:rsidR="008F53DA" w:rsidRPr="00CE69BF" w:rsidRDefault="008F53DA" w:rsidP="00272B18">
      <w:pPr>
        <w:pBdr>
          <w:top w:val="nil"/>
          <w:left w:val="nil"/>
          <w:bottom w:val="nil"/>
          <w:right w:val="nil"/>
          <w:between w:val="nil"/>
        </w:pBdr>
        <w:tabs>
          <w:tab w:val="left" w:pos="0"/>
        </w:tabs>
        <w:spacing w:before="0" w:afterLines="120" w:after="288" w:line="240" w:lineRule="exact"/>
        <w:ind w:left="284" w:right="720"/>
        <w:rPr>
          <w:color w:val="323232"/>
        </w:rPr>
      </w:pPr>
      <w:r w:rsidRPr="00CE69BF">
        <w:rPr>
          <w:color w:val="323232"/>
        </w:rPr>
        <w:br/>
        <w:t xml:space="preserve">FINA's svømmeregler kan findes på FINA’s hjemmeside: </w:t>
      </w:r>
      <w:hyperlink r:id="rId22">
        <w:r w:rsidRPr="00CE69BF">
          <w:rPr>
            <w:color w:val="0000FF"/>
            <w:u w:val="single"/>
          </w:rPr>
          <w:t>www.fina.org</w:t>
        </w:r>
      </w:hyperlink>
      <w:hyperlink r:id="rId23">
        <w:r w:rsidRPr="00CE69BF">
          <w:t>.</w:t>
        </w:r>
      </w:hyperlink>
      <w:r w:rsidRPr="00CE69BF">
        <w:rPr>
          <w:color w:val="323232"/>
        </w:rPr>
        <w:t xml:space="preserve"> En dansksproget udgave af FINA’s svømmeregler kan findes på Dansk Svømmeunions hjemmeside: </w:t>
      </w:r>
      <w:hyperlink r:id="rId24">
        <w:r w:rsidRPr="00CE69BF">
          <w:rPr>
            <w:color w:val="0000FF"/>
            <w:u w:val="single"/>
          </w:rPr>
          <w:t>www.svoem.dk</w:t>
        </w:r>
      </w:hyperlink>
      <w:hyperlink r:id="rId25">
        <w:r w:rsidRPr="00CE69BF">
          <w:t>.</w:t>
        </w:r>
      </w:hyperlink>
    </w:p>
    <w:p w14:paraId="142E9B4F" w14:textId="77777777" w:rsidR="00802C3E" w:rsidRPr="00CE69BF" w:rsidRDefault="00802C3E" w:rsidP="00272B18">
      <w:pPr>
        <w:pBdr>
          <w:top w:val="nil"/>
          <w:left w:val="nil"/>
          <w:bottom w:val="nil"/>
          <w:right w:val="nil"/>
          <w:between w:val="nil"/>
        </w:pBdr>
        <w:tabs>
          <w:tab w:val="left" w:pos="0"/>
        </w:tabs>
        <w:spacing w:before="0" w:afterLines="120" w:after="288" w:line="240" w:lineRule="exact"/>
        <w:ind w:left="284" w:right="720"/>
        <w:rPr>
          <w:color w:val="323232"/>
        </w:rPr>
      </w:pPr>
    </w:p>
    <w:p w14:paraId="1DA1721B" w14:textId="110C47CE" w:rsidR="008F53DA" w:rsidRPr="00CE69BF" w:rsidRDefault="008F53DA" w:rsidP="00C74428">
      <w:pPr>
        <w:pBdr>
          <w:top w:val="nil"/>
          <w:left w:val="nil"/>
          <w:bottom w:val="nil"/>
          <w:right w:val="nil"/>
          <w:between w:val="nil"/>
        </w:pBdr>
        <w:tabs>
          <w:tab w:val="left" w:pos="0"/>
          <w:tab w:val="left" w:pos="851"/>
        </w:tabs>
        <w:spacing w:before="0" w:afterLines="120" w:after="288" w:line="240" w:lineRule="exact"/>
        <w:ind w:left="284"/>
        <w:rPr>
          <w:b/>
          <w:color w:val="323232"/>
        </w:rPr>
      </w:pPr>
      <w:r w:rsidRPr="00CE69BF">
        <w:rPr>
          <w:b/>
          <w:color w:val="323232"/>
        </w:rPr>
        <w:lastRenderedPageBreak/>
        <w:t>3</w:t>
      </w:r>
      <w:r w:rsidR="00F1498A" w:rsidRPr="00CE69BF">
        <w:rPr>
          <w:b/>
          <w:color w:val="323232"/>
        </w:rPr>
        <w:t>.1</w:t>
      </w:r>
      <w:r w:rsidR="000C1B88" w:rsidRPr="00CE69BF">
        <w:rPr>
          <w:b/>
          <w:color w:val="323232"/>
        </w:rPr>
        <w:t>.</w:t>
      </w:r>
      <w:r w:rsidR="00F1498A" w:rsidRPr="00CE69BF">
        <w:rPr>
          <w:b/>
          <w:color w:val="323232"/>
        </w:rPr>
        <w:t xml:space="preserve">   </w:t>
      </w:r>
      <w:r w:rsidRPr="00CE69BF">
        <w:rPr>
          <w:b/>
          <w:color w:val="323232"/>
        </w:rPr>
        <w:t>Undtagelser til FINA's svømmeregler</w:t>
      </w:r>
    </w:p>
    <w:p w14:paraId="55A32A42" w14:textId="362BBB0E" w:rsidR="008F53DA" w:rsidRPr="00CE69BF" w:rsidRDefault="008F53DA" w:rsidP="00272B18">
      <w:pPr>
        <w:pBdr>
          <w:top w:val="nil"/>
          <w:left w:val="nil"/>
          <w:bottom w:val="nil"/>
          <w:right w:val="nil"/>
          <w:between w:val="nil"/>
        </w:pBdr>
        <w:spacing w:before="0" w:afterLines="120" w:after="288" w:line="240" w:lineRule="exact"/>
        <w:ind w:left="284" w:right="233"/>
        <w:rPr>
          <w:color w:val="323232"/>
        </w:rPr>
      </w:pPr>
      <w:r w:rsidRPr="00CE69BF">
        <w:rPr>
          <w:color w:val="323232"/>
        </w:rPr>
        <w:t>I parasvømning gælder de samme svømmeregler, som benyttes ved svømmestævner for almene svømmere (FINA's svømmeregler). I de tilfælde, hvor en svømmer på grund af sin funktionsnedsættelse ikke kan overholde reglerne, træder World Para Swimming</w:t>
      </w:r>
      <w:r w:rsidR="004559A6" w:rsidRPr="00CE69BF">
        <w:rPr>
          <w:color w:val="323232"/>
        </w:rPr>
        <w:t>’s</w:t>
      </w:r>
      <w:r w:rsidRPr="00CE69BF">
        <w:rPr>
          <w:color w:val="323232"/>
        </w:rPr>
        <w:t xml:space="preserve"> (WPS) undtagelser til FINA’s svømmeregler i kraft.</w:t>
      </w:r>
    </w:p>
    <w:p w14:paraId="6F990582" w14:textId="76F4781E" w:rsidR="008F53DA" w:rsidRPr="00CE69BF" w:rsidRDefault="008F53DA" w:rsidP="00272B18">
      <w:pPr>
        <w:pBdr>
          <w:top w:val="nil"/>
          <w:left w:val="nil"/>
          <w:bottom w:val="nil"/>
          <w:right w:val="nil"/>
          <w:between w:val="nil"/>
        </w:pBdr>
        <w:spacing w:before="0" w:afterLines="120" w:after="288" w:line="240" w:lineRule="exact"/>
        <w:ind w:left="284" w:right="280"/>
        <w:rPr>
          <w:color w:val="0000FF"/>
        </w:rPr>
      </w:pPr>
      <w:r w:rsidRPr="00CE69BF">
        <w:rPr>
          <w:color w:val="323232"/>
        </w:rPr>
        <w:t>Undtagelser i forhold til FINA's svømmeregler kan findes på WPS</w:t>
      </w:r>
      <w:r w:rsidR="00BA23E9" w:rsidRPr="00CE69BF">
        <w:rPr>
          <w:color w:val="323232"/>
        </w:rPr>
        <w:t>’</w:t>
      </w:r>
      <w:r w:rsidRPr="00CE69BF">
        <w:rPr>
          <w:color w:val="323232"/>
        </w:rPr>
        <w:t xml:space="preserve"> hjemmeside: </w:t>
      </w:r>
      <w:hyperlink r:id="rId26">
        <w:r w:rsidRPr="00CE69BF">
          <w:rPr>
            <w:color w:val="0000FF"/>
            <w:u w:val="single"/>
          </w:rPr>
          <w:t>https://www.paralympic.org/swimming/rules</w:t>
        </w:r>
      </w:hyperlink>
      <w:r w:rsidR="004705B7" w:rsidRPr="00CE69BF">
        <w:rPr>
          <w:color w:val="0000FF"/>
          <w:u w:val="single"/>
        </w:rPr>
        <w:br/>
      </w:r>
    </w:p>
    <w:p w14:paraId="2BF611D6" w14:textId="54333E42" w:rsidR="008F53DA" w:rsidRPr="00CE69BF" w:rsidRDefault="00C74428" w:rsidP="00122817">
      <w:pPr>
        <w:widowControl w:val="0"/>
        <w:numPr>
          <w:ilvl w:val="0"/>
          <w:numId w:val="38"/>
        </w:numPr>
        <w:pBdr>
          <w:top w:val="nil"/>
          <w:left w:val="nil"/>
          <w:bottom w:val="nil"/>
          <w:right w:val="nil"/>
          <w:between w:val="nil"/>
        </w:pBdr>
        <w:tabs>
          <w:tab w:val="left" w:pos="851"/>
          <w:tab w:val="left" w:pos="1134"/>
          <w:tab w:val="left" w:pos="1276"/>
        </w:tabs>
        <w:spacing w:before="0" w:afterLines="120" w:after="288" w:line="240" w:lineRule="exact"/>
        <w:ind w:left="284" w:firstLine="0"/>
        <w:rPr>
          <w:b/>
          <w:bCs/>
          <w:color w:val="323232"/>
          <w:sz w:val="24"/>
          <w:szCs w:val="24"/>
        </w:rPr>
      </w:pPr>
      <w:r w:rsidRPr="00CE69BF">
        <w:rPr>
          <w:b/>
          <w:bCs/>
          <w:color w:val="323232"/>
          <w:sz w:val="24"/>
          <w:szCs w:val="24"/>
        </w:rPr>
        <w:t xml:space="preserve">   </w:t>
      </w:r>
      <w:r w:rsidR="008F53DA" w:rsidRPr="00CE69BF">
        <w:rPr>
          <w:b/>
          <w:bCs/>
          <w:color w:val="323232"/>
          <w:sz w:val="24"/>
          <w:szCs w:val="24"/>
        </w:rPr>
        <w:t>Idrætsregler</w:t>
      </w:r>
    </w:p>
    <w:p w14:paraId="39301973" w14:textId="3CC6ADBA" w:rsidR="00AC1A66" w:rsidRPr="00CE69BF" w:rsidRDefault="00F74F8A" w:rsidP="00122817">
      <w:pPr>
        <w:pStyle w:val="Listeafsnit"/>
        <w:widowControl w:val="0"/>
        <w:numPr>
          <w:ilvl w:val="1"/>
          <w:numId w:val="47"/>
        </w:numPr>
        <w:pBdr>
          <w:top w:val="nil"/>
          <w:left w:val="nil"/>
          <w:bottom w:val="nil"/>
          <w:right w:val="nil"/>
          <w:between w:val="nil"/>
        </w:pBdr>
        <w:tabs>
          <w:tab w:val="left" w:pos="851"/>
          <w:tab w:val="left" w:pos="1134"/>
          <w:tab w:val="left" w:pos="1418"/>
        </w:tabs>
        <w:spacing w:before="0" w:afterLines="120" w:after="288" w:line="240" w:lineRule="exact"/>
        <w:ind w:left="993"/>
        <w:rPr>
          <w:b/>
          <w:color w:val="323232"/>
        </w:rPr>
      </w:pPr>
      <w:r w:rsidRPr="00CE69BF">
        <w:rPr>
          <w:b/>
          <w:color w:val="323232"/>
        </w:rPr>
        <w:t xml:space="preserve"> </w:t>
      </w:r>
      <w:r w:rsidR="00273FF4" w:rsidRPr="00CE69BF">
        <w:rPr>
          <w:b/>
          <w:color w:val="323232"/>
        </w:rPr>
        <w:t xml:space="preserve"> </w:t>
      </w:r>
      <w:r w:rsidR="00122817" w:rsidRPr="00CE69BF">
        <w:rPr>
          <w:b/>
          <w:color w:val="323232"/>
        </w:rPr>
        <w:t xml:space="preserve"> </w:t>
      </w:r>
      <w:r w:rsidR="008F53DA" w:rsidRPr="00CE69BF">
        <w:rPr>
          <w:b/>
          <w:color w:val="323232"/>
        </w:rPr>
        <w:t>Stævner</w:t>
      </w:r>
    </w:p>
    <w:p w14:paraId="543E229A" w14:textId="77777777" w:rsidR="00553E27" w:rsidRPr="00CE69BF" w:rsidRDefault="008F53DA" w:rsidP="00272B18">
      <w:pPr>
        <w:pBdr>
          <w:top w:val="nil"/>
          <w:left w:val="nil"/>
          <w:bottom w:val="nil"/>
          <w:right w:val="nil"/>
          <w:between w:val="nil"/>
        </w:pBdr>
        <w:tabs>
          <w:tab w:val="left" w:pos="0"/>
        </w:tabs>
        <w:spacing w:before="0" w:afterLines="120" w:after="288" w:line="240" w:lineRule="exact"/>
        <w:ind w:left="284"/>
        <w:rPr>
          <w:color w:val="323232"/>
        </w:rPr>
      </w:pPr>
      <w:r w:rsidRPr="00CE69BF">
        <w:rPr>
          <w:color w:val="323232"/>
        </w:rPr>
        <w:t>Følgende stævner afholdes i Parasport Danmark Svømning regi:</w:t>
      </w:r>
    </w:p>
    <w:p w14:paraId="32603237" w14:textId="77777777" w:rsidR="00553E27" w:rsidRPr="00CE69BF" w:rsidRDefault="008F53DA" w:rsidP="00272B18">
      <w:pPr>
        <w:pStyle w:val="Listeafsnit"/>
        <w:numPr>
          <w:ilvl w:val="0"/>
          <w:numId w:val="45"/>
        </w:numPr>
        <w:pBdr>
          <w:top w:val="nil"/>
          <w:left w:val="nil"/>
          <w:bottom w:val="nil"/>
          <w:right w:val="nil"/>
          <w:between w:val="nil"/>
        </w:pBdr>
        <w:tabs>
          <w:tab w:val="left" w:pos="0"/>
        </w:tabs>
        <w:spacing w:before="0" w:afterLines="120" w:after="288" w:line="240" w:lineRule="exact"/>
        <w:rPr>
          <w:color w:val="323232"/>
        </w:rPr>
      </w:pPr>
      <w:r w:rsidRPr="00CE69BF">
        <w:rPr>
          <w:color w:val="323232"/>
        </w:rPr>
        <w:t>Seks parastævner fordelt tilnærmelsesvist ligeligt i hele Danmark</w:t>
      </w:r>
    </w:p>
    <w:p w14:paraId="697EC987" w14:textId="77777777" w:rsidR="00553E27" w:rsidRPr="00CE69BF" w:rsidRDefault="008F53DA" w:rsidP="00272B18">
      <w:pPr>
        <w:pStyle w:val="Listeafsnit"/>
        <w:numPr>
          <w:ilvl w:val="0"/>
          <w:numId w:val="45"/>
        </w:numPr>
        <w:pBdr>
          <w:top w:val="nil"/>
          <w:left w:val="nil"/>
          <w:bottom w:val="nil"/>
          <w:right w:val="nil"/>
          <w:between w:val="nil"/>
        </w:pBdr>
        <w:tabs>
          <w:tab w:val="left" w:pos="0"/>
        </w:tabs>
        <w:spacing w:before="0" w:afterLines="120" w:after="288" w:line="240" w:lineRule="exact"/>
        <w:rPr>
          <w:color w:val="323232"/>
        </w:rPr>
      </w:pPr>
      <w:r w:rsidRPr="00CE69BF">
        <w:rPr>
          <w:color w:val="323232"/>
        </w:rPr>
        <w:t>Østdansk Paramesterskab</w:t>
      </w:r>
    </w:p>
    <w:p w14:paraId="04385890" w14:textId="77777777" w:rsidR="00553E27" w:rsidRPr="00CE69BF" w:rsidRDefault="008F53DA" w:rsidP="00272B18">
      <w:pPr>
        <w:pStyle w:val="Listeafsnit"/>
        <w:numPr>
          <w:ilvl w:val="0"/>
          <w:numId w:val="45"/>
        </w:numPr>
        <w:pBdr>
          <w:top w:val="nil"/>
          <w:left w:val="nil"/>
          <w:bottom w:val="nil"/>
          <w:right w:val="nil"/>
          <w:between w:val="nil"/>
        </w:pBdr>
        <w:tabs>
          <w:tab w:val="left" w:pos="0"/>
        </w:tabs>
        <w:spacing w:before="0" w:afterLines="120" w:after="288" w:line="240" w:lineRule="exact"/>
        <w:rPr>
          <w:color w:val="323232"/>
        </w:rPr>
      </w:pPr>
      <w:r w:rsidRPr="00CE69BF">
        <w:rPr>
          <w:color w:val="323232"/>
        </w:rPr>
        <w:t>Vestdansk Paramesterskab</w:t>
      </w:r>
    </w:p>
    <w:p w14:paraId="424B4033" w14:textId="77777777" w:rsidR="00553E27" w:rsidRPr="00CE69BF" w:rsidRDefault="008F53DA" w:rsidP="00272B18">
      <w:pPr>
        <w:pStyle w:val="Listeafsnit"/>
        <w:numPr>
          <w:ilvl w:val="0"/>
          <w:numId w:val="45"/>
        </w:numPr>
        <w:pBdr>
          <w:top w:val="nil"/>
          <w:left w:val="nil"/>
          <w:bottom w:val="nil"/>
          <w:right w:val="nil"/>
          <w:between w:val="nil"/>
        </w:pBdr>
        <w:tabs>
          <w:tab w:val="left" w:pos="0"/>
        </w:tabs>
        <w:spacing w:before="0" w:afterLines="120" w:after="288" w:line="240" w:lineRule="exact"/>
        <w:rPr>
          <w:color w:val="323232"/>
        </w:rPr>
      </w:pPr>
      <w:r w:rsidRPr="00CE69BF">
        <w:rPr>
          <w:color w:val="323232"/>
        </w:rPr>
        <w:t>Danmarks Mesterskaber og Forbundsmesterskaber</w:t>
      </w:r>
    </w:p>
    <w:p w14:paraId="629B8E15" w14:textId="4FB733CE" w:rsidR="008F53DA" w:rsidRPr="00CE69BF" w:rsidRDefault="008F53DA" w:rsidP="00272B18">
      <w:pPr>
        <w:pStyle w:val="Listeafsnit"/>
        <w:numPr>
          <w:ilvl w:val="0"/>
          <w:numId w:val="45"/>
        </w:numPr>
        <w:pBdr>
          <w:top w:val="nil"/>
          <w:left w:val="nil"/>
          <w:bottom w:val="nil"/>
          <w:right w:val="nil"/>
          <w:between w:val="nil"/>
        </w:pBdr>
        <w:tabs>
          <w:tab w:val="left" w:pos="0"/>
        </w:tabs>
        <w:spacing w:before="0" w:afterLines="120" w:after="288" w:line="240" w:lineRule="exact"/>
        <w:rPr>
          <w:color w:val="323232"/>
        </w:rPr>
      </w:pPr>
      <w:r w:rsidRPr="00CE69BF">
        <w:rPr>
          <w:color w:val="323232"/>
        </w:rPr>
        <w:t>Special Olympics Idrætsfestival</w:t>
      </w:r>
    </w:p>
    <w:p w14:paraId="60AE55FA" w14:textId="19565777" w:rsidR="00273FF4" w:rsidRPr="00CE69BF" w:rsidRDefault="008F53DA" w:rsidP="00272B18">
      <w:pPr>
        <w:pBdr>
          <w:top w:val="nil"/>
          <w:left w:val="nil"/>
          <w:bottom w:val="nil"/>
          <w:right w:val="nil"/>
          <w:between w:val="nil"/>
        </w:pBdr>
        <w:tabs>
          <w:tab w:val="left" w:pos="0"/>
          <w:tab w:val="left" w:pos="2133"/>
          <w:tab w:val="left" w:pos="2135"/>
        </w:tabs>
        <w:spacing w:before="0" w:afterLines="120" w:after="288" w:line="240" w:lineRule="exact"/>
        <w:ind w:left="284"/>
        <w:rPr>
          <w:color w:val="323232"/>
        </w:rPr>
      </w:pPr>
      <w:r w:rsidRPr="00CE69BF">
        <w:rPr>
          <w:color w:val="323232"/>
        </w:rPr>
        <w:t>Ved afvikling af DM</w:t>
      </w:r>
      <w:r w:rsidR="00E94746">
        <w:rPr>
          <w:color w:val="323232"/>
        </w:rPr>
        <w:t xml:space="preserve"> (pt. DM-ugen) svømmes de til enhver tid godkendte løb for damer og herrer jævnfør godkendelse fra DIF. Idrætsudvalget tager hvert år stilling til ansøgning af løb til DM</w:t>
      </w:r>
      <w:r w:rsidR="00025F4A" w:rsidRPr="00CE69BF">
        <w:rPr>
          <w:color w:val="323232"/>
        </w:rPr>
        <w:t>.</w:t>
      </w:r>
    </w:p>
    <w:p w14:paraId="1EC9FFE0" w14:textId="1E74B38D" w:rsidR="008F53DA" w:rsidRPr="00CE69BF" w:rsidRDefault="008F53DA" w:rsidP="00272B18">
      <w:pPr>
        <w:pBdr>
          <w:top w:val="nil"/>
          <w:left w:val="nil"/>
          <w:bottom w:val="nil"/>
          <w:right w:val="nil"/>
          <w:between w:val="nil"/>
        </w:pBdr>
        <w:tabs>
          <w:tab w:val="left" w:pos="0"/>
          <w:tab w:val="left" w:pos="2133"/>
          <w:tab w:val="left" w:pos="2135"/>
        </w:tabs>
        <w:spacing w:before="0" w:afterLines="120" w:after="288" w:line="240" w:lineRule="exact"/>
        <w:ind w:left="284"/>
        <w:rPr>
          <w:color w:val="323232"/>
        </w:rPr>
      </w:pPr>
      <w:r w:rsidRPr="00CE69BF">
        <w:rPr>
          <w:color w:val="323232"/>
        </w:rPr>
        <w:t>Alle stævner kan afvikles i et 25-meter eller et 50-meter bassin.</w:t>
      </w:r>
    </w:p>
    <w:p w14:paraId="4669EED2" w14:textId="348B9717" w:rsidR="008F53DA" w:rsidRPr="00CE69BF" w:rsidRDefault="008F53DA" w:rsidP="00635CD7">
      <w:pPr>
        <w:widowControl w:val="0"/>
        <w:numPr>
          <w:ilvl w:val="2"/>
          <w:numId w:val="39"/>
        </w:numPr>
        <w:pBdr>
          <w:top w:val="nil"/>
          <w:left w:val="nil"/>
          <w:bottom w:val="nil"/>
          <w:right w:val="nil"/>
          <w:between w:val="nil"/>
        </w:pBdr>
        <w:tabs>
          <w:tab w:val="left" w:pos="0"/>
          <w:tab w:val="left" w:pos="1134"/>
        </w:tabs>
        <w:spacing w:before="0" w:afterLines="120" w:after="288" w:line="240" w:lineRule="exact"/>
        <w:ind w:left="284" w:right="306" w:firstLine="0"/>
        <w:rPr>
          <w:color w:val="323232"/>
        </w:rPr>
      </w:pPr>
      <w:r w:rsidRPr="00CE69BF">
        <w:rPr>
          <w:color w:val="323232"/>
        </w:rPr>
        <w:t>Ved stævnerne fordeles svømmerne i heats i de enkelte løb på baggrund af</w:t>
      </w:r>
      <w:r w:rsidR="0085118A" w:rsidRPr="00CE69BF">
        <w:rPr>
          <w:color w:val="323232"/>
        </w:rPr>
        <w:br/>
      </w:r>
      <w:r w:rsidRPr="00CE69BF">
        <w:rPr>
          <w:color w:val="323232"/>
        </w:rPr>
        <w:t>deres tilmeldingstider. De langsomste svømmere placeres i første heat og de hurtigste i sidste.</w:t>
      </w:r>
      <w:r w:rsidRPr="00CE69BF">
        <w:rPr>
          <w:color w:val="323232"/>
        </w:rPr>
        <w:br/>
        <w:t>Det tilstræbes at afvikle hvert heat med minimum 3 svømmere. Ved alle stævner inkl. mesterskaber er det påkrævet, at damer og herrer svømmer i særskilte løb.</w:t>
      </w:r>
      <w:r w:rsidR="00C74428" w:rsidRPr="00CE69BF">
        <w:rPr>
          <w:color w:val="323232"/>
        </w:rPr>
        <w:br/>
      </w:r>
    </w:p>
    <w:p w14:paraId="68FBBBD6" w14:textId="6A942F34" w:rsidR="008F53DA" w:rsidRPr="00CE69BF" w:rsidRDefault="008F53DA" w:rsidP="00272B18">
      <w:pPr>
        <w:widowControl w:val="0"/>
        <w:numPr>
          <w:ilvl w:val="2"/>
          <w:numId w:val="39"/>
        </w:numPr>
        <w:pBdr>
          <w:top w:val="nil"/>
          <w:left w:val="nil"/>
          <w:bottom w:val="nil"/>
          <w:right w:val="nil"/>
          <w:between w:val="nil"/>
        </w:pBdr>
        <w:tabs>
          <w:tab w:val="left" w:pos="1134"/>
        </w:tabs>
        <w:spacing w:before="0" w:afterLines="120" w:after="288" w:line="240" w:lineRule="exact"/>
        <w:ind w:left="284" w:right="306" w:firstLine="0"/>
        <w:rPr>
          <w:color w:val="323232"/>
        </w:rPr>
      </w:pPr>
      <w:r w:rsidRPr="00CE69BF">
        <w:rPr>
          <w:color w:val="323232"/>
        </w:rPr>
        <w:t>Hvis en svømmer er tilmeldt i en forkert klasse ved et stævne i Parasport Danmark Svømning, er Idrætsudvalget forpligtet til at ændre den pågældendes tilmeldinger</w:t>
      </w:r>
      <w:r w:rsidR="00BF79E0" w:rsidRPr="00CE69BF">
        <w:rPr>
          <w:color w:val="323232"/>
        </w:rPr>
        <w:t>,</w:t>
      </w:r>
      <w:r w:rsidRPr="00CE69BF">
        <w:rPr>
          <w:color w:val="323232"/>
        </w:rPr>
        <w:t xml:space="preserve"> så snart fejlen registreres. </w:t>
      </w:r>
      <w:r w:rsidRPr="00CE69BF">
        <w:rPr>
          <w:color w:val="323232"/>
        </w:rPr>
        <w:br/>
      </w:r>
    </w:p>
    <w:p w14:paraId="1C6200DF" w14:textId="5414CA1B" w:rsidR="008F53DA" w:rsidRPr="00CE69BF" w:rsidRDefault="008F53DA" w:rsidP="00AF040E">
      <w:pPr>
        <w:widowControl w:val="0"/>
        <w:numPr>
          <w:ilvl w:val="2"/>
          <w:numId w:val="39"/>
        </w:numPr>
        <w:pBdr>
          <w:top w:val="nil"/>
          <w:left w:val="nil"/>
          <w:bottom w:val="nil"/>
          <w:right w:val="nil"/>
          <w:between w:val="nil"/>
        </w:pBdr>
        <w:tabs>
          <w:tab w:val="left" w:pos="1134"/>
        </w:tabs>
        <w:spacing w:before="0" w:afterLines="120" w:after="288" w:line="240" w:lineRule="exact"/>
        <w:ind w:left="284" w:right="306" w:firstLine="0"/>
        <w:rPr>
          <w:color w:val="323232"/>
        </w:rPr>
      </w:pPr>
      <w:r w:rsidRPr="00CE69BF">
        <w:rPr>
          <w:color w:val="323232"/>
        </w:rPr>
        <w:t>Svømmere konkurrencer mod hinanden i følgende aldersgrupper jf. definitionen</w:t>
      </w:r>
      <w:r w:rsidR="00B60CB8" w:rsidRPr="00CE69BF">
        <w:br/>
      </w:r>
      <w:r w:rsidRPr="00CE69BF">
        <w:rPr>
          <w:color w:val="323232"/>
        </w:rPr>
        <w:t xml:space="preserve">for </w:t>
      </w:r>
      <w:hyperlink r:id="rId27">
        <w:r w:rsidRPr="00CE69BF">
          <w:rPr>
            <w:color w:val="0000FF"/>
            <w:u w:val="single"/>
          </w:rPr>
          <w:t>Dansk Svømmeunions aldersgrupper</w:t>
        </w:r>
      </w:hyperlink>
      <w:r w:rsidRPr="00CE69BF">
        <w:rPr>
          <w:b/>
          <w:color w:val="323232"/>
        </w:rPr>
        <w:t xml:space="preserve"> </w:t>
      </w:r>
      <w:r w:rsidRPr="00CE69BF">
        <w:rPr>
          <w:color w:val="323232"/>
        </w:rPr>
        <w:t>gældende for sæson 1. september til 31. august:</w:t>
      </w:r>
      <w:r w:rsidRPr="00CE69BF">
        <w:br/>
      </w:r>
      <w:r w:rsidRPr="00CE69BF">
        <w:rPr>
          <w:color w:val="323232"/>
        </w:rPr>
        <w:t>Gruppe 1: Børn &amp; Årgangssvømmere</w:t>
      </w:r>
      <w:r w:rsidRPr="00CE69BF">
        <w:br/>
      </w:r>
      <w:r w:rsidRPr="00CE69BF">
        <w:rPr>
          <w:color w:val="323232"/>
        </w:rPr>
        <w:t>Gruppe 2: Junior &amp; Senior svømmere</w:t>
      </w:r>
      <w:r w:rsidRPr="00CE69BF">
        <w:br/>
      </w:r>
      <w:r w:rsidRPr="00CE69BF">
        <w:rPr>
          <w:color w:val="323232"/>
        </w:rPr>
        <w:t>Gruppe 3: Masters (25+ år)</w:t>
      </w:r>
      <w:r w:rsidRPr="00CE69BF">
        <w:br/>
      </w:r>
    </w:p>
    <w:p w14:paraId="5925531C" w14:textId="14478CB4" w:rsidR="00EA1F3C" w:rsidRPr="00CE69BF" w:rsidRDefault="008F53DA" w:rsidP="0DE10270">
      <w:pPr>
        <w:widowControl w:val="0"/>
        <w:numPr>
          <w:ilvl w:val="2"/>
          <w:numId w:val="39"/>
        </w:numPr>
        <w:pBdr>
          <w:top w:val="nil"/>
          <w:left w:val="nil"/>
          <w:bottom w:val="nil"/>
          <w:right w:val="nil"/>
          <w:between w:val="nil"/>
        </w:pBdr>
        <w:tabs>
          <w:tab w:val="left" w:pos="1134"/>
          <w:tab w:val="left" w:pos="1414"/>
          <w:tab w:val="left" w:pos="1414"/>
        </w:tabs>
        <w:spacing w:before="0" w:afterLines="120" w:after="288" w:line="240" w:lineRule="exact"/>
        <w:ind w:left="284" w:right="306" w:firstLine="0"/>
        <w:rPr>
          <w:b/>
          <w:color w:val="323232"/>
        </w:rPr>
      </w:pPr>
      <w:r w:rsidRPr="00CE69BF">
        <w:rPr>
          <w:color w:val="323232"/>
        </w:rPr>
        <w:t>De</w:t>
      </w:r>
      <w:r w:rsidR="00A02BF9" w:rsidRPr="00CE69BF">
        <w:rPr>
          <w:color w:val="323232"/>
        </w:rPr>
        <w:t>t</w:t>
      </w:r>
      <w:r w:rsidRPr="00CE69BF">
        <w:rPr>
          <w:color w:val="323232"/>
        </w:rPr>
        <w:t xml:space="preserve"> til en enhver tid gældende </w:t>
      </w:r>
      <w:r w:rsidR="00D27351" w:rsidRPr="00CE69BF">
        <w:rPr>
          <w:b/>
          <w:bCs/>
          <w:i/>
          <w:iCs/>
          <w:color w:val="323232"/>
        </w:rPr>
        <w:t>S</w:t>
      </w:r>
      <w:r w:rsidR="00A02BF9" w:rsidRPr="00CE69BF">
        <w:rPr>
          <w:b/>
          <w:bCs/>
          <w:i/>
          <w:iCs/>
          <w:color w:val="323232"/>
        </w:rPr>
        <w:t>upplerende reglement for</w:t>
      </w:r>
      <w:r w:rsidRPr="00CE69BF">
        <w:rPr>
          <w:b/>
          <w:bCs/>
          <w:i/>
          <w:iCs/>
          <w:color w:val="323232"/>
        </w:rPr>
        <w:t xml:space="preserve"> </w:t>
      </w:r>
      <w:r w:rsidR="00D27351" w:rsidRPr="00CE69BF">
        <w:rPr>
          <w:b/>
          <w:bCs/>
          <w:i/>
          <w:iCs/>
          <w:color w:val="323232"/>
        </w:rPr>
        <w:t>svømning</w:t>
      </w:r>
      <w:r w:rsidR="00270FB1" w:rsidRPr="00CE69BF">
        <w:rPr>
          <w:color w:val="323232"/>
        </w:rPr>
        <w:t>, som</w:t>
      </w:r>
      <w:r w:rsidR="002E20C6" w:rsidRPr="00CE69BF">
        <w:rPr>
          <w:color w:val="323232"/>
        </w:rPr>
        <w:t xml:space="preserve"> indeholder en fuld oversigt over</w:t>
      </w:r>
      <w:r w:rsidR="008212B1" w:rsidRPr="00CE69BF">
        <w:rPr>
          <w:color w:val="323232"/>
        </w:rPr>
        <w:t xml:space="preserve"> opgaver m.v.</w:t>
      </w:r>
      <w:r w:rsidR="00D27351" w:rsidRPr="00CE69BF">
        <w:rPr>
          <w:color w:val="323232"/>
        </w:rPr>
        <w:t xml:space="preserve"> </w:t>
      </w:r>
      <w:r w:rsidR="004539B8" w:rsidRPr="00CE69BF">
        <w:rPr>
          <w:color w:val="323232"/>
        </w:rPr>
        <w:t>til brug for</w:t>
      </w:r>
      <w:r w:rsidR="00D27351" w:rsidRPr="00CE69BF">
        <w:rPr>
          <w:color w:val="323232"/>
        </w:rPr>
        <w:t xml:space="preserve"> afvikling af stævner</w:t>
      </w:r>
      <w:r w:rsidRPr="00CE69BF">
        <w:rPr>
          <w:color w:val="323232"/>
        </w:rPr>
        <w:t xml:space="preserve"> </w:t>
      </w:r>
      <w:r w:rsidR="007F7866" w:rsidRPr="00CE69BF">
        <w:rPr>
          <w:color w:val="323232"/>
        </w:rPr>
        <w:t>indenfor Parasvømning</w:t>
      </w:r>
      <w:r w:rsidR="001F4E62" w:rsidRPr="00CE69BF">
        <w:rPr>
          <w:color w:val="323232"/>
        </w:rPr>
        <w:t>,</w:t>
      </w:r>
      <w:r w:rsidRPr="00CE69BF">
        <w:rPr>
          <w:color w:val="323232"/>
        </w:rPr>
        <w:t xml:space="preserve"> indeholder </w:t>
      </w:r>
      <w:r w:rsidR="003911BB" w:rsidRPr="00CE69BF">
        <w:rPr>
          <w:color w:val="323232"/>
        </w:rPr>
        <w:t xml:space="preserve">desuden </w:t>
      </w:r>
      <w:r w:rsidRPr="00CE69BF">
        <w:rPr>
          <w:color w:val="323232"/>
        </w:rPr>
        <w:t xml:space="preserve">rammerne for de økonomiske dispositioner for </w:t>
      </w:r>
      <w:r w:rsidRPr="00CE69BF">
        <w:rPr>
          <w:color w:val="323232"/>
        </w:rPr>
        <w:lastRenderedPageBreak/>
        <w:t xml:space="preserve">stævneafvikling herunder bl.a. startgebyr, brugerbetaling ved sociale arrangementer, kørselsgodtgørelse </w:t>
      </w:r>
      <w:r w:rsidR="00C923C0" w:rsidRPr="00CE69BF">
        <w:rPr>
          <w:color w:val="323232"/>
        </w:rPr>
        <w:t>m.m.</w:t>
      </w:r>
    </w:p>
    <w:p w14:paraId="2DAD8975" w14:textId="54D66B59" w:rsidR="00AF040E" w:rsidRPr="002C155D" w:rsidRDefault="008F53DA" w:rsidP="00122817">
      <w:pPr>
        <w:widowControl w:val="0"/>
        <w:numPr>
          <w:ilvl w:val="1"/>
          <w:numId w:val="39"/>
        </w:numPr>
        <w:pBdr>
          <w:top w:val="nil"/>
          <w:left w:val="nil"/>
          <w:bottom w:val="nil"/>
          <w:right w:val="nil"/>
          <w:between w:val="nil"/>
        </w:pBdr>
        <w:tabs>
          <w:tab w:val="left" w:pos="1134"/>
        </w:tabs>
        <w:spacing w:before="0" w:afterLines="120" w:after="288" w:line="240" w:lineRule="exact"/>
        <w:ind w:left="284" w:right="306" w:firstLine="0"/>
        <w:rPr>
          <w:b/>
          <w:color w:val="323232"/>
        </w:rPr>
      </w:pPr>
      <w:r w:rsidRPr="00CE69BF">
        <w:rPr>
          <w:b/>
          <w:color w:val="323232"/>
        </w:rPr>
        <w:t>Pointberegning ved DM/FM</w:t>
      </w:r>
      <w:r w:rsidR="00C923C0" w:rsidRPr="00CE69BF">
        <w:rPr>
          <w:b/>
        </w:rPr>
        <w:br/>
      </w:r>
      <w:r w:rsidRPr="00CE69BF">
        <w:rPr>
          <w:color w:val="323232"/>
        </w:rPr>
        <w:t>For hver af grupperne i pkt. 4.</w:t>
      </w:r>
      <w:r w:rsidR="00800EC0" w:rsidRPr="00CE69BF">
        <w:rPr>
          <w:color w:val="323232"/>
        </w:rPr>
        <w:t>1</w:t>
      </w:r>
      <w:r w:rsidRPr="00CE69BF">
        <w:rPr>
          <w:color w:val="323232"/>
        </w:rPr>
        <w:t xml:space="preserve">.3 gælder det, at der foretages pointberegning i forhold til klassificeringen af den enkelte svømmers handicap, således svømmerne kan konkurrere ligeværdigt i forhold til deres individuelle handicap. </w:t>
      </w:r>
      <w:r w:rsidRPr="00CE69BF">
        <w:br/>
      </w:r>
      <w:r w:rsidRPr="00CE69BF">
        <w:br/>
      </w:r>
      <w:r w:rsidR="00612980" w:rsidRPr="00CE69BF">
        <w:rPr>
          <w:color w:val="323232"/>
        </w:rPr>
        <w:t xml:space="preserve">Pointberegningen </w:t>
      </w:r>
      <w:r w:rsidR="000E6D52" w:rsidRPr="00CE69BF">
        <w:rPr>
          <w:color w:val="323232"/>
        </w:rPr>
        <w:t>foretages for alle klasse</w:t>
      </w:r>
      <w:r w:rsidR="00612980" w:rsidRPr="00CE69BF">
        <w:rPr>
          <w:color w:val="323232"/>
        </w:rPr>
        <w:t xml:space="preserve"> på baggrund af </w:t>
      </w:r>
      <w:r w:rsidR="00895B72" w:rsidRPr="00CE69BF">
        <w:rPr>
          <w:color w:val="323232"/>
        </w:rPr>
        <w:t>Swimming Australia</w:t>
      </w:r>
      <w:r w:rsidR="007A013E" w:rsidRPr="00CE69BF">
        <w:rPr>
          <w:color w:val="323232"/>
        </w:rPr>
        <w:t xml:space="preserve"> til hver en tid opdaterede Multi Class Point S</w:t>
      </w:r>
      <w:r w:rsidR="00854185" w:rsidRPr="00CE69BF">
        <w:rPr>
          <w:color w:val="323232"/>
        </w:rPr>
        <w:t>c</w:t>
      </w:r>
      <w:r w:rsidR="007A013E" w:rsidRPr="00CE69BF">
        <w:rPr>
          <w:color w:val="323232"/>
        </w:rPr>
        <w:t>ore Guidelines</w:t>
      </w:r>
      <w:r w:rsidR="00661120">
        <w:rPr>
          <w:color w:val="323232"/>
        </w:rPr>
        <w:t xml:space="preserve"> for hhv. kort- og langbane</w:t>
      </w:r>
      <w:r w:rsidR="001B5D14" w:rsidRPr="00CE69BF">
        <w:rPr>
          <w:color w:val="323232"/>
        </w:rPr>
        <w:t xml:space="preserve"> - </w:t>
      </w:r>
      <w:hyperlink r:id="rId28" w:history="1">
        <w:r w:rsidR="002C155D" w:rsidRPr="005E2B46">
          <w:rPr>
            <w:rStyle w:val="Hyperlink"/>
          </w:rPr>
          <w:t>https://www.swimming.org.au/performance/elite/classification</w:t>
        </w:r>
      </w:hyperlink>
      <w:r w:rsidR="002C155D">
        <w:rPr>
          <w:color w:val="323232"/>
        </w:rPr>
        <w:t xml:space="preserve"> - oplysningerne findes under </w:t>
      </w:r>
      <w:r w:rsidR="00661120">
        <w:rPr>
          <w:color w:val="323232"/>
        </w:rPr>
        <w:t xml:space="preserve">menuen: </w:t>
      </w:r>
      <w:r w:rsidR="000F017C">
        <w:rPr>
          <w:color w:val="323232"/>
        </w:rPr>
        <w:t>Mul</w:t>
      </w:r>
      <w:r w:rsidR="00661120">
        <w:rPr>
          <w:color w:val="323232"/>
        </w:rPr>
        <w:t>ti</w:t>
      </w:r>
      <w:r w:rsidR="000F017C">
        <w:rPr>
          <w:color w:val="323232"/>
        </w:rPr>
        <w:t xml:space="preserve">-Class Point Score. </w:t>
      </w:r>
    </w:p>
    <w:p w14:paraId="514CF128" w14:textId="07CFFE67" w:rsidR="00AF040E" w:rsidRPr="00CE69BF" w:rsidRDefault="00A57C34" w:rsidP="00B917A0">
      <w:pPr>
        <w:widowControl w:val="0"/>
        <w:pBdr>
          <w:top w:val="nil"/>
          <w:left w:val="nil"/>
          <w:bottom w:val="nil"/>
          <w:right w:val="nil"/>
          <w:between w:val="nil"/>
        </w:pBdr>
        <w:tabs>
          <w:tab w:val="left" w:pos="0"/>
          <w:tab w:val="left" w:pos="851"/>
          <w:tab w:val="left" w:pos="1418"/>
        </w:tabs>
        <w:spacing w:before="0" w:after="24" w:line="240" w:lineRule="exact"/>
        <w:ind w:left="284" w:right="442"/>
        <w:rPr>
          <w:color w:val="323232"/>
        </w:rPr>
      </w:pPr>
      <w:r w:rsidRPr="00CE69BF">
        <w:rPr>
          <w:color w:val="323232"/>
        </w:rPr>
        <w:t>Pointene genberegnes og opdateres årligt pr. 30. oktober og gælder de efterfølgende 12 måneder.</w:t>
      </w:r>
      <w:r w:rsidR="00B917A0" w:rsidRPr="00CE69BF">
        <w:rPr>
          <w:color w:val="323232"/>
        </w:rPr>
        <w:br/>
      </w:r>
    </w:p>
    <w:tbl>
      <w:tblPr>
        <w:tblW w:w="0" w:type="auto"/>
        <w:tblInd w:w="274" w:type="dxa"/>
        <w:tblCellMar>
          <w:left w:w="0" w:type="dxa"/>
          <w:right w:w="0" w:type="dxa"/>
        </w:tblCellMar>
        <w:tblLook w:val="04A0" w:firstRow="1" w:lastRow="0" w:firstColumn="1" w:lastColumn="0" w:noHBand="0" w:noVBand="1"/>
      </w:tblPr>
      <w:tblGrid>
        <w:gridCol w:w="1843"/>
        <w:gridCol w:w="3685"/>
        <w:gridCol w:w="3816"/>
      </w:tblGrid>
      <w:tr w:rsidR="00161DC9" w:rsidRPr="00CE69BF" w14:paraId="0D99DB39" w14:textId="77777777" w:rsidTr="00D93867">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8E4AE7" w14:textId="77777777" w:rsidR="00161DC9" w:rsidRPr="00CE69BF" w:rsidRDefault="00161DC9" w:rsidP="00405289">
            <w:pPr>
              <w:spacing w:before="0" w:line="240" w:lineRule="exact"/>
              <w:rPr>
                <w:b/>
                <w:bCs/>
              </w:rPr>
            </w:pPr>
            <w:r w:rsidRPr="00CE69BF">
              <w:rPr>
                <w:b/>
                <w:bCs/>
              </w:rPr>
              <w:t>Klasse</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DC7692" w14:textId="77777777" w:rsidR="00161DC9" w:rsidRPr="00CE69BF" w:rsidRDefault="00161DC9" w:rsidP="00405289">
            <w:pPr>
              <w:spacing w:before="0" w:line="240" w:lineRule="exact"/>
              <w:rPr>
                <w:b/>
                <w:bCs/>
              </w:rPr>
            </w:pPr>
            <w:r w:rsidRPr="00CE69BF">
              <w:rPr>
                <w:b/>
                <w:bCs/>
              </w:rPr>
              <w:t>Beregningsgrundlag</w:t>
            </w:r>
          </w:p>
        </w:tc>
        <w:tc>
          <w:tcPr>
            <w:tcW w:w="38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BD7762" w14:textId="1136F106" w:rsidR="00161DC9" w:rsidRPr="00CE69BF" w:rsidRDefault="00161DC9" w:rsidP="00405289">
            <w:pPr>
              <w:spacing w:before="0" w:line="240" w:lineRule="exact"/>
              <w:rPr>
                <w:b/>
                <w:bCs/>
              </w:rPr>
            </w:pPr>
            <w:r w:rsidRPr="00CE69BF">
              <w:rPr>
                <w:b/>
                <w:bCs/>
              </w:rPr>
              <w:t xml:space="preserve">Beregning ift. ikke para-olympiske </w:t>
            </w:r>
            <w:r w:rsidR="00166835" w:rsidRPr="00CE69BF">
              <w:rPr>
                <w:b/>
                <w:bCs/>
              </w:rPr>
              <w:t>begivenheder</w:t>
            </w:r>
            <w:r w:rsidR="00855CAD" w:rsidRPr="00CE69BF">
              <w:rPr>
                <w:b/>
                <w:bCs/>
              </w:rPr>
              <w:t>*</w:t>
            </w:r>
            <w:r w:rsidRPr="00CE69BF">
              <w:rPr>
                <w:b/>
                <w:bCs/>
              </w:rPr>
              <w:t>:</w:t>
            </w:r>
          </w:p>
        </w:tc>
      </w:tr>
      <w:tr w:rsidR="00161DC9" w:rsidRPr="00CE69BF" w14:paraId="1037412E" w14:textId="77777777" w:rsidTr="00D93867">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BCD68" w14:textId="77777777" w:rsidR="00161DC9" w:rsidRPr="00CE69BF" w:rsidRDefault="00161DC9" w:rsidP="001421C0">
            <w:pPr>
              <w:spacing w:before="0" w:after="0" w:line="240" w:lineRule="exact"/>
            </w:pPr>
            <w:r w:rsidRPr="00CE69BF">
              <w:t>Klasse S1-10 / SB1-10:</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4283F55C" w14:textId="77777777" w:rsidR="00161DC9" w:rsidRPr="00CE69BF" w:rsidRDefault="00161DC9" w:rsidP="001421C0">
            <w:pPr>
              <w:spacing w:before="0" w:after="0" w:line="240" w:lineRule="exact"/>
            </w:pPr>
            <w:r w:rsidRPr="00CE69BF">
              <w:t>Verdensrekorder og ranglister i parasvømning.</w:t>
            </w:r>
          </w:p>
          <w:p w14:paraId="5B689772" w14:textId="77777777" w:rsidR="00161DC9" w:rsidRPr="00CE69BF" w:rsidRDefault="00161DC9" w:rsidP="001421C0">
            <w:pPr>
              <w:spacing w:before="0" w:after="0" w:line="240" w:lineRule="exact"/>
              <w:rPr>
                <w:lang w:eastAsia="da-DK"/>
              </w:rPr>
            </w:pPr>
          </w:p>
        </w:tc>
        <w:tc>
          <w:tcPr>
            <w:tcW w:w="3816" w:type="dxa"/>
            <w:tcBorders>
              <w:top w:val="nil"/>
              <w:left w:val="nil"/>
              <w:bottom w:val="single" w:sz="8" w:space="0" w:color="auto"/>
              <w:right w:val="single" w:sz="8" w:space="0" w:color="auto"/>
            </w:tcBorders>
            <w:tcMar>
              <w:top w:w="0" w:type="dxa"/>
              <w:left w:w="108" w:type="dxa"/>
              <w:bottom w:w="0" w:type="dxa"/>
              <w:right w:w="108" w:type="dxa"/>
            </w:tcMar>
            <w:hideMark/>
          </w:tcPr>
          <w:p w14:paraId="5686E620" w14:textId="0BB50252" w:rsidR="00161DC9" w:rsidRPr="00CE69BF" w:rsidRDefault="00161DC9" w:rsidP="001421C0">
            <w:pPr>
              <w:spacing w:before="0" w:after="0" w:line="240" w:lineRule="exact"/>
            </w:pPr>
            <w:r w:rsidRPr="00CE69BF">
              <w:t>En vægtning på 5% tilføjes til discipliner afviklet på langbane, der ikke er inkluderet i det aktuelt offentliggjorte Paralympiske Lege-program</w:t>
            </w:r>
          </w:p>
        </w:tc>
      </w:tr>
      <w:tr w:rsidR="00161DC9" w:rsidRPr="00CE69BF" w14:paraId="5D3DD20D" w14:textId="77777777" w:rsidTr="00D93867">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C363D" w14:textId="77777777" w:rsidR="00161DC9" w:rsidRPr="00CE69BF" w:rsidRDefault="00161DC9" w:rsidP="001421C0">
            <w:pPr>
              <w:spacing w:before="0" w:after="0" w:line="240" w:lineRule="exact"/>
            </w:pPr>
            <w:r w:rsidRPr="00CE69BF">
              <w:t>Klasse S11-13 / SB11-13:</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5F49824C" w14:textId="77777777" w:rsidR="00161DC9" w:rsidRPr="00CE69BF" w:rsidRDefault="00161DC9" w:rsidP="001421C0">
            <w:pPr>
              <w:spacing w:before="0" w:after="0" w:line="240" w:lineRule="exact"/>
            </w:pPr>
            <w:r w:rsidRPr="00CE69BF">
              <w:t>Verdensrekorder og ranglister i parasvømning.</w:t>
            </w:r>
          </w:p>
          <w:p w14:paraId="22188A08" w14:textId="77777777" w:rsidR="00161DC9" w:rsidRPr="00CE69BF" w:rsidRDefault="00161DC9" w:rsidP="001421C0">
            <w:pPr>
              <w:spacing w:before="0" w:after="0" w:line="240" w:lineRule="exact"/>
              <w:rPr>
                <w:lang w:eastAsia="da-DK"/>
              </w:rPr>
            </w:pPr>
          </w:p>
        </w:tc>
        <w:tc>
          <w:tcPr>
            <w:tcW w:w="3816" w:type="dxa"/>
            <w:tcBorders>
              <w:top w:val="nil"/>
              <w:left w:val="nil"/>
              <w:bottom w:val="single" w:sz="8" w:space="0" w:color="auto"/>
              <w:right w:val="single" w:sz="8" w:space="0" w:color="auto"/>
            </w:tcBorders>
            <w:tcMar>
              <w:top w:w="0" w:type="dxa"/>
              <w:left w:w="108" w:type="dxa"/>
              <w:bottom w:w="0" w:type="dxa"/>
              <w:right w:w="108" w:type="dxa"/>
            </w:tcMar>
            <w:hideMark/>
          </w:tcPr>
          <w:p w14:paraId="22742861" w14:textId="29029CF7" w:rsidR="00161DC9" w:rsidRPr="00CE69BF" w:rsidRDefault="00161DC9" w:rsidP="001421C0">
            <w:pPr>
              <w:spacing w:before="0" w:after="0" w:line="240" w:lineRule="exact"/>
            </w:pPr>
            <w:r w:rsidRPr="00CE69BF">
              <w:t>En vægtning på 5% tilføjes til discipliner afviklet på langbane, der ikke er inkluderet i det aktuelt offentliggjorte Paralympiske Lege-program</w:t>
            </w:r>
          </w:p>
        </w:tc>
      </w:tr>
      <w:tr w:rsidR="00161DC9" w:rsidRPr="00CE69BF" w14:paraId="0E7DFBD9" w14:textId="77777777" w:rsidTr="00D93867">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01B22" w14:textId="77777777" w:rsidR="00161DC9" w:rsidRPr="00CE69BF" w:rsidRDefault="00161DC9" w:rsidP="001421C0">
            <w:pPr>
              <w:spacing w:before="0" w:after="0" w:line="240" w:lineRule="exact"/>
            </w:pPr>
            <w:r w:rsidRPr="00CE69BF">
              <w:t>Klasse S14 / SB14:</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6BF5CF44" w14:textId="06EC5231" w:rsidR="00161DC9" w:rsidRPr="00CE69BF" w:rsidRDefault="00161DC9" w:rsidP="001421C0">
            <w:pPr>
              <w:spacing w:before="0" w:after="0" w:line="240" w:lineRule="exact"/>
            </w:pPr>
            <w:r w:rsidRPr="00CE69BF">
              <w:t>Verdensrekorder og ranglister i parasvømning for paralympiske begivenheder * og den hurtigste af verdensrekorder og ranglister i parasvømning og VIRTUS’ verdensrekorder og ranglister for ikke-paralympiske begivenheder og VIRTUS</w:t>
            </w:r>
            <w:r w:rsidR="00B354B0" w:rsidRPr="00CE69BF">
              <w:t xml:space="preserve"> </w:t>
            </w:r>
            <w:r w:rsidRPr="00CE69BF">
              <w:t>verdensrekorder og ranglister for begivenheder, hvor der ikke der findes verdensrekorder og ranglister i parasvømning.</w:t>
            </w:r>
          </w:p>
        </w:tc>
        <w:tc>
          <w:tcPr>
            <w:tcW w:w="3816" w:type="dxa"/>
            <w:tcBorders>
              <w:top w:val="nil"/>
              <w:left w:val="nil"/>
              <w:bottom w:val="single" w:sz="8" w:space="0" w:color="auto"/>
              <w:right w:val="single" w:sz="8" w:space="0" w:color="auto"/>
            </w:tcBorders>
            <w:tcMar>
              <w:top w:w="0" w:type="dxa"/>
              <w:left w:w="108" w:type="dxa"/>
              <w:bottom w:w="0" w:type="dxa"/>
              <w:right w:w="108" w:type="dxa"/>
            </w:tcMar>
            <w:hideMark/>
          </w:tcPr>
          <w:p w14:paraId="501D48C8" w14:textId="4D9EC47E" w:rsidR="00161DC9" w:rsidRPr="00CE69BF" w:rsidRDefault="00161DC9" w:rsidP="001421C0">
            <w:pPr>
              <w:spacing w:before="0" w:after="0" w:line="240" w:lineRule="exact"/>
            </w:pPr>
            <w:r w:rsidRPr="00CE69BF">
              <w:t>En vægtning på 5% tilføjes til discipliner afviklet på langbane, der ikke er inkluderet i det aktuelt offentliggjorte Paralympiske Lege-program</w:t>
            </w:r>
          </w:p>
        </w:tc>
      </w:tr>
      <w:tr w:rsidR="00161DC9" w:rsidRPr="00CE69BF" w14:paraId="3196E587" w14:textId="77777777" w:rsidTr="00D93867">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E64C4" w14:textId="429113F1" w:rsidR="00161DC9" w:rsidRPr="00CE69BF" w:rsidRDefault="00161DC9" w:rsidP="001421C0">
            <w:pPr>
              <w:spacing w:before="0" w:after="0" w:line="240" w:lineRule="exact"/>
            </w:pPr>
            <w:r w:rsidRPr="00CE69BF">
              <w:t xml:space="preserve">Klasse S18 / SB18: </w:t>
            </w:r>
            <w:r w:rsidRPr="00CE69BF">
              <w:br/>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414E24B7" w14:textId="32BB1447" w:rsidR="00161DC9" w:rsidRPr="00CE69BF" w:rsidRDefault="00161DC9" w:rsidP="001421C0">
            <w:pPr>
              <w:spacing w:before="0" w:after="0" w:line="240" w:lineRule="exact"/>
            </w:pPr>
            <w:r w:rsidRPr="00CE69BF">
              <w:t>Downs Syndrom International Svømmeorganisation Verdensrekorder. (D</w:t>
            </w:r>
            <w:r w:rsidR="00FE3590" w:rsidRPr="00CE69BF">
              <w:t>SISO</w:t>
            </w:r>
            <w:r w:rsidRPr="00CE69BF">
              <w:t>)</w:t>
            </w:r>
          </w:p>
        </w:tc>
        <w:tc>
          <w:tcPr>
            <w:tcW w:w="3816" w:type="dxa"/>
            <w:tcBorders>
              <w:top w:val="nil"/>
              <w:left w:val="nil"/>
              <w:bottom w:val="single" w:sz="8" w:space="0" w:color="auto"/>
              <w:right w:val="single" w:sz="8" w:space="0" w:color="auto"/>
            </w:tcBorders>
            <w:tcMar>
              <w:top w:w="0" w:type="dxa"/>
              <w:left w:w="108" w:type="dxa"/>
              <w:bottom w:w="0" w:type="dxa"/>
              <w:right w:w="108" w:type="dxa"/>
            </w:tcMar>
          </w:tcPr>
          <w:p w14:paraId="43FBE542" w14:textId="248BC7AC" w:rsidR="00161DC9" w:rsidRPr="00CE69BF" w:rsidRDefault="00FC730D" w:rsidP="001421C0">
            <w:pPr>
              <w:spacing w:before="0" w:after="0" w:line="240" w:lineRule="exact"/>
            </w:pPr>
            <w:r w:rsidRPr="00CE69BF">
              <w:t>Basistiden</w:t>
            </w:r>
            <w:r w:rsidR="00161DC9" w:rsidRPr="00CE69BF">
              <w:t xml:space="preserve"> </w:t>
            </w:r>
            <w:r w:rsidRPr="00CE69BF">
              <w:t>til</w:t>
            </w:r>
            <w:r w:rsidR="00161DC9" w:rsidRPr="00CE69BF">
              <w:t xml:space="preserve">lægges en vægt på </w:t>
            </w:r>
            <w:r w:rsidR="00525F26" w:rsidRPr="00CE69BF">
              <w:t>15 %</w:t>
            </w:r>
            <w:r w:rsidR="009D2B29" w:rsidRPr="00CE69BF">
              <w:t xml:space="preserve"> </w:t>
            </w:r>
            <w:r w:rsidRPr="00CE69BF">
              <w:t>tilføjes uanset om disciplinerne er afviklet på kort- eller langbane.</w:t>
            </w:r>
          </w:p>
        </w:tc>
      </w:tr>
      <w:tr w:rsidR="00161DC9" w:rsidRPr="00CE69BF" w14:paraId="6EFE2017" w14:textId="77777777" w:rsidTr="00D93867">
        <w:trPr>
          <w:trHeight w:val="56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029A3" w14:textId="048415A2" w:rsidR="00161DC9" w:rsidRPr="00CE69BF" w:rsidRDefault="00161DC9" w:rsidP="001421C0">
            <w:pPr>
              <w:spacing w:before="0" w:after="0" w:line="240" w:lineRule="exact"/>
            </w:pPr>
            <w:r w:rsidRPr="00CE69BF">
              <w:t>Klasse S19 / SB19:</w:t>
            </w:r>
            <w:r w:rsidRPr="00CE69BF">
              <w:br/>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0C7A1188" w14:textId="77777777" w:rsidR="00161DC9" w:rsidRPr="00CE69BF" w:rsidRDefault="00161DC9" w:rsidP="001421C0">
            <w:pPr>
              <w:spacing w:before="0" w:after="0" w:line="240" w:lineRule="exact"/>
            </w:pPr>
            <w:r w:rsidRPr="00CE69BF">
              <w:t>FINA verdensrekorder.</w:t>
            </w:r>
          </w:p>
          <w:p w14:paraId="41FF548A" w14:textId="77777777" w:rsidR="00161DC9" w:rsidRPr="00CE69BF" w:rsidRDefault="00161DC9" w:rsidP="001421C0">
            <w:pPr>
              <w:spacing w:before="0" w:after="0" w:line="240" w:lineRule="exact"/>
            </w:pPr>
          </w:p>
        </w:tc>
        <w:tc>
          <w:tcPr>
            <w:tcW w:w="3816" w:type="dxa"/>
            <w:tcBorders>
              <w:top w:val="nil"/>
              <w:left w:val="nil"/>
              <w:bottom w:val="single" w:sz="8" w:space="0" w:color="auto"/>
              <w:right w:val="single" w:sz="8" w:space="0" w:color="auto"/>
            </w:tcBorders>
            <w:tcMar>
              <w:top w:w="0" w:type="dxa"/>
              <w:left w:w="108" w:type="dxa"/>
              <w:bottom w:w="0" w:type="dxa"/>
              <w:right w:w="108" w:type="dxa"/>
            </w:tcMar>
            <w:hideMark/>
          </w:tcPr>
          <w:p w14:paraId="7B5B0C91" w14:textId="0E199594" w:rsidR="00161DC9" w:rsidRPr="00CE69BF" w:rsidRDefault="00161DC9" w:rsidP="001421C0">
            <w:pPr>
              <w:spacing w:before="0" w:after="0" w:line="240" w:lineRule="exact"/>
              <w:rPr>
                <w:lang w:eastAsia="da-DK"/>
              </w:rPr>
            </w:pPr>
            <w:r w:rsidRPr="00CE69BF">
              <w:t xml:space="preserve">Basistiden er sat til den almindelige verdensrekord, og en vægtning på 25% tilføjes </w:t>
            </w:r>
            <w:r w:rsidR="000E34AA" w:rsidRPr="00CE69BF">
              <w:t>uanset om</w:t>
            </w:r>
            <w:r w:rsidRPr="00CE69BF">
              <w:t xml:space="preserve"> discipliner</w:t>
            </w:r>
            <w:r w:rsidR="000E34AA" w:rsidRPr="00CE69BF">
              <w:t>ne er</w:t>
            </w:r>
            <w:r w:rsidRPr="00CE69BF">
              <w:t xml:space="preserve"> afviklet på kort- </w:t>
            </w:r>
            <w:r w:rsidR="000E34AA" w:rsidRPr="00CE69BF">
              <w:t xml:space="preserve">eller </w:t>
            </w:r>
            <w:r w:rsidRPr="00CE69BF">
              <w:t>langbane.</w:t>
            </w:r>
          </w:p>
        </w:tc>
      </w:tr>
    </w:tbl>
    <w:p w14:paraId="1BE20C7D" w14:textId="459F14A8" w:rsidR="003911BB" w:rsidRPr="00CE69BF" w:rsidRDefault="003911BB" w:rsidP="00E917AE">
      <w:pPr>
        <w:tabs>
          <w:tab w:val="left" w:pos="284"/>
        </w:tabs>
        <w:spacing w:before="0" w:afterLines="120" w:after="288" w:line="240" w:lineRule="exact"/>
        <w:ind w:left="284"/>
        <w:rPr>
          <w:rFonts w:eastAsia="Times New Roman" w:cs="Arial"/>
          <w:color w:val="000000"/>
          <w:lang w:eastAsia="da-DK"/>
        </w:rPr>
      </w:pPr>
      <w:r w:rsidRPr="00CE69BF">
        <w:rPr>
          <w:rFonts w:eastAsia="Times New Roman" w:cs="Arial"/>
          <w:color w:val="000000"/>
          <w:lang w:eastAsia="da-DK"/>
        </w:rPr>
        <w:t>* Paralympiske begivenheder er dem, der er inkluderet i det senest offentliggjorte program    for paralympiske lege.</w:t>
      </w: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3685"/>
        <w:gridCol w:w="3816"/>
      </w:tblGrid>
      <w:tr w:rsidR="003911BB" w:rsidRPr="00CE69BF" w14:paraId="5816FCD4" w14:textId="77777777" w:rsidTr="003911BB">
        <w:tc>
          <w:tcPr>
            <w:tcW w:w="1843" w:type="dxa"/>
            <w:tcMar>
              <w:top w:w="0" w:type="dxa"/>
              <w:left w:w="108" w:type="dxa"/>
              <w:bottom w:w="0" w:type="dxa"/>
              <w:right w:w="108" w:type="dxa"/>
            </w:tcMar>
            <w:hideMark/>
          </w:tcPr>
          <w:p w14:paraId="25DA8FAF" w14:textId="77777777" w:rsidR="00E917AE" w:rsidRPr="00CE69BF" w:rsidRDefault="003911BB">
            <w:pPr>
              <w:spacing w:before="0" w:after="0" w:line="240" w:lineRule="exact"/>
            </w:pPr>
            <w:r w:rsidRPr="00CE69BF">
              <w:lastRenderedPageBreak/>
              <w:t xml:space="preserve">Klasse S17 / SB17 – </w:t>
            </w:r>
          </w:p>
          <w:p w14:paraId="3AE66A4E" w14:textId="02E85391" w:rsidR="003911BB" w:rsidRPr="00CE69BF" w:rsidRDefault="003911BB">
            <w:pPr>
              <w:spacing w:before="0" w:after="0" w:line="240" w:lineRule="exact"/>
              <w:rPr>
                <w:b/>
                <w:bCs/>
              </w:rPr>
            </w:pPr>
            <w:r w:rsidRPr="00CE69BF">
              <w:rPr>
                <w:b/>
                <w:bCs/>
              </w:rPr>
              <w:t>Åben klasse</w:t>
            </w:r>
            <w:r w:rsidRPr="00CE69BF">
              <w:rPr>
                <w:b/>
                <w:bCs/>
              </w:rPr>
              <w:br/>
            </w:r>
          </w:p>
        </w:tc>
        <w:tc>
          <w:tcPr>
            <w:tcW w:w="3685" w:type="dxa"/>
            <w:tcMar>
              <w:top w:w="0" w:type="dxa"/>
              <w:left w:w="108" w:type="dxa"/>
              <w:bottom w:w="0" w:type="dxa"/>
              <w:right w:w="108" w:type="dxa"/>
            </w:tcMar>
          </w:tcPr>
          <w:p w14:paraId="34890AD4" w14:textId="77777777" w:rsidR="003911BB" w:rsidRPr="00CE69BF" w:rsidRDefault="003911BB">
            <w:pPr>
              <w:spacing w:before="0" w:after="0" w:line="240" w:lineRule="exact"/>
            </w:pPr>
            <w:r w:rsidRPr="00CE69BF">
              <w:t>FINA verdensrekorder</w:t>
            </w:r>
          </w:p>
          <w:p w14:paraId="08712E5A" w14:textId="77777777" w:rsidR="003911BB" w:rsidRPr="00CE69BF" w:rsidRDefault="003911BB">
            <w:pPr>
              <w:spacing w:before="0" w:after="0" w:line="240" w:lineRule="exact"/>
              <w:rPr>
                <w:lang w:eastAsia="da-DK"/>
              </w:rPr>
            </w:pPr>
          </w:p>
        </w:tc>
        <w:tc>
          <w:tcPr>
            <w:tcW w:w="3816" w:type="dxa"/>
            <w:tcMar>
              <w:top w:w="0" w:type="dxa"/>
              <w:left w:w="108" w:type="dxa"/>
              <w:bottom w:w="0" w:type="dxa"/>
              <w:right w:w="108" w:type="dxa"/>
            </w:tcMar>
            <w:hideMark/>
          </w:tcPr>
          <w:p w14:paraId="790BE32C" w14:textId="77777777" w:rsidR="003911BB" w:rsidRPr="00CE69BF" w:rsidRDefault="003911BB">
            <w:pPr>
              <w:spacing w:before="0" w:after="0" w:line="240" w:lineRule="exact"/>
            </w:pPr>
            <w:r w:rsidRPr="00CE69BF">
              <w:t>Basistiden er sat til den almindelige verdensrekord, og en vægtning på 25% tilføjes uanset om disciplinerne er afviklet på kort- eller langbane.</w:t>
            </w:r>
          </w:p>
        </w:tc>
      </w:tr>
    </w:tbl>
    <w:p w14:paraId="5A6DA1D6" w14:textId="77777777" w:rsidR="003911BB" w:rsidRPr="00CE69BF" w:rsidRDefault="003911BB" w:rsidP="00BB45AE">
      <w:pPr>
        <w:tabs>
          <w:tab w:val="left" w:pos="284"/>
        </w:tabs>
        <w:spacing w:before="0" w:afterLines="120" w:after="288" w:line="240" w:lineRule="exact"/>
        <w:ind w:left="284"/>
        <w:rPr>
          <w:rFonts w:eastAsia="Times New Roman" w:cs="Arial"/>
          <w:color w:val="000000"/>
          <w:lang w:eastAsia="da-DK"/>
        </w:rPr>
      </w:pPr>
    </w:p>
    <w:p w14:paraId="7598C97E" w14:textId="7949B857" w:rsidR="00F36BCB" w:rsidRPr="00CE69BF" w:rsidRDefault="00F36BCB" w:rsidP="000D0FE2">
      <w:pPr>
        <w:spacing w:before="0" w:afterLines="120" w:after="288" w:line="240" w:lineRule="exact"/>
        <w:ind w:left="284"/>
        <w:rPr>
          <w:rFonts w:eastAsia="Times New Roman" w:cs="Calibri"/>
          <w:color w:val="000000"/>
          <w:sz w:val="22"/>
          <w:szCs w:val="22"/>
          <w:lang w:eastAsia="da-DK"/>
        </w:rPr>
      </w:pPr>
      <w:r w:rsidRPr="00CE69BF">
        <w:rPr>
          <w:rFonts w:eastAsia="Times New Roman" w:cs="Arial"/>
          <w:b/>
          <w:bCs/>
          <w:color w:val="000000"/>
          <w:lang w:eastAsia="da-DK"/>
        </w:rPr>
        <w:t>Ikke-paralympiske begivenhedsvægtninger:</w:t>
      </w:r>
    </w:p>
    <w:p w14:paraId="5F87525A" w14:textId="6AFB37DB" w:rsidR="008F53DA" w:rsidRPr="00A706B0" w:rsidRDefault="00F36BCB" w:rsidP="00A706B0">
      <w:pPr>
        <w:spacing w:before="0" w:line="240" w:lineRule="exact"/>
        <w:ind w:left="284"/>
        <w:rPr>
          <w:rFonts w:eastAsia="Times New Roman" w:cs="Calibri"/>
          <w:color w:val="000000"/>
          <w:sz w:val="22"/>
          <w:szCs w:val="22"/>
          <w:lang w:eastAsia="da-DK"/>
        </w:rPr>
      </w:pPr>
      <w:r w:rsidRPr="00CE69BF">
        <w:rPr>
          <w:rFonts w:eastAsia="Times New Roman" w:cs="Arial"/>
          <w:color w:val="000000"/>
          <w:lang w:eastAsia="da-DK"/>
        </w:rPr>
        <w:t xml:space="preserve">Når pointscorer for discipliner afviklet på langbane sammenlignes, er der nogle anomalier, som resulterer i en konkurrencefordel. Pointscoren påvirkes bl.a. af faktorer som dybdeskarpheden, (dvs. antallet af konkurrenter, der deltager i </w:t>
      </w:r>
      <w:r w:rsidR="003B3849" w:rsidRPr="00CE69BF">
        <w:rPr>
          <w:rFonts w:eastAsia="Times New Roman" w:cs="Arial"/>
          <w:color w:val="000000"/>
          <w:lang w:eastAsia="da-DK"/>
        </w:rPr>
        <w:t>den pågældende</w:t>
      </w:r>
      <w:r w:rsidRPr="00CE69BF">
        <w:rPr>
          <w:rFonts w:eastAsia="Times New Roman" w:cs="Arial"/>
          <w:color w:val="000000"/>
          <w:lang w:eastAsia="da-DK"/>
        </w:rPr>
        <w:t xml:space="preserve"> begivenhed internationalt), om en begivenhed finder sted ved vigtige mesterskaber (dvs. er det en paralympisk begivenhed), og hvor gammel verdensrekorden er.</w:t>
      </w:r>
      <w:r w:rsidR="00A706B0">
        <w:rPr>
          <w:rFonts w:eastAsia="Times New Roman" w:cs="Calibri"/>
          <w:color w:val="000000"/>
          <w:sz w:val="22"/>
          <w:szCs w:val="22"/>
          <w:lang w:eastAsia="da-DK"/>
        </w:rPr>
        <w:br/>
      </w:r>
    </w:p>
    <w:p w14:paraId="75D7FB90" w14:textId="2897D796" w:rsidR="008F53DA" w:rsidRPr="00CE69BF" w:rsidRDefault="008F53DA" w:rsidP="00631BE1">
      <w:pPr>
        <w:widowControl w:val="0"/>
        <w:numPr>
          <w:ilvl w:val="1"/>
          <w:numId w:val="39"/>
        </w:numPr>
        <w:pBdr>
          <w:top w:val="nil"/>
          <w:left w:val="nil"/>
          <w:bottom w:val="nil"/>
          <w:right w:val="nil"/>
          <w:between w:val="nil"/>
        </w:pBdr>
        <w:tabs>
          <w:tab w:val="left" w:pos="851"/>
          <w:tab w:val="left" w:pos="1134"/>
          <w:tab w:val="left" w:pos="1413"/>
          <w:tab w:val="left" w:pos="1414"/>
        </w:tabs>
        <w:spacing w:before="0" w:afterLines="120" w:after="288" w:line="240" w:lineRule="exact"/>
        <w:ind w:left="284" w:firstLine="0"/>
        <w:rPr>
          <w:b/>
          <w:bCs/>
          <w:color w:val="323232"/>
        </w:rPr>
      </w:pPr>
      <w:r w:rsidRPr="00CE69BF">
        <w:rPr>
          <w:b/>
          <w:bCs/>
          <w:color w:val="323232"/>
        </w:rPr>
        <w:t>Præmier</w:t>
      </w:r>
    </w:p>
    <w:p w14:paraId="0774F0E1" w14:textId="78E3FCB9" w:rsidR="005B0845" w:rsidRPr="00CE69BF" w:rsidRDefault="005B0845" w:rsidP="005B0845">
      <w:pPr>
        <w:widowControl w:val="0"/>
        <w:numPr>
          <w:ilvl w:val="2"/>
          <w:numId w:val="39"/>
        </w:numPr>
        <w:pBdr>
          <w:top w:val="nil"/>
          <w:left w:val="nil"/>
          <w:bottom w:val="nil"/>
          <w:right w:val="nil"/>
          <w:between w:val="nil"/>
        </w:pBdr>
        <w:tabs>
          <w:tab w:val="left" w:pos="0"/>
          <w:tab w:val="left" w:pos="1134"/>
        </w:tabs>
        <w:spacing w:before="0" w:afterLines="120" w:after="288" w:line="240" w:lineRule="exact"/>
        <w:ind w:left="284" w:firstLine="0"/>
        <w:rPr>
          <w:color w:val="323232"/>
        </w:rPr>
      </w:pPr>
      <w:r w:rsidRPr="00B339D4">
        <w:t>Ved Danmarksmesterskaberne (pt. DM-ugen) uddeles medaljer til nr. 1, 2 og 3 efter opnåede point for både damer og herrer, så svømmerne konkurrerer mod hinanden</w:t>
      </w:r>
      <w:r w:rsidR="000E4F4B" w:rsidRPr="00B339D4">
        <w:t xml:space="preserve"> jf. deres klassifikation. </w:t>
      </w:r>
      <w:r w:rsidR="008F2A96" w:rsidRPr="00B339D4">
        <w:t>DM følger ikke en aldersinddeling, idet det forventes at være Parasvømningens bedste svømmere</w:t>
      </w:r>
      <w:r w:rsidR="005963EF" w:rsidRPr="00B339D4">
        <w:t>,</w:t>
      </w:r>
      <w:r w:rsidR="008F2A96" w:rsidRPr="00B339D4">
        <w:t xml:space="preserve"> som deltager og svømmer om mesterskabstitlen.</w:t>
      </w:r>
      <w:r w:rsidR="000B59CB" w:rsidRPr="00CE69BF">
        <w:rPr>
          <w:color w:val="FF0000"/>
        </w:rPr>
        <w:br/>
      </w:r>
    </w:p>
    <w:p w14:paraId="79DACA2E" w14:textId="0383BF5F" w:rsidR="008F53DA" w:rsidRPr="00CE69BF" w:rsidRDefault="008F53DA" w:rsidP="005B0845">
      <w:pPr>
        <w:widowControl w:val="0"/>
        <w:numPr>
          <w:ilvl w:val="2"/>
          <w:numId w:val="39"/>
        </w:numPr>
        <w:pBdr>
          <w:top w:val="nil"/>
          <w:left w:val="nil"/>
          <w:bottom w:val="nil"/>
          <w:right w:val="nil"/>
          <w:between w:val="nil"/>
        </w:pBdr>
        <w:tabs>
          <w:tab w:val="left" w:pos="0"/>
          <w:tab w:val="left" w:pos="1134"/>
        </w:tabs>
        <w:spacing w:before="0" w:afterLines="120" w:after="288" w:line="240" w:lineRule="exact"/>
        <w:ind w:left="284" w:firstLine="0"/>
        <w:rPr>
          <w:color w:val="323232"/>
        </w:rPr>
      </w:pPr>
      <w:r w:rsidRPr="00CE69BF">
        <w:rPr>
          <w:color w:val="323232"/>
        </w:rPr>
        <w:t>Ved Forbundsmesterskaberne uddeles medaljer til nr. 1, 2 og 3 efter opnåede point for både damer og herrer, så svømmerne konkurrerer mod hinanden jf. aldersgrupperne i pkt. 4.</w:t>
      </w:r>
      <w:r w:rsidR="006468F3" w:rsidRPr="00CE69BF">
        <w:rPr>
          <w:color w:val="323232"/>
        </w:rPr>
        <w:t>1</w:t>
      </w:r>
      <w:r w:rsidRPr="00CE69BF">
        <w:rPr>
          <w:color w:val="323232"/>
        </w:rPr>
        <w:t xml:space="preserve">.3 sammenholdt med deres klassifikation. </w:t>
      </w:r>
      <w:r w:rsidR="0038331E" w:rsidRPr="00CE69BF">
        <w:rPr>
          <w:color w:val="323232"/>
        </w:rPr>
        <w:br/>
      </w:r>
      <w:r w:rsidR="003E69A7" w:rsidRPr="00CE69BF">
        <w:rPr>
          <w:color w:val="323232"/>
        </w:rPr>
        <w:t>Undtaget herfor er S17</w:t>
      </w:r>
      <w:r w:rsidR="0038331E" w:rsidRPr="00CE69BF">
        <w:rPr>
          <w:color w:val="323232"/>
        </w:rPr>
        <w:t xml:space="preserve"> – Åben klasse.</w:t>
      </w:r>
      <w:r w:rsidR="0038331E" w:rsidRPr="00CE69BF">
        <w:rPr>
          <w:color w:val="323232"/>
        </w:rPr>
        <w:br/>
      </w:r>
      <w:r w:rsidR="0096670E" w:rsidRPr="00CE69BF">
        <w:rPr>
          <w:color w:val="323232"/>
        </w:rPr>
        <w:t>Til FM uddeles deltagermedaljer</w:t>
      </w:r>
      <w:r w:rsidR="00F318B5" w:rsidRPr="00CE69BF">
        <w:rPr>
          <w:color w:val="323232"/>
        </w:rPr>
        <w:t xml:space="preserve"> til nr. 1, 2 og 3</w:t>
      </w:r>
      <w:r w:rsidR="0096670E" w:rsidRPr="00CE69BF">
        <w:rPr>
          <w:color w:val="323232"/>
        </w:rPr>
        <w:t xml:space="preserve"> for S17</w:t>
      </w:r>
      <w:r w:rsidR="0038331E" w:rsidRPr="00CE69BF">
        <w:rPr>
          <w:color w:val="323232"/>
        </w:rPr>
        <w:t>,</w:t>
      </w:r>
      <w:r w:rsidR="0096670E" w:rsidRPr="00CE69BF">
        <w:rPr>
          <w:color w:val="323232"/>
        </w:rPr>
        <w:t xml:space="preserve"> og svømmere i denne kategori konkurre</w:t>
      </w:r>
      <w:r w:rsidR="00F318B5" w:rsidRPr="00CE69BF">
        <w:rPr>
          <w:color w:val="323232"/>
        </w:rPr>
        <w:t>rer</w:t>
      </w:r>
      <w:r w:rsidR="0096670E" w:rsidRPr="00CE69BF">
        <w:rPr>
          <w:color w:val="323232"/>
        </w:rPr>
        <w:t xml:space="preserve"> indbyrdes </w:t>
      </w:r>
      <w:r w:rsidR="0038331E" w:rsidRPr="00CE69BF">
        <w:rPr>
          <w:color w:val="323232"/>
        </w:rPr>
        <w:t>i forhold til hurtigste tid</w:t>
      </w:r>
      <w:r w:rsidR="0053797D" w:rsidRPr="00CE69BF">
        <w:rPr>
          <w:color w:val="323232"/>
        </w:rPr>
        <w:t xml:space="preserve"> i alle discipliner for hhv. damer og herrer</w:t>
      </w:r>
      <w:r w:rsidR="00F318B5" w:rsidRPr="00CE69BF">
        <w:rPr>
          <w:color w:val="323232"/>
        </w:rPr>
        <w:t>.</w:t>
      </w:r>
      <w:r w:rsidRPr="00CE69BF">
        <w:rPr>
          <w:strike/>
          <w:color w:val="323232"/>
        </w:rPr>
        <w:br/>
      </w:r>
    </w:p>
    <w:p w14:paraId="598B451D" w14:textId="1134C8B1" w:rsidR="008F53DA" w:rsidRPr="00CE69BF" w:rsidRDefault="008F53DA" w:rsidP="00272B18">
      <w:pPr>
        <w:widowControl w:val="0"/>
        <w:numPr>
          <w:ilvl w:val="2"/>
          <w:numId w:val="39"/>
        </w:numPr>
        <w:pBdr>
          <w:top w:val="nil"/>
          <w:left w:val="nil"/>
          <w:bottom w:val="nil"/>
          <w:right w:val="nil"/>
          <w:between w:val="nil"/>
        </w:pBdr>
        <w:tabs>
          <w:tab w:val="left" w:pos="0"/>
          <w:tab w:val="left" w:pos="1134"/>
        </w:tabs>
        <w:spacing w:before="0" w:afterLines="120" w:after="288" w:line="240" w:lineRule="exact"/>
        <w:ind w:left="284" w:firstLine="0"/>
        <w:rPr>
          <w:color w:val="323232"/>
        </w:rPr>
      </w:pPr>
      <w:r w:rsidRPr="00CE69BF">
        <w:rPr>
          <w:color w:val="323232"/>
        </w:rPr>
        <w:t>Ved parastævnerne, Østdansk og Vestdansk Paramesterskab uddeles medaljer efter bedste tid til nr. 1, 2 og 3 i hver aldersgruppe jf. 4.</w:t>
      </w:r>
      <w:r w:rsidR="00CC1A66" w:rsidRPr="00CE69BF">
        <w:rPr>
          <w:color w:val="323232"/>
        </w:rPr>
        <w:t>1</w:t>
      </w:r>
      <w:r w:rsidRPr="00CE69BF">
        <w:rPr>
          <w:color w:val="323232"/>
        </w:rPr>
        <w:t xml:space="preserve">.3 i hvert løb for både damer og herrer. Der vil ikke være pointberegning som ved </w:t>
      </w:r>
      <w:r w:rsidR="00B80D09" w:rsidRPr="00CE69BF">
        <w:rPr>
          <w:color w:val="323232"/>
        </w:rPr>
        <w:t>FM/DM</w:t>
      </w:r>
      <w:r w:rsidRPr="00CE69BF">
        <w:rPr>
          <w:color w:val="323232"/>
        </w:rPr>
        <w:t>.</w:t>
      </w:r>
      <w:r w:rsidR="00B339D4">
        <w:rPr>
          <w:color w:val="323232"/>
        </w:rPr>
        <w:t xml:space="preserve"> </w:t>
      </w:r>
      <w:r w:rsidR="003E0822" w:rsidRPr="00CE69BF">
        <w:rPr>
          <w:color w:val="323232"/>
        </w:rPr>
        <w:t>Der er</w:t>
      </w:r>
      <w:r w:rsidRPr="00CE69BF">
        <w:rPr>
          <w:color w:val="323232"/>
        </w:rPr>
        <w:t xml:space="preserve"> </w:t>
      </w:r>
      <w:r w:rsidRPr="00CE69BF">
        <w:rPr>
          <w:color w:val="323232"/>
        </w:rPr>
        <w:t>honorering i form af medaljer bemærk undtagelse i 4.</w:t>
      </w:r>
      <w:r w:rsidR="00CB7EA3" w:rsidRPr="00CE69BF">
        <w:rPr>
          <w:color w:val="323232"/>
        </w:rPr>
        <w:t>3</w:t>
      </w:r>
      <w:r w:rsidRPr="00CE69BF">
        <w:rPr>
          <w:color w:val="323232"/>
        </w:rPr>
        <w:t>.</w:t>
      </w:r>
      <w:r w:rsidR="00063BE6" w:rsidRPr="00CE69BF">
        <w:rPr>
          <w:color w:val="323232"/>
        </w:rPr>
        <w:t>4</w:t>
      </w:r>
      <w:r w:rsidRPr="00CE69BF">
        <w:rPr>
          <w:color w:val="323232"/>
        </w:rPr>
        <w:t xml:space="preserve">. </w:t>
      </w:r>
      <w:r w:rsidR="00377B5B" w:rsidRPr="00CE69BF">
        <w:rPr>
          <w:color w:val="323232"/>
        </w:rPr>
        <w:br/>
      </w:r>
    </w:p>
    <w:p w14:paraId="1B88EF19" w14:textId="2FCA0339" w:rsidR="008F53DA" w:rsidRPr="00CE69BF" w:rsidRDefault="008F53DA" w:rsidP="00272B18">
      <w:pPr>
        <w:widowControl w:val="0"/>
        <w:numPr>
          <w:ilvl w:val="2"/>
          <w:numId w:val="39"/>
        </w:numPr>
        <w:tabs>
          <w:tab w:val="left" w:pos="0"/>
          <w:tab w:val="left" w:pos="1134"/>
        </w:tabs>
        <w:spacing w:before="0" w:afterLines="120" w:after="288" w:line="240" w:lineRule="exact"/>
        <w:ind w:left="284" w:firstLine="0"/>
        <w:rPr>
          <w:color w:val="323232"/>
        </w:rPr>
      </w:pPr>
      <w:r w:rsidRPr="00CE69BF">
        <w:rPr>
          <w:color w:val="323232"/>
        </w:rPr>
        <w:t>For svømmerne</w:t>
      </w:r>
      <w:r w:rsidR="00EF1C6D" w:rsidRPr="00CE69BF">
        <w:rPr>
          <w:color w:val="323232"/>
        </w:rPr>
        <w:t>,</w:t>
      </w:r>
      <w:r w:rsidRPr="00CE69BF">
        <w:rPr>
          <w:color w:val="323232"/>
        </w:rPr>
        <w:t xml:space="preserve"> der tilmeldes som nybegyndere, deltager disse i løb defineret som Venskabsløb. Alle svømmere modtager en Guld-deltagermedalje. Venskabsløb afvikles til parastævner samt Østdansk og Vestdansk Paramesterskab.</w:t>
      </w:r>
      <w:r w:rsidRPr="00CE69BF">
        <w:rPr>
          <w:color w:val="323232"/>
        </w:rPr>
        <w:br/>
      </w:r>
    </w:p>
    <w:p w14:paraId="6F495331" w14:textId="5B84D60E" w:rsidR="008F53DA" w:rsidRPr="00390E4D" w:rsidRDefault="008F53DA" w:rsidP="00A202E9">
      <w:pPr>
        <w:widowControl w:val="0"/>
        <w:numPr>
          <w:ilvl w:val="2"/>
          <w:numId w:val="39"/>
        </w:numPr>
        <w:tabs>
          <w:tab w:val="left" w:pos="0"/>
          <w:tab w:val="left" w:pos="1134"/>
          <w:tab w:val="left" w:pos="1413"/>
          <w:tab w:val="left" w:pos="1414"/>
        </w:tabs>
        <w:spacing w:before="0" w:afterLines="120" w:after="288" w:line="240" w:lineRule="exact"/>
        <w:ind w:left="284" w:firstLine="0"/>
        <w:rPr>
          <w:color w:val="323232"/>
        </w:rPr>
      </w:pPr>
      <w:r w:rsidRPr="00390E4D">
        <w:rPr>
          <w:color w:val="323232"/>
        </w:rPr>
        <w:t xml:space="preserve">Svømmere, som fremgår på </w:t>
      </w:r>
      <w:hyperlink r:id="rId29" w:history="1">
        <w:r w:rsidR="00390E4D">
          <w:rPr>
            <w:rStyle w:val="Hyperlink"/>
          </w:rPr>
          <w:t>Dispensationslisten</w:t>
        </w:r>
      </w:hyperlink>
      <w:r w:rsidR="00390E4D">
        <w:rPr>
          <w:color w:val="323232"/>
        </w:rPr>
        <w:t xml:space="preserve"> </w:t>
      </w:r>
      <w:r w:rsidRPr="00390E4D">
        <w:rPr>
          <w:color w:val="323232"/>
        </w:rPr>
        <w:t xml:space="preserve">hos Dansk Svømmeunion, deltager </w:t>
      </w:r>
      <w:r w:rsidRPr="00390E4D">
        <w:rPr>
          <w:color w:val="323232"/>
        </w:rPr>
        <w:br/>
        <w:t>uden for konkurrence til Parastævner samt Østdansk / Vestdansk Paramesterskab.</w:t>
      </w:r>
      <w:r w:rsidRPr="00390E4D">
        <w:rPr>
          <w:color w:val="323232"/>
        </w:rPr>
        <w:br/>
      </w:r>
    </w:p>
    <w:p w14:paraId="6B097915" w14:textId="0AD91865" w:rsidR="008F53DA" w:rsidRPr="00CE69BF" w:rsidRDefault="008F53DA" w:rsidP="00272B18">
      <w:pPr>
        <w:widowControl w:val="0"/>
        <w:numPr>
          <w:ilvl w:val="2"/>
          <w:numId w:val="39"/>
        </w:numPr>
        <w:tabs>
          <w:tab w:val="left" w:pos="0"/>
          <w:tab w:val="left" w:pos="1134"/>
        </w:tabs>
        <w:spacing w:before="0" w:afterLines="120" w:after="288" w:line="240" w:lineRule="exact"/>
        <w:ind w:left="284" w:firstLine="0"/>
        <w:rPr>
          <w:color w:val="323232"/>
        </w:rPr>
      </w:pPr>
      <w:r w:rsidRPr="00CE69BF">
        <w:rPr>
          <w:color w:val="323232"/>
        </w:rPr>
        <w:t xml:space="preserve">Ved afvikling af stævner i Special Olympics sker præmieringen efter de til enhver tid gældende regler for </w:t>
      </w:r>
      <w:r w:rsidRPr="00CE69BF">
        <w:rPr>
          <w:color w:val="323232"/>
        </w:rPr>
        <w:t>S</w:t>
      </w:r>
      <w:r w:rsidR="005D63EA" w:rsidRPr="00CE69BF">
        <w:rPr>
          <w:color w:val="323232"/>
        </w:rPr>
        <w:t>pecial Olympics</w:t>
      </w:r>
      <w:r w:rsidRPr="00CE69BF">
        <w:rPr>
          <w:color w:val="323232"/>
        </w:rPr>
        <w:t>.</w:t>
      </w:r>
      <w:r w:rsidR="00E94746">
        <w:rPr>
          <w:color w:val="323232"/>
        </w:rPr>
        <w:br/>
      </w:r>
      <w:r w:rsidR="00E94746">
        <w:rPr>
          <w:color w:val="323232"/>
        </w:rPr>
        <w:br/>
      </w:r>
    </w:p>
    <w:p w14:paraId="0DDE9E7A" w14:textId="45AD0393" w:rsidR="008F53DA" w:rsidRPr="00CE69BF" w:rsidRDefault="003B4400" w:rsidP="003B4400">
      <w:pPr>
        <w:pBdr>
          <w:top w:val="nil"/>
          <w:left w:val="nil"/>
          <w:bottom w:val="nil"/>
          <w:right w:val="nil"/>
          <w:between w:val="nil"/>
        </w:pBdr>
        <w:tabs>
          <w:tab w:val="left" w:pos="851"/>
        </w:tabs>
        <w:spacing w:before="0" w:afterLines="120" w:after="288" w:line="240" w:lineRule="exact"/>
        <w:ind w:left="284"/>
        <w:rPr>
          <w:b/>
          <w:bCs/>
          <w:color w:val="323232"/>
          <w:sz w:val="24"/>
          <w:szCs w:val="24"/>
        </w:rPr>
      </w:pPr>
      <w:r w:rsidRPr="00CE69BF">
        <w:rPr>
          <w:color w:val="323232"/>
        </w:rPr>
        <w:lastRenderedPageBreak/>
        <w:br/>
      </w:r>
      <w:r w:rsidR="008F53DA" w:rsidRPr="00CE69BF">
        <w:rPr>
          <w:b/>
          <w:bCs/>
          <w:color w:val="323232"/>
          <w:sz w:val="24"/>
          <w:szCs w:val="24"/>
        </w:rPr>
        <w:t>5.</w:t>
      </w:r>
      <w:r w:rsidR="008F53DA" w:rsidRPr="00CE69BF">
        <w:rPr>
          <w:sz w:val="24"/>
          <w:szCs w:val="24"/>
        </w:rPr>
        <w:tab/>
      </w:r>
      <w:r w:rsidR="008F53DA" w:rsidRPr="00CE69BF">
        <w:rPr>
          <w:b/>
          <w:bCs/>
          <w:color w:val="323232"/>
          <w:sz w:val="24"/>
          <w:szCs w:val="24"/>
        </w:rPr>
        <w:t>Danske rekorder</w:t>
      </w:r>
    </w:p>
    <w:p w14:paraId="2DD6EF87" w14:textId="429ABE60" w:rsidR="008F53DA" w:rsidRPr="00752EC0" w:rsidRDefault="008F53DA" w:rsidP="00272B18">
      <w:pPr>
        <w:widowControl w:val="0"/>
        <w:numPr>
          <w:ilvl w:val="1"/>
          <w:numId w:val="40"/>
        </w:numPr>
        <w:pBdr>
          <w:top w:val="nil"/>
          <w:left w:val="nil"/>
          <w:bottom w:val="nil"/>
          <w:right w:val="nil"/>
          <w:between w:val="nil"/>
        </w:pBdr>
        <w:tabs>
          <w:tab w:val="left" w:pos="1134"/>
        </w:tabs>
        <w:spacing w:before="0" w:afterLines="120" w:after="288" w:line="240" w:lineRule="exact"/>
        <w:ind w:left="284" w:right="651" w:firstLine="0"/>
      </w:pPr>
      <w:r w:rsidRPr="00CE69BF">
        <w:rPr>
          <w:color w:val="323232"/>
        </w:rPr>
        <w:t>De gældende danske rekorder kan ses på Dansk Svømmeunions hjemmeside:</w:t>
      </w:r>
      <w:r w:rsidRPr="00CE69BF">
        <w:rPr>
          <w:color w:val="323232"/>
          <w:u w:val="single"/>
        </w:rPr>
        <w:t xml:space="preserve"> </w:t>
      </w:r>
      <w:hyperlink r:id="rId30">
        <w:r w:rsidR="003624B3" w:rsidRPr="00CE69BF">
          <w:rPr>
            <w:color w:val="0000FF"/>
            <w:u w:val="single"/>
          </w:rPr>
          <w:t>Dansk Svømmeunion - Pararekorder</w:t>
        </w:r>
      </w:hyperlink>
      <w:r w:rsidR="00E010EE" w:rsidRPr="00CE69BF">
        <w:rPr>
          <w:color w:val="323232"/>
        </w:rPr>
        <w:t xml:space="preserve">. Rekorder kan sættes på både </w:t>
      </w:r>
      <w:r w:rsidR="00EE6E17" w:rsidRPr="00CE69BF">
        <w:rPr>
          <w:color w:val="323232"/>
        </w:rPr>
        <w:t>kortbane (25 m) og langbane (50 m).</w:t>
      </w:r>
      <w:r w:rsidR="00CC7DB0">
        <w:rPr>
          <w:color w:val="323232"/>
        </w:rPr>
        <w:br/>
        <w:t xml:space="preserve">Undtaget </w:t>
      </w:r>
      <w:r w:rsidR="002311B5">
        <w:rPr>
          <w:color w:val="323232"/>
        </w:rPr>
        <w:t xml:space="preserve">for </w:t>
      </w:r>
      <w:r w:rsidR="00D42BB5">
        <w:rPr>
          <w:color w:val="323232"/>
        </w:rPr>
        <w:t>danske rekorder</w:t>
      </w:r>
      <w:r w:rsidR="002311B5">
        <w:rPr>
          <w:color w:val="323232"/>
        </w:rPr>
        <w:t xml:space="preserve"> </w:t>
      </w:r>
      <w:r w:rsidR="00CC7DB0">
        <w:rPr>
          <w:color w:val="323232"/>
        </w:rPr>
        <w:t>er krav</w:t>
      </w:r>
      <w:r w:rsidR="001F69FC">
        <w:rPr>
          <w:color w:val="323232"/>
        </w:rPr>
        <w:t>et</w:t>
      </w:r>
      <w:r w:rsidR="00CC7DB0">
        <w:rPr>
          <w:color w:val="323232"/>
        </w:rPr>
        <w:t xml:space="preserve"> om opmåling af og strømforholdene i bassinet indtil </w:t>
      </w:r>
      <w:r w:rsidR="001E731B">
        <w:rPr>
          <w:color w:val="323232"/>
        </w:rPr>
        <w:t xml:space="preserve">juli </w:t>
      </w:r>
      <w:r w:rsidR="00CC7DB0">
        <w:rPr>
          <w:color w:val="323232"/>
        </w:rPr>
        <w:t xml:space="preserve">2025 jf. </w:t>
      </w:r>
      <w:r w:rsidR="00471BF9">
        <w:rPr>
          <w:color w:val="323232"/>
        </w:rPr>
        <w:t>pkt. 5 i</w:t>
      </w:r>
      <w:r w:rsidR="003249B4">
        <w:t xml:space="preserve"> </w:t>
      </w:r>
      <w:hyperlink r:id="rId31">
        <w:r w:rsidR="003249B4" w:rsidRPr="00CE69BF">
          <w:rPr>
            <w:color w:val="0000FF"/>
            <w:u w:val="single"/>
          </w:rPr>
          <w:t>Rekordbestemmelser for svømning</w:t>
        </w:r>
      </w:hyperlink>
      <w:r w:rsidR="003249B4">
        <w:rPr>
          <w:color w:val="0000FF"/>
          <w:u w:val="single"/>
        </w:rPr>
        <w:t>.</w:t>
      </w:r>
    </w:p>
    <w:p w14:paraId="14430E16" w14:textId="45863F6B" w:rsidR="0024068E" w:rsidRPr="00CE69BF" w:rsidRDefault="008F53DA" w:rsidP="00570770">
      <w:pPr>
        <w:widowControl w:val="0"/>
        <w:numPr>
          <w:ilvl w:val="1"/>
          <w:numId w:val="40"/>
        </w:numPr>
        <w:pBdr>
          <w:top w:val="nil"/>
          <w:left w:val="nil"/>
          <w:bottom w:val="nil"/>
          <w:right w:val="nil"/>
          <w:between w:val="nil"/>
        </w:pBdr>
        <w:tabs>
          <w:tab w:val="left" w:pos="1134"/>
        </w:tabs>
        <w:spacing w:before="0" w:afterLines="120" w:after="288" w:line="240" w:lineRule="exact"/>
        <w:ind w:left="284" w:right="291" w:firstLine="0"/>
        <w:rPr>
          <w:color w:val="FF0000"/>
        </w:rPr>
      </w:pPr>
      <w:r w:rsidRPr="00752EC0">
        <w:t>Danske rekorder kan sættes</w:t>
      </w:r>
      <w:r w:rsidR="11551443" w:rsidRPr="00752EC0">
        <w:t xml:space="preserve"> til de</w:t>
      </w:r>
      <w:r w:rsidRPr="00752EC0">
        <w:t xml:space="preserve"> stævner i Parasport Danmark Svømnings </w:t>
      </w:r>
      <w:r w:rsidR="004B46CD" w:rsidRPr="00752EC0">
        <w:t>regi og</w:t>
      </w:r>
      <w:r w:rsidR="57314BF0" w:rsidRPr="00752EC0">
        <w:t xml:space="preserve"> </w:t>
      </w:r>
      <w:r w:rsidRPr="00752EC0">
        <w:t xml:space="preserve">internationale stævner, der afvikles i henhold til </w:t>
      </w:r>
      <w:r w:rsidR="00EB025C" w:rsidRPr="00752EC0">
        <w:t>FINA</w:t>
      </w:r>
      <w:r w:rsidR="00C52A4D" w:rsidRPr="00752EC0">
        <w:t>-</w:t>
      </w:r>
      <w:r w:rsidR="00EB025C" w:rsidRPr="00752EC0">
        <w:t xml:space="preserve"> og </w:t>
      </w:r>
      <w:r w:rsidRPr="00752EC0">
        <w:t>WPS-regelsæt</w:t>
      </w:r>
      <w:r w:rsidR="00C52A4D" w:rsidRPr="00752EC0">
        <w:t xml:space="preserve"> samt </w:t>
      </w:r>
      <w:r w:rsidR="2D0858DF" w:rsidRPr="00752EC0">
        <w:t>Virtus</w:t>
      </w:r>
      <w:r w:rsidRPr="00752EC0">
        <w:t xml:space="preserve"> </w:t>
      </w:r>
      <w:r w:rsidR="00874C8D" w:rsidRPr="00752EC0">
        <w:t>og</w:t>
      </w:r>
      <w:r w:rsidRPr="00752EC0">
        <w:t xml:space="preserve"> ved stævner anmeldt til Dansk Svømmeunion</w:t>
      </w:r>
      <w:r w:rsidR="277A7ED9" w:rsidRPr="00752EC0">
        <w:t xml:space="preserve">, hvor forudsætningen for stævnet er, at der anvendes godkendt eltidsanlæg med plader. </w:t>
      </w:r>
      <w:r w:rsidR="000B7BE8" w:rsidRPr="00752EC0">
        <w:br/>
        <w:t>Undtaget for denne regel er dog Parasvømningens parastævner samt Østdansk / Vestdansk mesterskab, hvor anvendelse</w:t>
      </w:r>
      <w:r w:rsidR="00874C8D" w:rsidRPr="00752EC0">
        <w:t>n</w:t>
      </w:r>
      <w:r w:rsidR="000B7BE8" w:rsidRPr="00752EC0">
        <w:t xml:space="preserve"> af </w:t>
      </w:r>
      <w:proofErr w:type="spellStart"/>
      <w:r w:rsidR="000B7BE8" w:rsidRPr="00752EC0">
        <w:t>semi</w:t>
      </w:r>
      <w:proofErr w:type="spellEnd"/>
      <w:r w:rsidR="000B7BE8" w:rsidRPr="00752EC0">
        <w:t>-eltid kan godkendes ved danske rekorder.</w:t>
      </w:r>
    </w:p>
    <w:p w14:paraId="772CB04C" w14:textId="1CB800F2" w:rsidR="00695C3E" w:rsidRPr="00CE69BF" w:rsidRDefault="0024068E" w:rsidP="50A5E31A">
      <w:pPr>
        <w:widowControl w:val="0"/>
        <w:numPr>
          <w:ilvl w:val="1"/>
          <w:numId w:val="40"/>
        </w:numPr>
        <w:pBdr>
          <w:top w:val="nil"/>
          <w:left w:val="nil"/>
          <w:bottom w:val="nil"/>
          <w:right w:val="nil"/>
          <w:between w:val="nil"/>
        </w:pBdr>
        <w:tabs>
          <w:tab w:val="left" w:pos="1134"/>
        </w:tabs>
        <w:spacing w:before="0" w:afterLines="120" w:after="288" w:line="240" w:lineRule="exact"/>
        <w:ind w:left="284" w:right="68" w:firstLine="0"/>
        <w:rPr>
          <w:color w:val="FF0000"/>
        </w:rPr>
      </w:pPr>
      <w:r w:rsidRPr="00CE69BF">
        <w:rPr>
          <w:color w:val="323232"/>
        </w:rPr>
        <w:t>Kun resultater, der er registreret med elektronisk tid</w:t>
      </w:r>
      <w:r w:rsidR="07975ED9" w:rsidRPr="00CE69BF">
        <w:rPr>
          <w:color w:val="323232"/>
        </w:rPr>
        <w:t xml:space="preserve"> med plader</w:t>
      </w:r>
      <w:r w:rsidRPr="00CE69BF">
        <w:rPr>
          <w:color w:val="323232"/>
        </w:rPr>
        <w:t xml:space="preserve"> kan anerkendes jf. Dansk Svømmeunions </w:t>
      </w:r>
      <w:hyperlink r:id="rId32">
        <w:r w:rsidRPr="00CE69BF">
          <w:rPr>
            <w:color w:val="0000FF"/>
            <w:u w:val="single"/>
          </w:rPr>
          <w:t>Rekordbestemmelser for svømning</w:t>
        </w:r>
      </w:hyperlink>
      <w:r w:rsidR="004B46CD" w:rsidRPr="00CE69BF">
        <w:rPr>
          <w:color w:val="323232"/>
        </w:rPr>
        <w:t>, undtaget herfor ses ovenfor i 5.2.</w:t>
      </w:r>
      <w:r w:rsidRPr="00CE69BF">
        <w:br/>
      </w:r>
      <w:r w:rsidR="005144A7" w:rsidRPr="00CE69BF">
        <w:t xml:space="preserve">I øvrigt gælder fastsatte regler for </w:t>
      </w:r>
      <w:r w:rsidR="00BD4E24" w:rsidRPr="00CE69BF">
        <w:t xml:space="preserve">europa- og </w:t>
      </w:r>
      <w:r w:rsidR="005144A7" w:rsidRPr="00CE69BF">
        <w:t>verdensrekorder for hhv. WPS, FINA og VIRTUS</w:t>
      </w:r>
      <w:r w:rsidR="20F28B6E" w:rsidRPr="00CE69BF">
        <w:t>.</w:t>
      </w:r>
    </w:p>
    <w:p w14:paraId="7BBBFE88" w14:textId="5A08FA63" w:rsidR="00BE3FC1" w:rsidRPr="00390E4D" w:rsidRDefault="008F53DA" w:rsidP="50A5E31A">
      <w:pPr>
        <w:widowControl w:val="0"/>
        <w:numPr>
          <w:ilvl w:val="1"/>
          <w:numId w:val="40"/>
        </w:numPr>
        <w:pBdr>
          <w:top w:val="nil"/>
          <w:left w:val="nil"/>
          <w:bottom w:val="nil"/>
          <w:right w:val="nil"/>
          <w:between w:val="nil"/>
        </w:pBdr>
        <w:tabs>
          <w:tab w:val="left" w:pos="1134"/>
        </w:tabs>
        <w:spacing w:before="0" w:afterLines="120" w:after="288" w:line="240" w:lineRule="exact"/>
        <w:ind w:left="284" w:right="450" w:firstLine="0"/>
      </w:pPr>
      <w:r w:rsidRPr="00CE69BF">
        <w:rPr>
          <w:color w:val="323232"/>
        </w:rPr>
        <w:t>For alle klasser gælder, at rekorderne kun kan godkendes hvis svømmeren har en WPS</w:t>
      </w:r>
      <w:r w:rsidR="00C91327" w:rsidRPr="00CE69BF">
        <w:rPr>
          <w:color w:val="323232"/>
        </w:rPr>
        <w:t xml:space="preserve"> og/eller</w:t>
      </w:r>
      <w:r w:rsidR="002B2DEA" w:rsidRPr="00CE69BF">
        <w:rPr>
          <w:color w:val="323232"/>
        </w:rPr>
        <w:t xml:space="preserve"> Virtus</w:t>
      </w:r>
      <w:r w:rsidRPr="00CE69BF">
        <w:rPr>
          <w:color w:val="323232"/>
        </w:rPr>
        <w:t xml:space="preserve"> godkendt klassifikation</w:t>
      </w:r>
      <w:r w:rsidR="63D20714" w:rsidRPr="00CE69BF">
        <w:rPr>
          <w:color w:val="323232"/>
        </w:rPr>
        <w:t xml:space="preserve">, </w:t>
      </w:r>
      <w:r w:rsidR="63D20714" w:rsidRPr="00390E4D">
        <w:t>hvorved forstås, at Parasvømningen overholder disse forbunds regler for rekordbestemmelser.</w:t>
      </w:r>
      <w:r w:rsidR="005D6599" w:rsidRPr="00390E4D">
        <w:t xml:space="preserve"> Undtaget for denne regel </w:t>
      </w:r>
      <w:r w:rsidR="00373FB1" w:rsidRPr="00390E4D">
        <w:t xml:space="preserve">er pt. et </w:t>
      </w:r>
      <w:r w:rsidR="00CE69BF" w:rsidRPr="00390E4D">
        <w:t>enkeltstående</w:t>
      </w:r>
      <w:r w:rsidR="00373FB1" w:rsidRPr="00390E4D">
        <w:t xml:space="preserve"> tilfælde for</w:t>
      </w:r>
      <w:r w:rsidR="005D6599" w:rsidRPr="00390E4D">
        <w:t xml:space="preserve"> 2</w:t>
      </w:r>
      <w:r w:rsidR="00AE3B23" w:rsidRPr="00390E4D">
        <w:t xml:space="preserve"> atleter</w:t>
      </w:r>
      <w:r w:rsidR="005D5C77" w:rsidRPr="00390E4D">
        <w:t xml:space="preserve">, </w:t>
      </w:r>
      <w:r w:rsidR="00C36706" w:rsidRPr="00390E4D">
        <w:t>og oplysninger herom sker ved henvendelse til Idrætsudvalget</w:t>
      </w:r>
      <w:r w:rsidR="005744F9" w:rsidRPr="00390E4D">
        <w:t>.</w:t>
      </w:r>
    </w:p>
    <w:p w14:paraId="00C3647F" w14:textId="7E3B83E6" w:rsidR="00935C18" w:rsidRPr="00CE69BF" w:rsidRDefault="00777930" w:rsidP="00272B18">
      <w:pPr>
        <w:widowControl w:val="0"/>
        <w:numPr>
          <w:ilvl w:val="1"/>
          <w:numId w:val="40"/>
        </w:numPr>
        <w:pBdr>
          <w:top w:val="nil"/>
          <w:left w:val="nil"/>
          <w:bottom w:val="nil"/>
          <w:right w:val="nil"/>
          <w:between w:val="nil"/>
        </w:pBdr>
        <w:tabs>
          <w:tab w:val="left" w:pos="0"/>
          <w:tab w:val="left" w:pos="1134"/>
        </w:tabs>
        <w:spacing w:before="0" w:afterLines="120" w:after="288" w:line="240" w:lineRule="exact"/>
        <w:ind w:left="284" w:right="450" w:firstLine="0"/>
        <w:rPr>
          <w:color w:val="323232"/>
        </w:rPr>
      </w:pPr>
      <w:r w:rsidRPr="00CE69BF">
        <w:rPr>
          <w:color w:val="323232"/>
        </w:rPr>
        <w:t>Danske rekorder anmeldes til Parasport Da</w:t>
      </w:r>
      <w:r w:rsidR="00935C18" w:rsidRPr="00CE69BF">
        <w:rPr>
          <w:color w:val="323232"/>
        </w:rPr>
        <w:t xml:space="preserve">nmark Idrætsudvalgs rekordansvarlige jf. </w:t>
      </w:r>
      <w:hyperlink r:id="rId33">
        <w:r w:rsidR="003624B3" w:rsidRPr="00CE69BF">
          <w:rPr>
            <w:color w:val="0000FF"/>
            <w:u w:val="single"/>
          </w:rPr>
          <w:t>Dansk Svømmeunion - Pararekorder</w:t>
        </w:r>
      </w:hyperlink>
      <w:r w:rsidR="00935C18" w:rsidRPr="00CE69BF">
        <w:rPr>
          <w:color w:val="323232"/>
        </w:rPr>
        <w:t xml:space="preserve"> og følgende formular udfyldes: </w:t>
      </w:r>
      <w:hyperlink r:id="rId34">
        <w:r w:rsidR="00935C18" w:rsidRPr="00CE69BF">
          <w:rPr>
            <w:color w:val="0000FF"/>
            <w:u w:val="single"/>
          </w:rPr>
          <w:t>Formular til danske rekorder</w:t>
        </w:r>
      </w:hyperlink>
      <w:r w:rsidR="00BE3FC1" w:rsidRPr="00CE69BF">
        <w:rPr>
          <w:color w:val="0000FF"/>
          <w:u w:val="single"/>
        </w:rPr>
        <w:br/>
      </w:r>
      <w:r w:rsidR="00BE3FC1" w:rsidRPr="00CE69BF">
        <w:rPr>
          <w:color w:val="0000FF"/>
          <w:u w:val="single"/>
        </w:rPr>
        <w:br/>
      </w:r>
      <w:r w:rsidR="00BE3FC1" w:rsidRPr="00CE69BF">
        <w:rPr>
          <w:color w:val="0000FF"/>
          <w:u w:val="single"/>
        </w:rPr>
        <w:br/>
      </w:r>
      <w:r w:rsidR="00BE3FC1" w:rsidRPr="00CE69BF">
        <w:rPr>
          <w:color w:val="0000FF"/>
          <w:u w:val="single"/>
        </w:rPr>
        <w:br/>
      </w:r>
    </w:p>
    <w:p w14:paraId="5C703905" w14:textId="62F30DD0" w:rsidR="00002E4C" w:rsidRPr="00CE69BF" w:rsidRDefault="00935C18" w:rsidP="00272B18">
      <w:pPr>
        <w:widowControl w:val="0"/>
        <w:pBdr>
          <w:top w:val="nil"/>
          <w:left w:val="nil"/>
          <w:bottom w:val="nil"/>
          <w:right w:val="nil"/>
          <w:between w:val="nil"/>
        </w:pBdr>
        <w:tabs>
          <w:tab w:val="left" w:pos="0"/>
          <w:tab w:val="left" w:pos="1134"/>
        </w:tabs>
        <w:spacing w:before="0" w:afterLines="120" w:after="288" w:line="240" w:lineRule="exact"/>
        <w:ind w:left="284" w:right="450"/>
        <w:rPr>
          <w:color w:val="323232"/>
        </w:rPr>
      </w:pPr>
      <w:r w:rsidRPr="00CE69BF">
        <w:rPr>
          <w:color w:val="323232"/>
        </w:rPr>
        <w:t xml:space="preserve"> </w:t>
      </w:r>
    </w:p>
    <w:p w14:paraId="5EBA0358" w14:textId="77777777" w:rsidR="00002E4C" w:rsidRPr="00CE69BF" w:rsidRDefault="00002E4C" w:rsidP="00272B18">
      <w:pPr>
        <w:widowControl w:val="0"/>
        <w:pBdr>
          <w:top w:val="nil"/>
          <w:left w:val="nil"/>
          <w:bottom w:val="nil"/>
          <w:right w:val="nil"/>
          <w:between w:val="nil"/>
        </w:pBdr>
        <w:tabs>
          <w:tab w:val="left" w:pos="0"/>
          <w:tab w:val="left" w:pos="1134"/>
        </w:tabs>
        <w:spacing w:before="0" w:afterLines="120" w:after="288" w:line="240" w:lineRule="exact"/>
        <w:ind w:right="450"/>
        <w:rPr>
          <w:color w:val="323232"/>
        </w:rPr>
      </w:pPr>
    </w:p>
    <w:p w14:paraId="322FB199" w14:textId="77777777" w:rsidR="00002E4C" w:rsidRPr="00CE69BF" w:rsidRDefault="00002E4C" w:rsidP="00272B18">
      <w:pPr>
        <w:widowControl w:val="0"/>
        <w:pBdr>
          <w:top w:val="nil"/>
          <w:left w:val="nil"/>
          <w:bottom w:val="nil"/>
          <w:right w:val="nil"/>
          <w:between w:val="nil"/>
        </w:pBdr>
        <w:tabs>
          <w:tab w:val="left" w:pos="0"/>
          <w:tab w:val="left" w:pos="1134"/>
        </w:tabs>
        <w:spacing w:before="0" w:afterLines="120" w:after="288" w:line="240" w:lineRule="exact"/>
        <w:ind w:right="450"/>
        <w:rPr>
          <w:color w:val="323232"/>
        </w:rPr>
      </w:pPr>
    </w:p>
    <w:p w14:paraId="4D184199" w14:textId="77777777" w:rsidR="00002E4C" w:rsidRPr="00CE69BF" w:rsidRDefault="00002E4C" w:rsidP="00272B18">
      <w:pPr>
        <w:widowControl w:val="0"/>
        <w:pBdr>
          <w:top w:val="nil"/>
          <w:left w:val="nil"/>
          <w:bottom w:val="nil"/>
          <w:right w:val="nil"/>
          <w:between w:val="nil"/>
        </w:pBdr>
        <w:tabs>
          <w:tab w:val="left" w:pos="0"/>
          <w:tab w:val="left" w:pos="1134"/>
        </w:tabs>
        <w:spacing w:before="0" w:line="240" w:lineRule="exact"/>
        <w:ind w:right="450"/>
        <w:rPr>
          <w:color w:val="323232"/>
        </w:rPr>
      </w:pPr>
    </w:p>
    <w:p w14:paraId="5E418A7A" w14:textId="233BE2AB" w:rsidR="00664198" w:rsidRPr="00CE69BF" w:rsidRDefault="00664198" w:rsidP="00272B18">
      <w:pPr>
        <w:widowControl w:val="0"/>
        <w:pBdr>
          <w:top w:val="nil"/>
          <w:left w:val="nil"/>
          <w:bottom w:val="nil"/>
          <w:right w:val="nil"/>
          <w:between w:val="nil"/>
        </w:pBdr>
        <w:tabs>
          <w:tab w:val="left" w:pos="0"/>
          <w:tab w:val="left" w:pos="1134"/>
        </w:tabs>
        <w:spacing w:before="0" w:line="240" w:lineRule="exact"/>
        <w:ind w:left="284" w:right="448"/>
        <w:rPr>
          <w:color w:val="323232"/>
        </w:rPr>
      </w:pPr>
    </w:p>
    <w:p w14:paraId="5F6FF087" w14:textId="77777777" w:rsidR="00802C3E" w:rsidRPr="00CE69BF" w:rsidRDefault="00802C3E" w:rsidP="00272B18">
      <w:pPr>
        <w:widowControl w:val="0"/>
        <w:pBdr>
          <w:top w:val="nil"/>
          <w:left w:val="nil"/>
          <w:bottom w:val="nil"/>
          <w:right w:val="nil"/>
          <w:between w:val="nil"/>
        </w:pBdr>
        <w:tabs>
          <w:tab w:val="left" w:pos="0"/>
          <w:tab w:val="left" w:pos="1134"/>
        </w:tabs>
        <w:spacing w:before="0" w:afterLines="120" w:after="288" w:line="240" w:lineRule="exact"/>
        <w:ind w:left="284" w:right="450"/>
        <w:rPr>
          <w:color w:val="323232"/>
        </w:rPr>
      </w:pPr>
    </w:p>
    <w:p w14:paraId="6F196C24" w14:textId="3506275F" w:rsidR="00D43E2E" w:rsidRPr="00CE69BF" w:rsidRDefault="00D43E2E" w:rsidP="00272B18">
      <w:pPr>
        <w:widowControl w:val="0"/>
        <w:pBdr>
          <w:top w:val="nil"/>
          <w:left w:val="nil"/>
          <w:bottom w:val="nil"/>
          <w:right w:val="nil"/>
          <w:between w:val="nil"/>
        </w:pBdr>
        <w:spacing w:before="0" w:afterLines="120" w:after="288" w:line="240" w:lineRule="exact"/>
        <w:ind w:left="284"/>
        <w:rPr>
          <w:rFonts w:eastAsia="Calibri"/>
          <w:color w:val="0000FF"/>
          <w:u w:val="single"/>
        </w:rPr>
        <w:sectPr w:rsidR="00D43E2E" w:rsidRPr="00CE69BF" w:rsidSect="005D7CA1">
          <w:footerReference w:type="default" r:id="rId35"/>
          <w:type w:val="continuous"/>
          <w:pgSz w:w="11906" w:h="16838"/>
          <w:pgMar w:top="1701" w:right="1134" w:bottom="1985" w:left="1134" w:header="709" w:footer="170" w:gutter="0"/>
          <w:cols w:space="708"/>
          <w:docGrid w:linePitch="360"/>
        </w:sectPr>
      </w:pPr>
    </w:p>
    <w:p w14:paraId="5DDC7BCF" w14:textId="592A6B4B" w:rsidR="00353E7A" w:rsidRPr="00CE69BF" w:rsidRDefault="00F17D1F" w:rsidP="00272B18">
      <w:pPr>
        <w:spacing w:before="0" w:afterLines="120" w:after="288" w:line="240" w:lineRule="exact"/>
        <w:ind w:left="284"/>
      </w:pPr>
      <w:r w:rsidRPr="00CE69BF">
        <w:rPr>
          <w:noProof/>
        </w:rPr>
        <w:lastRenderedPageBreak/>
        <w:drawing>
          <wp:anchor distT="0" distB="0" distL="114300" distR="114300" simplePos="0" relativeHeight="251658240" behindDoc="1" locked="0" layoutInCell="1" allowOverlap="1" wp14:anchorId="55FADDEC" wp14:editId="5F9C3BAB">
            <wp:simplePos x="723900" y="723900"/>
            <wp:positionH relativeFrom="page">
              <wp:align>left</wp:align>
            </wp:positionH>
            <wp:positionV relativeFrom="page">
              <wp:align>top</wp:align>
            </wp:positionV>
            <wp:extent cx="7556400" cy="10688400"/>
            <wp:effectExtent l="0" t="0" r="6985" b="0"/>
            <wp:wrapSquare wrapText="bothSides"/>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_Håndbog for idrætsudvalg_bagside.jpg"/>
                    <pic:cNvPicPr/>
                  </pic:nvPicPr>
                  <pic:blipFill>
                    <a:blip r:embed="rId36">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00353E7A" w:rsidRPr="00CE69BF" w:rsidSect="003C30A2">
      <w:type w:val="continuous"/>
      <w:pgSz w:w="11906" w:h="16838"/>
      <w:pgMar w:top="1701" w:right="1134" w:bottom="170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CBF50" w14:textId="77777777" w:rsidR="00EB5CD6" w:rsidRDefault="00EB5CD6" w:rsidP="00503D64">
      <w:r>
        <w:separator/>
      </w:r>
    </w:p>
  </w:endnote>
  <w:endnote w:type="continuationSeparator" w:id="0">
    <w:p w14:paraId="6F925A63" w14:textId="77777777" w:rsidR="00EB5CD6" w:rsidRDefault="00EB5CD6" w:rsidP="00503D64">
      <w:r>
        <w:continuationSeparator/>
      </w:r>
    </w:p>
  </w:endnote>
  <w:endnote w:type="continuationNotice" w:id="1">
    <w:p w14:paraId="607197C3" w14:textId="77777777" w:rsidR="00EB5CD6" w:rsidRDefault="00EB5C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xOT">
    <w:altName w:val="Calibri"/>
    <w:panose1 w:val="020B0604020202020204"/>
    <w:charset w:val="00"/>
    <w:family w:val="swiss"/>
    <w:notTrueType/>
    <w:pitch w:val="variable"/>
    <w:sig w:usb0="800000AF" w:usb1="4000A4FB" w:usb2="00000000" w:usb3="00000000" w:csb0="00000001" w:csb1="00000000"/>
  </w:font>
  <w:font w:name="DaxOT-Medium">
    <w:panose1 w:val="020B0604020202020204"/>
    <w:charset w:val="00"/>
    <w:family w:val="swiss"/>
    <w:notTrueType/>
    <w:pitch w:val="variable"/>
    <w:sig w:usb0="800000AF" w:usb1="4000A4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716307"/>
      <w:docPartObj>
        <w:docPartGallery w:val="Page Numbers (Bottom of Page)"/>
        <w:docPartUnique/>
      </w:docPartObj>
    </w:sdtPr>
    <w:sdtEndPr/>
    <w:sdtContent>
      <w:p w14:paraId="2EF64A60" w14:textId="08945A03" w:rsidR="00025695" w:rsidRDefault="00CF11C9" w:rsidP="00AE605E">
        <w:pPr>
          <w:pStyle w:val="Sidefod"/>
          <w:spacing w:after="0"/>
          <w:ind w:left="-709"/>
        </w:pPr>
        <w:r>
          <w:rPr>
            <w:noProof/>
          </w:rPr>
          <w:drawing>
            <wp:anchor distT="0" distB="0" distL="114300" distR="114300" simplePos="0" relativeHeight="251658241" behindDoc="1" locked="0" layoutInCell="1" allowOverlap="1" wp14:anchorId="3E4DE71B" wp14:editId="0095D4A8">
              <wp:simplePos x="0" y="0"/>
              <wp:positionH relativeFrom="margin">
                <wp:posOffset>1981200</wp:posOffset>
              </wp:positionH>
              <wp:positionV relativeFrom="paragraph">
                <wp:posOffset>66040</wp:posOffset>
              </wp:positionV>
              <wp:extent cx="1352550" cy="405765"/>
              <wp:effectExtent l="0" t="0" r="0" b="0"/>
              <wp:wrapNone/>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a:blip r:embed="rId1">
                        <a:extLst>
                          <a:ext uri="{28A0092B-C50C-407E-A947-70E740481C1C}">
                            <a14:useLocalDpi xmlns:a14="http://schemas.microsoft.com/office/drawing/2010/main" val="0"/>
                          </a:ext>
                        </a:extLst>
                      </a:blip>
                      <a:srcRect t="7692" b="7692"/>
                      <a:stretch>
                        <a:fillRect/>
                      </a:stretch>
                    </pic:blipFill>
                    <pic:spPr bwMode="auto">
                      <a:xfrm>
                        <a:off x="0" y="0"/>
                        <a:ext cx="1352550" cy="40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695">
          <w:fldChar w:fldCharType="begin"/>
        </w:r>
        <w:r w:rsidR="00025695">
          <w:instrText>PAGE   \* MERGEFORMAT</w:instrText>
        </w:r>
        <w:r w:rsidR="00025695">
          <w:fldChar w:fldCharType="separate"/>
        </w:r>
        <w:r w:rsidR="524AED5E">
          <w:t>2</w:t>
        </w:r>
        <w:r w:rsidR="00025695">
          <w:fldChar w:fldCharType="end"/>
        </w:r>
      </w:p>
    </w:sdtContent>
  </w:sdt>
  <w:p w14:paraId="2E561284" w14:textId="59105C24" w:rsidR="00025695" w:rsidRDefault="0002569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33420"/>
      <w:docPartObj>
        <w:docPartGallery w:val="Page Numbers (Bottom of Page)"/>
        <w:docPartUnique/>
      </w:docPartObj>
    </w:sdtPr>
    <w:sdtEndPr/>
    <w:sdtContent>
      <w:p w14:paraId="029DAA5A" w14:textId="77777777" w:rsidR="00025695" w:rsidRDefault="00025695">
        <w:pPr>
          <w:pStyle w:val="Sidefod"/>
          <w:jc w:val="center"/>
        </w:pPr>
        <w:r>
          <w:fldChar w:fldCharType="begin"/>
        </w:r>
        <w:r>
          <w:instrText>PAGE   \* MERGEFORMAT</w:instrText>
        </w:r>
        <w:r>
          <w:fldChar w:fldCharType="separate"/>
        </w:r>
        <w:r w:rsidR="524AED5E" w:rsidRPr="524AED5E">
          <w:rPr>
            <w:noProof/>
          </w:rPr>
          <w:t>17</w:t>
        </w:r>
        <w:r>
          <w:fldChar w:fldCharType="end"/>
        </w:r>
      </w:p>
    </w:sdtContent>
  </w:sdt>
  <w:p w14:paraId="759CE97A" w14:textId="77777777" w:rsidR="00025695" w:rsidRDefault="0002569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85D47" w14:textId="77777777" w:rsidR="00EB5CD6" w:rsidRDefault="00EB5CD6" w:rsidP="00503D64">
      <w:r>
        <w:separator/>
      </w:r>
    </w:p>
  </w:footnote>
  <w:footnote w:type="continuationSeparator" w:id="0">
    <w:p w14:paraId="24113BEC" w14:textId="77777777" w:rsidR="00EB5CD6" w:rsidRDefault="00EB5CD6" w:rsidP="00503D64">
      <w:r>
        <w:continuationSeparator/>
      </w:r>
    </w:p>
  </w:footnote>
  <w:footnote w:type="continuationNotice" w:id="1">
    <w:p w14:paraId="2E2FDD64" w14:textId="77777777" w:rsidR="00EB5CD6" w:rsidRDefault="00EB5CD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85F5" w14:textId="66CA86BF" w:rsidR="00025695" w:rsidRDefault="00025695">
    <w:pPr>
      <w:pStyle w:val="Sidehoved"/>
    </w:pPr>
    <w:r>
      <w:rPr>
        <w:noProof/>
      </w:rPr>
      <w:drawing>
        <wp:anchor distT="0" distB="0" distL="114300" distR="114300" simplePos="0" relativeHeight="251658240" behindDoc="1" locked="0" layoutInCell="1" allowOverlap="1" wp14:anchorId="02A02AC0" wp14:editId="71A701AC">
          <wp:simplePos x="723900" y="447675"/>
          <wp:positionH relativeFrom="page">
            <wp:align>left</wp:align>
          </wp:positionH>
          <wp:positionV relativeFrom="page">
            <wp:align>top</wp:align>
          </wp:positionV>
          <wp:extent cx="7556400" cy="10688400"/>
          <wp:effectExtent l="0" t="0" r="698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_Håndbog for idrætsudvalg_indersidebg.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3AE7"/>
    <w:multiLevelType w:val="hybridMultilevel"/>
    <w:tmpl w:val="BE22958C"/>
    <w:lvl w:ilvl="0" w:tplc="7BC23F28">
      <w:start w:val="1"/>
      <w:numFmt w:val="bullet"/>
      <w:lvlText w:val=""/>
      <w:lvlJc w:val="left"/>
      <w:pPr>
        <w:tabs>
          <w:tab w:val="num" w:pos="720"/>
        </w:tabs>
        <w:ind w:left="720" w:hanging="360"/>
      </w:pPr>
      <w:rPr>
        <w:rFonts w:ascii="Symbol" w:hAnsi="Symbol" w:hint="default"/>
        <w:sz w:val="20"/>
      </w:rPr>
    </w:lvl>
    <w:lvl w:ilvl="1" w:tplc="46A24038" w:tentative="1">
      <w:start w:val="1"/>
      <w:numFmt w:val="bullet"/>
      <w:lvlText w:val=""/>
      <w:lvlJc w:val="left"/>
      <w:pPr>
        <w:tabs>
          <w:tab w:val="num" w:pos="1440"/>
        </w:tabs>
        <w:ind w:left="1440" w:hanging="360"/>
      </w:pPr>
      <w:rPr>
        <w:rFonts w:ascii="Symbol" w:hAnsi="Symbol" w:hint="default"/>
        <w:sz w:val="20"/>
      </w:rPr>
    </w:lvl>
    <w:lvl w:ilvl="2" w:tplc="F5D217A8" w:tentative="1">
      <w:start w:val="1"/>
      <w:numFmt w:val="bullet"/>
      <w:lvlText w:val=""/>
      <w:lvlJc w:val="left"/>
      <w:pPr>
        <w:tabs>
          <w:tab w:val="num" w:pos="2160"/>
        </w:tabs>
        <w:ind w:left="2160" w:hanging="360"/>
      </w:pPr>
      <w:rPr>
        <w:rFonts w:ascii="Symbol" w:hAnsi="Symbol" w:hint="default"/>
        <w:sz w:val="20"/>
      </w:rPr>
    </w:lvl>
    <w:lvl w:ilvl="3" w:tplc="DB42184C" w:tentative="1">
      <w:start w:val="1"/>
      <w:numFmt w:val="bullet"/>
      <w:lvlText w:val=""/>
      <w:lvlJc w:val="left"/>
      <w:pPr>
        <w:tabs>
          <w:tab w:val="num" w:pos="2880"/>
        </w:tabs>
        <w:ind w:left="2880" w:hanging="360"/>
      </w:pPr>
      <w:rPr>
        <w:rFonts w:ascii="Symbol" w:hAnsi="Symbol" w:hint="default"/>
        <w:sz w:val="20"/>
      </w:rPr>
    </w:lvl>
    <w:lvl w:ilvl="4" w:tplc="5968844C" w:tentative="1">
      <w:start w:val="1"/>
      <w:numFmt w:val="bullet"/>
      <w:lvlText w:val=""/>
      <w:lvlJc w:val="left"/>
      <w:pPr>
        <w:tabs>
          <w:tab w:val="num" w:pos="3600"/>
        </w:tabs>
        <w:ind w:left="3600" w:hanging="360"/>
      </w:pPr>
      <w:rPr>
        <w:rFonts w:ascii="Symbol" w:hAnsi="Symbol" w:hint="default"/>
        <w:sz w:val="20"/>
      </w:rPr>
    </w:lvl>
    <w:lvl w:ilvl="5" w:tplc="EF36A748" w:tentative="1">
      <w:start w:val="1"/>
      <w:numFmt w:val="bullet"/>
      <w:lvlText w:val=""/>
      <w:lvlJc w:val="left"/>
      <w:pPr>
        <w:tabs>
          <w:tab w:val="num" w:pos="4320"/>
        </w:tabs>
        <w:ind w:left="4320" w:hanging="360"/>
      </w:pPr>
      <w:rPr>
        <w:rFonts w:ascii="Symbol" w:hAnsi="Symbol" w:hint="default"/>
        <w:sz w:val="20"/>
      </w:rPr>
    </w:lvl>
    <w:lvl w:ilvl="6" w:tplc="F16201EE" w:tentative="1">
      <w:start w:val="1"/>
      <w:numFmt w:val="bullet"/>
      <w:lvlText w:val=""/>
      <w:lvlJc w:val="left"/>
      <w:pPr>
        <w:tabs>
          <w:tab w:val="num" w:pos="5040"/>
        </w:tabs>
        <w:ind w:left="5040" w:hanging="360"/>
      </w:pPr>
      <w:rPr>
        <w:rFonts w:ascii="Symbol" w:hAnsi="Symbol" w:hint="default"/>
        <w:sz w:val="20"/>
      </w:rPr>
    </w:lvl>
    <w:lvl w:ilvl="7" w:tplc="58F2948E" w:tentative="1">
      <w:start w:val="1"/>
      <w:numFmt w:val="bullet"/>
      <w:lvlText w:val=""/>
      <w:lvlJc w:val="left"/>
      <w:pPr>
        <w:tabs>
          <w:tab w:val="num" w:pos="5760"/>
        </w:tabs>
        <w:ind w:left="5760" w:hanging="360"/>
      </w:pPr>
      <w:rPr>
        <w:rFonts w:ascii="Symbol" w:hAnsi="Symbol" w:hint="default"/>
        <w:sz w:val="20"/>
      </w:rPr>
    </w:lvl>
    <w:lvl w:ilvl="8" w:tplc="9F72854A"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60BF2"/>
    <w:multiLevelType w:val="hybridMultilevel"/>
    <w:tmpl w:val="D5BC3D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1E35DCA"/>
    <w:multiLevelType w:val="hybridMultilevel"/>
    <w:tmpl w:val="17324FF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27CC1FCC">
      <w:numFmt w:val="bullet"/>
      <w:lvlText w:val="•"/>
      <w:lvlJc w:val="left"/>
      <w:pPr>
        <w:ind w:left="3285" w:hanging="1305"/>
      </w:pPr>
      <w:rPr>
        <w:rFonts w:ascii="Calibri" w:eastAsiaTheme="minorHAnsi" w:hAnsi="Calibri" w:cstheme="minorBidi"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7C373D"/>
    <w:multiLevelType w:val="multilevel"/>
    <w:tmpl w:val="8FA080AA"/>
    <w:lvl w:ilvl="0">
      <w:start w:val="2"/>
      <w:numFmt w:val="decimal"/>
      <w:lvlText w:val="%1"/>
      <w:lvlJc w:val="left"/>
      <w:pPr>
        <w:ind w:left="1413" w:hanging="1305"/>
      </w:pPr>
    </w:lvl>
    <w:lvl w:ilvl="1">
      <w:start w:val="1"/>
      <w:numFmt w:val="decimal"/>
      <w:lvlText w:val="%1.%2."/>
      <w:lvlJc w:val="left"/>
      <w:pPr>
        <w:ind w:left="1413" w:hanging="1305"/>
      </w:pPr>
      <w:rPr>
        <w:rFonts w:ascii="Verdana" w:eastAsia="Arial" w:hAnsi="Verdana" w:cs="Arial" w:hint="default"/>
        <w:b/>
        <w:sz w:val="20"/>
        <w:szCs w:val="20"/>
      </w:rPr>
    </w:lvl>
    <w:lvl w:ilvl="2">
      <w:start w:val="1"/>
      <w:numFmt w:val="bullet"/>
      <w:lvlText w:val="•"/>
      <w:lvlJc w:val="left"/>
      <w:pPr>
        <w:ind w:left="3116" w:hanging="1303"/>
      </w:pPr>
    </w:lvl>
    <w:lvl w:ilvl="3">
      <w:start w:val="1"/>
      <w:numFmt w:val="bullet"/>
      <w:lvlText w:val="•"/>
      <w:lvlJc w:val="left"/>
      <w:pPr>
        <w:ind w:left="3964" w:hanging="1305"/>
      </w:pPr>
    </w:lvl>
    <w:lvl w:ilvl="4">
      <w:start w:val="1"/>
      <w:numFmt w:val="bullet"/>
      <w:lvlText w:val="•"/>
      <w:lvlJc w:val="left"/>
      <w:pPr>
        <w:ind w:left="4812" w:hanging="1305"/>
      </w:pPr>
    </w:lvl>
    <w:lvl w:ilvl="5">
      <w:start w:val="1"/>
      <w:numFmt w:val="bullet"/>
      <w:lvlText w:val="•"/>
      <w:lvlJc w:val="left"/>
      <w:pPr>
        <w:ind w:left="5660" w:hanging="1305"/>
      </w:pPr>
    </w:lvl>
    <w:lvl w:ilvl="6">
      <w:start w:val="1"/>
      <w:numFmt w:val="bullet"/>
      <w:lvlText w:val="•"/>
      <w:lvlJc w:val="left"/>
      <w:pPr>
        <w:ind w:left="6508" w:hanging="1305"/>
      </w:pPr>
    </w:lvl>
    <w:lvl w:ilvl="7">
      <w:start w:val="1"/>
      <w:numFmt w:val="bullet"/>
      <w:lvlText w:val="•"/>
      <w:lvlJc w:val="left"/>
      <w:pPr>
        <w:ind w:left="7356" w:hanging="1305"/>
      </w:pPr>
    </w:lvl>
    <w:lvl w:ilvl="8">
      <w:start w:val="1"/>
      <w:numFmt w:val="bullet"/>
      <w:lvlText w:val="•"/>
      <w:lvlJc w:val="left"/>
      <w:pPr>
        <w:ind w:left="8204" w:hanging="1305"/>
      </w:pPr>
    </w:lvl>
  </w:abstractNum>
  <w:abstractNum w:abstractNumId="4" w15:restartNumberingAfterBreak="0">
    <w:nsid w:val="13EC7B58"/>
    <w:multiLevelType w:val="multilevel"/>
    <w:tmpl w:val="593A8DD6"/>
    <w:lvl w:ilvl="0">
      <w:start w:val="2"/>
      <w:numFmt w:val="decimal"/>
      <w:lvlText w:val="%1."/>
      <w:lvlJc w:val="left"/>
      <w:pPr>
        <w:ind w:left="440" w:hanging="4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5" w15:restartNumberingAfterBreak="0">
    <w:nsid w:val="14F829C8"/>
    <w:multiLevelType w:val="hybridMultilevel"/>
    <w:tmpl w:val="14E2A4D8"/>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6" w15:restartNumberingAfterBreak="0">
    <w:nsid w:val="16FB4454"/>
    <w:multiLevelType w:val="hybridMultilevel"/>
    <w:tmpl w:val="28629D92"/>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7" w15:restartNumberingAfterBreak="0">
    <w:nsid w:val="174C6330"/>
    <w:multiLevelType w:val="hybridMultilevel"/>
    <w:tmpl w:val="7C506E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B682D9D"/>
    <w:multiLevelType w:val="hybridMultilevel"/>
    <w:tmpl w:val="4FC24C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EE3319"/>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9C19EF"/>
    <w:multiLevelType w:val="hybridMultilevel"/>
    <w:tmpl w:val="5C5A6562"/>
    <w:lvl w:ilvl="0" w:tplc="04060001">
      <w:start w:val="1"/>
      <w:numFmt w:val="bullet"/>
      <w:lvlText w:val=""/>
      <w:lvlJc w:val="left"/>
      <w:pPr>
        <w:ind w:left="435" w:hanging="360"/>
      </w:pPr>
      <w:rPr>
        <w:rFonts w:ascii="Symbol" w:hAnsi="Symbol" w:hint="default"/>
      </w:rPr>
    </w:lvl>
    <w:lvl w:ilvl="1" w:tplc="04060003" w:tentative="1">
      <w:start w:val="1"/>
      <w:numFmt w:val="bullet"/>
      <w:lvlText w:val="o"/>
      <w:lvlJc w:val="left"/>
      <w:pPr>
        <w:ind w:left="1155" w:hanging="360"/>
      </w:pPr>
      <w:rPr>
        <w:rFonts w:ascii="Courier New" w:hAnsi="Courier New" w:cs="Courier New" w:hint="default"/>
      </w:rPr>
    </w:lvl>
    <w:lvl w:ilvl="2" w:tplc="04060005" w:tentative="1">
      <w:start w:val="1"/>
      <w:numFmt w:val="bullet"/>
      <w:lvlText w:val=""/>
      <w:lvlJc w:val="left"/>
      <w:pPr>
        <w:ind w:left="1875" w:hanging="360"/>
      </w:pPr>
      <w:rPr>
        <w:rFonts w:ascii="Wingdings" w:hAnsi="Wingdings" w:hint="default"/>
      </w:rPr>
    </w:lvl>
    <w:lvl w:ilvl="3" w:tplc="04060001" w:tentative="1">
      <w:start w:val="1"/>
      <w:numFmt w:val="bullet"/>
      <w:lvlText w:val=""/>
      <w:lvlJc w:val="left"/>
      <w:pPr>
        <w:ind w:left="2595" w:hanging="360"/>
      </w:pPr>
      <w:rPr>
        <w:rFonts w:ascii="Symbol" w:hAnsi="Symbol" w:hint="default"/>
      </w:rPr>
    </w:lvl>
    <w:lvl w:ilvl="4" w:tplc="04060003" w:tentative="1">
      <w:start w:val="1"/>
      <w:numFmt w:val="bullet"/>
      <w:lvlText w:val="o"/>
      <w:lvlJc w:val="left"/>
      <w:pPr>
        <w:ind w:left="3315" w:hanging="360"/>
      </w:pPr>
      <w:rPr>
        <w:rFonts w:ascii="Courier New" w:hAnsi="Courier New" w:cs="Courier New" w:hint="default"/>
      </w:rPr>
    </w:lvl>
    <w:lvl w:ilvl="5" w:tplc="04060005" w:tentative="1">
      <w:start w:val="1"/>
      <w:numFmt w:val="bullet"/>
      <w:lvlText w:val=""/>
      <w:lvlJc w:val="left"/>
      <w:pPr>
        <w:ind w:left="4035" w:hanging="360"/>
      </w:pPr>
      <w:rPr>
        <w:rFonts w:ascii="Wingdings" w:hAnsi="Wingdings" w:hint="default"/>
      </w:rPr>
    </w:lvl>
    <w:lvl w:ilvl="6" w:tplc="04060001" w:tentative="1">
      <w:start w:val="1"/>
      <w:numFmt w:val="bullet"/>
      <w:lvlText w:val=""/>
      <w:lvlJc w:val="left"/>
      <w:pPr>
        <w:ind w:left="4755" w:hanging="360"/>
      </w:pPr>
      <w:rPr>
        <w:rFonts w:ascii="Symbol" w:hAnsi="Symbol" w:hint="default"/>
      </w:rPr>
    </w:lvl>
    <w:lvl w:ilvl="7" w:tplc="04060003" w:tentative="1">
      <w:start w:val="1"/>
      <w:numFmt w:val="bullet"/>
      <w:lvlText w:val="o"/>
      <w:lvlJc w:val="left"/>
      <w:pPr>
        <w:ind w:left="5475" w:hanging="360"/>
      </w:pPr>
      <w:rPr>
        <w:rFonts w:ascii="Courier New" w:hAnsi="Courier New" w:cs="Courier New" w:hint="default"/>
      </w:rPr>
    </w:lvl>
    <w:lvl w:ilvl="8" w:tplc="04060005" w:tentative="1">
      <w:start w:val="1"/>
      <w:numFmt w:val="bullet"/>
      <w:lvlText w:val=""/>
      <w:lvlJc w:val="left"/>
      <w:pPr>
        <w:ind w:left="6195" w:hanging="360"/>
      </w:pPr>
      <w:rPr>
        <w:rFonts w:ascii="Wingdings" w:hAnsi="Wingdings" w:hint="default"/>
      </w:rPr>
    </w:lvl>
  </w:abstractNum>
  <w:abstractNum w:abstractNumId="11" w15:restartNumberingAfterBreak="0">
    <w:nsid w:val="23C329FD"/>
    <w:multiLevelType w:val="hybridMultilevel"/>
    <w:tmpl w:val="170C93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54179BE"/>
    <w:multiLevelType w:val="multilevel"/>
    <w:tmpl w:val="3994687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613E9B"/>
    <w:multiLevelType w:val="hybridMultilevel"/>
    <w:tmpl w:val="625CF0E2"/>
    <w:lvl w:ilvl="0" w:tplc="94CA86E4">
      <w:start w:val="10"/>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4" w15:restartNumberingAfterBreak="0">
    <w:nsid w:val="281A30B2"/>
    <w:multiLevelType w:val="hybridMultilevel"/>
    <w:tmpl w:val="50D8CB90"/>
    <w:lvl w:ilvl="0" w:tplc="FBA0D5D0">
      <w:start w:val="1"/>
      <w:numFmt w:val="bullet"/>
      <w:lvlText w:val=""/>
      <w:lvlJc w:val="left"/>
      <w:pPr>
        <w:tabs>
          <w:tab w:val="num" w:pos="720"/>
        </w:tabs>
        <w:ind w:left="720" w:hanging="360"/>
      </w:pPr>
      <w:rPr>
        <w:rFonts w:ascii="Symbol" w:hAnsi="Symbol" w:hint="default"/>
        <w:sz w:val="20"/>
      </w:rPr>
    </w:lvl>
    <w:lvl w:ilvl="1" w:tplc="34A0641C" w:tentative="1">
      <w:start w:val="1"/>
      <w:numFmt w:val="bullet"/>
      <w:lvlText w:val=""/>
      <w:lvlJc w:val="left"/>
      <w:pPr>
        <w:tabs>
          <w:tab w:val="num" w:pos="1440"/>
        </w:tabs>
        <w:ind w:left="1440" w:hanging="360"/>
      </w:pPr>
      <w:rPr>
        <w:rFonts w:ascii="Symbol" w:hAnsi="Symbol" w:hint="default"/>
        <w:sz w:val="20"/>
      </w:rPr>
    </w:lvl>
    <w:lvl w:ilvl="2" w:tplc="F3B05508" w:tentative="1">
      <w:start w:val="1"/>
      <w:numFmt w:val="bullet"/>
      <w:lvlText w:val=""/>
      <w:lvlJc w:val="left"/>
      <w:pPr>
        <w:tabs>
          <w:tab w:val="num" w:pos="2160"/>
        </w:tabs>
        <w:ind w:left="2160" w:hanging="360"/>
      </w:pPr>
      <w:rPr>
        <w:rFonts w:ascii="Symbol" w:hAnsi="Symbol" w:hint="default"/>
        <w:sz w:val="20"/>
      </w:rPr>
    </w:lvl>
    <w:lvl w:ilvl="3" w:tplc="747C565E" w:tentative="1">
      <w:start w:val="1"/>
      <w:numFmt w:val="bullet"/>
      <w:lvlText w:val=""/>
      <w:lvlJc w:val="left"/>
      <w:pPr>
        <w:tabs>
          <w:tab w:val="num" w:pos="2880"/>
        </w:tabs>
        <w:ind w:left="2880" w:hanging="360"/>
      </w:pPr>
      <w:rPr>
        <w:rFonts w:ascii="Symbol" w:hAnsi="Symbol" w:hint="default"/>
        <w:sz w:val="20"/>
      </w:rPr>
    </w:lvl>
    <w:lvl w:ilvl="4" w:tplc="C7F24B40" w:tentative="1">
      <w:start w:val="1"/>
      <w:numFmt w:val="bullet"/>
      <w:lvlText w:val=""/>
      <w:lvlJc w:val="left"/>
      <w:pPr>
        <w:tabs>
          <w:tab w:val="num" w:pos="3600"/>
        </w:tabs>
        <w:ind w:left="3600" w:hanging="360"/>
      </w:pPr>
      <w:rPr>
        <w:rFonts w:ascii="Symbol" w:hAnsi="Symbol" w:hint="default"/>
        <w:sz w:val="20"/>
      </w:rPr>
    </w:lvl>
    <w:lvl w:ilvl="5" w:tplc="5204EF68" w:tentative="1">
      <w:start w:val="1"/>
      <w:numFmt w:val="bullet"/>
      <w:lvlText w:val=""/>
      <w:lvlJc w:val="left"/>
      <w:pPr>
        <w:tabs>
          <w:tab w:val="num" w:pos="4320"/>
        </w:tabs>
        <w:ind w:left="4320" w:hanging="360"/>
      </w:pPr>
      <w:rPr>
        <w:rFonts w:ascii="Symbol" w:hAnsi="Symbol" w:hint="default"/>
        <w:sz w:val="20"/>
      </w:rPr>
    </w:lvl>
    <w:lvl w:ilvl="6" w:tplc="FD566DC8" w:tentative="1">
      <w:start w:val="1"/>
      <w:numFmt w:val="bullet"/>
      <w:lvlText w:val=""/>
      <w:lvlJc w:val="left"/>
      <w:pPr>
        <w:tabs>
          <w:tab w:val="num" w:pos="5040"/>
        </w:tabs>
        <w:ind w:left="5040" w:hanging="360"/>
      </w:pPr>
      <w:rPr>
        <w:rFonts w:ascii="Symbol" w:hAnsi="Symbol" w:hint="default"/>
        <w:sz w:val="20"/>
      </w:rPr>
    </w:lvl>
    <w:lvl w:ilvl="7" w:tplc="0DCA665C" w:tentative="1">
      <w:start w:val="1"/>
      <w:numFmt w:val="bullet"/>
      <w:lvlText w:val=""/>
      <w:lvlJc w:val="left"/>
      <w:pPr>
        <w:tabs>
          <w:tab w:val="num" w:pos="5760"/>
        </w:tabs>
        <w:ind w:left="5760" w:hanging="360"/>
      </w:pPr>
      <w:rPr>
        <w:rFonts w:ascii="Symbol" w:hAnsi="Symbol" w:hint="default"/>
        <w:sz w:val="20"/>
      </w:rPr>
    </w:lvl>
    <w:lvl w:ilvl="8" w:tplc="40D6A11C"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A326E9"/>
    <w:multiLevelType w:val="hybridMultilevel"/>
    <w:tmpl w:val="095ED78C"/>
    <w:lvl w:ilvl="0" w:tplc="ADCC0238">
      <w:start w:val="6"/>
      <w:numFmt w:val="bullet"/>
      <w:lvlText w:val="-"/>
      <w:lvlJc w:val="left"/>
      <w:pPr>
        <w:ind w:left="1080" w:hanging="360"/>
      </w:pPr>
      <w:rPr>
        <w:rFonts w:ascii="Verdana" w:eastAsia="Calibri" w:hAnsi="Verdana"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293227A7"/>
    <w:multiLevelType w:val="hybridMultilevel"/>
    <w:tmpl w:val="FA4A7B1A"/>
    <w:lvl w:ilvl="0" w:tplc="72325E6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23BC3662">
      <w:start w:val="1"/>
      <w:numFmt w:val="bullet"/>
      <w:lvlText w:val="-"/>
      <w:lvlJc w:val="left"/>
      <w:pPr>
        <w:ind w:left="2160" w:hanging="360"/>
      </w:pPr>
      <w:rPr>
        <w:rFonts w:ascii="Calibri" w:eastAsiaTheme="minorHAnsi" w:hAnsi="Calibri" w:cstheme="minorBidi"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5EB3EB5"/>
    <w:multiLevelType w:val="hybridMultilevel"/>
    <w:tmpl w:val="AF143870"/>
    <w:lvl w:ilvl="0" w:tplc="23BC3662">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67E481D"/>
    <w:multiLevelType w:val="multilevel"/>
    <w:tmpl w:val="FFD07400"/>
    <w:styleLink w:val="Typografi1"/>
    <w:lvl w:ilvl="0">
      <w:start w:val="1"/>
      <w:numFmt w:val="decimal"/>
      <w:lvlText w:val="%1"/>
      <w:lvlJc w:val="left"/>
      <w:pPr>
        <w:ind w:left="567" w:hanging="567"/>
      </w:pPr>
      <w:rPr>
        <w:rFonts w:ascii="Times New Roman" w:hAnsi="Times New Roman" w:hint="default"/>
        <w:color w:val="auto"/>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76975B9"/>
    <w:multiLevelType w:val="hybridMultilevel"/>
    <w:tmpl w:val="F6B88A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9A06EFB"/>
    <w:multiLevelType w:val="hybridMultilevel"/>
    <w:tmpl w:val="601A4B0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B795165"/>
    <w:multiLevelType w:val="hybridMultilevel"/>
    <w:tmpl w:val="9DFC4DE2"/>
    <w:lvl w:ilvl="0" w:tplc="B0AEA964">
      <w:start w:val="1"/>
      <w:numFmt w:val="bullet"/>
      <w:lvlText w:val=""/>
      <w:lvlJc w:val="left"/>
      <w:pPr>
        <w:tabs>
          <w:tab w:val="num" w:pos="720"/>
        </w:tabs>
        <w:ind w:left="720" w:hanging="360"/>
      </w:pPr>
      <w:rPr>
        <w:rFonts w:ascii="Symbol" w:hAnsi="Symbol" w:hint="default"/>
        <w:sz w:val="20"/>
      </w:rPr>
    </w:lvl>
    <w:lvl w:ilvl="1" w:tplc="129A145A" w:tentative="1">
      <w:start w:val="1"/>
      <w:numFmt w:val="bullet"/>
      <w:lvlText w:val=""/>
      <w:lvlJc w:val="left"/>
      <w:pPr>
        <w:tabs>
          <w:tab w:val="num" w:pos="1440"/>
        </w:tabs>
        <w:ind w:left="1440" w:hanging="360"/>
      </w:pPr>
      <w:rPr>
        <w:rFonts w:ascii="Symbol" w:hAnsi="Symbol" w:hint="default"/>
        <w:sz w:val="20"/>
      </w:rPr>
    </w:lvl>
    <w:lvl w:ilvl="2" w:tplc="13805900" w:tentative="1">
      <w:start w:val="1"/>
      <w:numFmt w:val="bullet"/>
      <w:lvlText w:val=""/>
      <w:lvlJc w:val="left"/>
      <w:pPr>
        <w:tabs>
          <w:tab w:val="num" w:pos="2160"/>
        </w:tabs>
        <w:ind w:left="2160" w:hanging="360"/>
      </w:pPr>
      <w:rPr>
        <w:rFonts w:ascii="Symbol" w:hAnsi="Symbol" w:hint="default"/>
        <w:sz w:val="20"/>
      </w:rPr>
    </w:lvl>
    <w:lvl w:ilvl="3" w:tplc="D82A6678" w:tentative="1">
      <w:start w:val="1"/>
      <w:numFmt w:val="bullet"/>
      <w:lvlText w:val=""/>
      <w:lvlJc w:val="left"/>
      <w:pPr>
        <w:tabs>
          <w:tab w:val="num" w:pos="2880"/>
        </w:tabs>
        <w:ind w:left="2880" w:hanging="360"/>
      </w:pPr>
      <w:rPr>
        <w:rFonts w:ascii="Symbol" w:hAnsi="Symbol" w:hint="default"/>
        <w:sz w:val="20"/>
      </w:rPr>
    </w:lvl>
    <w:lvl w:ilvl="4" w:tplc="74AC4A6E" w:tentative="1">
      <w:start w:val="1"/>
      <w:numFmt w:val="bullet"/>
      <w:lvlText w:val=""/>
      <w:lvlJc w:val="left"/>
      <w:pPr>
        <w:tabs>
          <w:tab w:val="num" w:pos="3600"/>
        </w:tabs>
        <w:ind w:left="3600" w:hanging="360"/>
      </w:pPr>
      <w:rPr>
        <w:rFonts w:ascii="Symbol" w:hAnsi="Symbol" w:hint="default"/>
        <w:sz w:val="20"/>
      </w:rPr>
    </w:lvl>
    <w:lvl w:ilvl="5" w:tplc="EFE82C92" w:tentative="1">
      <w:start w:val="1"/>
      <w:numFmt w:val="bullet"/>
      <w:lvlText w:val=""/>
      <w:lvlJc w:val="left"/>
      <w:pPr>
        <w:tabs>
          <w:tab w:val="num" w:pos="4320"/>
        </w:tabs>
        <w:ind w:left="4320" w:hanging="360"/>
      </w:pPr>
      <w:rPr>
        <w:rFonts w:ascii="Symbol" w:hAnsi="Symbol" w:hint="default"/>
        <w:sz w:val="20"/>
      </w:rPr>
    </w:lvl>
    <w:lvl w:ilvl="6" w:tplc="59C406DA" w:tentative="1">
      <w:start w:val="1"/>
      <w:numFmt w:val="bullet"/>
      <w:lvlText w:val=""/>
      <w:lvlJc w:val="left"/>
      <w:pPr>
        <w:tabs>
          <w:tab w:val="num" w:pos="5040"/>
        </w:tabs>
        <w:ind w:left="5040" w:hanging="360"/>
      </w:pPr>
      <w:rPr>
        <w:rFonts w:ascii="Symbol" w:hAnsi="Symbol" w:hint="default"/>
        <w:sz w:val="20"/>
      </w:rPr>
    </w:lvl>
    <w:lvl w:ilvl="7" w:tplc="59F0BD80" w:tentative="1">
      <w:start w:val="1"/>
      <w:numFmt w:val="bullet"/>
      <w:lvlText w:val=""/>
      <w:lvlJc w:val="left"/>
      <w:pPr>
        <w:tabs>
          <w:tab w:val="num" w:pos="5760"/>
        </w:tabs>
        <w:ind w:left="5760" w:hanging="360"/>
      </w:pPr>
      <w:rPr>
        <w:rFonts w:ascii="Symbol" w:hAnsi="Symbol" w:hint="default"/>
        <w:sz w:val="20"/>
      </w:rPr>
    </w:lvl>
    <w:lvl w:ilvl="8" w:tplc="50764E5C"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7B5439"/>
    <w:multiLevelType w:val="hybridMultilevel"/>
    <w:tmpl w:val="CEA8A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69A4039"/>
    <w:multiLevelType w:val="multilevel"/>
    <w:tmpl w:val="317CAEA4"/>
    <w:lvl w:ilvl="0">
      <w:start w:val="4"/>
      <w:numFmt w:val="decimal"/>
      <w:lvlText w:val="%1."/>
      <w:lvlJc w:val="left"/>
      <w:pPr>
        <w:ind w:left="440" w:hanging="4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4" w15:restartNumberingAfterBreak="0">
    <w:nsid w:val="4A014B40"/>
    <w:multiLevelType w:val="hybridMultilevel"/>
    <w:tmpl w:val="48BCDF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380220"/>
    <w:multiLevelType w:val="hybridMultilevel"/>
    <w:tmpl w:val="EBE43A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DDA58C1"/>
    <w:multiLevelType w:val="hybridMultilevel"/>
    <w:tmpl w:val="9AD2081A"/>
    <w:lvl w:ilvl="0" w:tplc="094603C0">
      <w:start w:val="1"/>
      <w:numFmt w:val="decimal"/>
      <w:lvlText w:val="%1."/>
      <w:lvlJc w:val="left"/>
      <w:pPr>
        <w:ind w:left="1004" w:hanging="360"/>
      </w:pPr>
      <w:rPr>
        <w:rFonts w:ascii="Verdana" w:eastAsiaTheme="minorHAnsi" w:hAnsi="Verdana" w:cstheme="minorBidi"/>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27" w15:restartNumberingAfterBreak="0">
    <w:nsid w:val="4FBE6B7C"/>
    <w:multiLevelType w:val="multilevel"/>
    <w:tmpl w:val="C0C86944"/>
    <w:lvl w:ilvl="0">
      <w:start w:val="1"/>
      <w:numFmt w:val="decimal"/>
      <w:lvlText w:val="%1."/>
      <w:lvlJc w:val="left"/>
      <w:pPr>
        <w:ind w:left="1458" w:hanging="1305"/>
      </w:pPr>
      <w:rPr>
        <w:rFonts w:ascii="Arial" w:eastAsia="Arial" w:hAnsi="Arial" w:cs="Arial"/>
        <w:b/>
        <w:sz w:val="24"/>
        <w:szCs w:val="24"/>
      </w:rPr>
    </w:lvl>
    <w:lvl w:ilvl="1">
      <w:start w:val="1"/>
      <w:numFmt w:val="bullet"/>
      <w:lvlText w:val=""/>
      <w:lvlJc w:val="left"/>
      <w:pPr>
        <w:ind w:left="4896" w:hanging="360"/>
      </w:pPr>
      <w:rPr>
        <w:rFonts w:ascii="Symbol" w:hAnsi="Symbol" w:hint="default"/>
      </w:rPr>
    </w:lvl>
    <w:lvl w:ilvl="2">
      <w:start w:val="1"/>
      <w:numFmt w:val="bullet"/>
      <w:lvlText w:val="•"/>
      <w:lvlJc w:val="left"/>
      <w:pPr>
        <w:ind w:left="3002" w:hanging="361"/>
      </w:pPr>
    </w:lvl>
    <w:lvl w:ilvl="3">
      <w:start w:val="1"/>
      <w:numFmt w:val="bullet"/>
      <w:lvlText w:val="•"/>
      <w:lvlJc w:val="left"/>
      <w:pPr>
        <w:ind w:left="3864" w:hanging="361"/>
      </w:pPr>
    </w:lvl>
    <w:lvl w:ilvl="4">
      <w:start w:val="1"/>
      <w:numFmt w:val="bullet"/>
      <w:lvlText w:val="•"/>
      <w:lvlJc w:val="left"/>
      <w:pPr>
        <w:ind w:left="4726" w:hanging="361"/>
      </w:pPr>
    </w:lvl>
    <w:lvl w:ilvl="5">
      <w:start w:val="1"/>
      <w:numFmt w:val="bullet"/>
      <w:lvlText w:val="•"/>
      <w:lvlJc w:val="left"/>
      <w:pPr>
        <w:ind w:left="5588" w:hanging="361"/>
      </w:pPr>
    </w:lvl>
    <w:lvl w:ilvl="6">
      <w:start w:val="1"/>
      <w:numFmt w:val="bullet"/>
      <w:lvlText w:val="•"/>
      <w:lvlJc w:val="left"/>
      <w:pPr>
        <w:ind w:left="6451" w:hanging="361"/>
      </w:pPr>
    </w:lvl>
    <w:lvl w:ilvl="7">
      <w:start w:val="1"/>
      <w:numFmt w:val="bullet"/>
      <w:lvlText w:val="•"/>
      <w:lvlJc w:val="left"/>
      <w:pPr>
        <w:ind w:left="7313" w:hanging="361"/>
      </w:pPr>
    </w:lvl>
    <w:lvl w:ilvl="8">
      <w:start w:val="1"/>
      <w:numFmt w:val="bullet"/>
      <w:lvlText w:val="•"/>
      <w:lvlJc w:val="left"/>
      <w:pPr>
        <w:ind w:left="8175" w:hanging="361"/>
      </w:pPr>
    </w:lvl>
  </w:abstractNum>
  <w:abstractNum w:abstractNumId="28" w15:restartNumberingAfterBreak="0">
    <w:nsid w:val="54603142"/>
    <w:multiLevelType w:val="hybridMultilevel"/>
    <w:tmpl w:val="5ACA8070"/>
    <w:lvl w:ilvl="0" w:tplc="72325E68">
      <w:numFmt w:val="bullet"/>
      <w:lvlText w:val="-"/>
      <w:lvlJc w:val="left"/>
      <w:pPr>
        <w:ind w:left="786"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A9E2739"/>
    <w:multiLevelType w:val="hybridMultilevel"/>
    <w:tmpl w:val="00506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B5806DE"/>
    <w:multiLevelType w:val="multilevel"/>
    <w:tmpl w:val="50D8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260AA3"/>
    <w:multiLevelType w:val="hybridMultilevel"/>
    <w:tmpl w:val="617AE528"/>
    <w:lvl w:ilvl="0" w:tplc="72325E6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FCD1903"/>
    <w:multiLevelType w:val="hybridMultilevel"/>
    <w:tmpl w:val="58924690"/>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41C4A70"/>
    <w:multiLevelType w:val="hybridMultilevel"/>
    <w:tmpl w:val="94180040"/>
    <w:lvl w:ilvl="0" w:tplc="23BC3662">
      <w:start w:val="1"/>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1A11051"/>
    <w:multiLevelType w:val="multilevel"/>
    <w:tmpl w:val="28F2126E"/>
    <w:lvl w:ilvl="0">
      <w:start w:val="4"/>
      <w:numFmt w:val="decimal"/>
      <w:lvlText w:val="%1"/>
      <w:lvlJc w:val="left"/>
      <w:pPr>
        <w:ind w:left="360" w:hanging="360"/>
      </w:pPr>
    </w:lvl>
    <w:lvl w:ilvl="1">
      <w:start w:val="1"/>
      <w:numFmt w:val="decimal"/>
      <w:lvlText w:val="%1.%2"/>
      <w:lvlJc w:val="left"/>
      <w:pPr>
        <w:ind w:left="3621" w:hanging="360"/>
      </w:pPr>
      <w:rPr>
        <w:rFonts w:ascii="Arial" w:eastAsia="Arial" w:hAnsi="Arial" w:cs="Arial"/>
        <w:b/>
      </w:rPr>
    </w:lvl>
    <w:lvl w:ilvl="2">
      <w:start w:val="1"/>
      <w:numFmt w:val="decimal"/>
      <w:lvlText w:val="%1.%2.%3"/>
      <w:lvlJc w:val="left"/>
      <w:pPr>
        <w:ind w:left="1169" w:hanging="744"/>
      </w:pPr>
      <w:rPr>
        <w:rFonts w:ascii="Arial" w:eastAsia="Arial" w:hAnsi="Arial" w:cs="Arial"/>
        <w:b/>
        <w:sz w:val="20"/>
        <w:szCs w:val="20"/>
      </w:rPr>
    </w:lvl>
    <w:lvl w:ilvl="3">
      <w:start w:val="1"/>
      <w:numFmt w:val="decimal"/>
      <w:lvlText w:val="%1.%2.%3.%4"/>
      <w:lvlJc w:val="left"/>
      <w:pPr>
        <w:ind w:left="1542" w:hanging="1080"/>
      </w:pPr>
    </w:lvl>
    <w:lvl w:ilvl="4">
      <w:start w:val="1"/>
      <w:numFmt w:val="decimal"/>
      <w:lvlText w:val="%1.%2.%3.%4.%5"/>
      <w:lvlJc w:val="left"/>
      <w:pPr>
        <w:ind w:left="1696" w:hanging="1080"/>
      </w:pPr>
    </w:lvl>
    <w:lvl w:ilvl="5">
      <w:start w:val="1"/>
      <w:numFmt w:val="decimal"/>
      <w:lvlText w:val="%1.%2.%3.%4.%5.%6"/>
      <w:lvlJc w:val="left"/>
      <w:pPr>
        <w:ind w:left="2210" w:hanging="1440"/>
      </w:pPr>
    </w:lvl>
    <w:lvl w:ilvl="6">
      <w:start w:val="1"/>
      <w:numFmt w:val="decimal"/>
      <w:lvlText w:val="%1.%2.%3.%4.%5.%6.%7"/>
      <w:lvlJc w:val="left"/>
      <w:pPr>
        <w:ind w:left="2364" w:hanging="1440"/>
      </w:pPr>
    </w:lvl>
    <w:lvl w:ilvl="7">
      <w:start w:val="1"/>
      <w:numFmt w:val="decimal"/>
      <w:lvlText w:val="%1.%2.%3.%4.%5.%6.%7.%8"/>
      <w:lvlJc w:val="left"/>
      <w:pPr>
        <w:ind w:left="2878" w:hanging="1800"/>
      </w:pPr>
    </w:lvl>
    <w:lvl w:ilvl="8">
      <w:start w:val="1"/>
      <w:numFmt w:val="decimal"/>
      <w:lvlText w:val="%1.%2.%3.%4.%5.%6.%7.%8.%9"/>
      <w:lvlJc w:val="left"/>
      <w:pPr>
        <w:ind w:left="3032" w:hanging="1800"/>
      </w:pPr>
    </w:lvl>
  </w:abstractNum>
  <w:abstractNum w:abstractNumId="35" w15:restartNumberingAfterBreak="0">
    <w:nsid w:val="71B20085"/>
    <w:multiLevelType w:val="multilevel"/>
    <w:tmpl w:val="42E6C848"/>
    <w:lvl w:ilvl="0">
      <w:start w:val="1"/>
      <w:numFmt w:val="decimal"/>
      <w:lvlText w:val="%1."/>
      <w:lvlJc w:val="left"/>
      <w:pPr>
        <w:ind w:left="5464" w:hanging="360"/>
      </w:pPr>
      <w:rPr>
        <w:rFonts w:hint="default"/>
      </w:rPr>
    </w:lvl>
    <w:lvl w:ilvl="1">
      <w:start w:val="1"/>
      <w:numFmt w:val="decimal"/>
      <w:lvlText w:val="%1.%2."/>
      <w:lvlJc w:val="left"/>
      <w:pPr>
        <w:ind w:left="567" w:hanging="567"/>
      </w:pPr>
      <w:rPr>
        <w:rFonts w:hint="default"/>
        <w:b/>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5231D39"/>
    <w:multiLevelType w:val="hybridMultilevel"/>
    <w:tmpl w:val="4E8EF384"/>
    <w:lvl w:ilvl="0" w:tplc="916A2B6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63E767D"/>
    <w:multiLevelType w:val="hybridMultilevel"/>
    <w:tmpl w:val="D9FC5236"/>
    <w:lvl w:ilvl="0" w:tplc="58701C1C">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8" w15:restartNumberingAfterBreak="0">
    <w:nsid w:val="76A27848"/>
    <w:multiLevelType w:val="multilevel"/>
    <w:tmpl w:val="5B6C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0F1F55"/>
    <w:multiLevelType w:val="hybridMultilevel"/>
    <w:tmpl w:val="64D01CCA"/>
    <w:lvl w:ilvl="0" w:tplc="FFFFFFFF">
      <w:start w:val="1"/>
      <w:numFmt w:val="bullet"/>
      <w:lvlText w:val="-"/>
      <w:lvlJc w:val="left"/>
      <w:pPr>
        <w:ind w:left="720" w:hanging="360"/>
      </w:pPr>
      <w:rPr>
        <w:rFonts w:ascii="Calibri" w:hAnsi="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CF633BB"/>
    <w:multiLevelType w:val="multilevel"/>
    <w:tmpl w:val="8C32EDB0"/>
    <w:lvl w:ilvl="0">
      <w:start w:val="5"/>
      <w:numFmt w:val="decimal"/>
      <w:lvlText w:val="%1"/>
      <w:lvlJc w:val="left"/>
      <w:pPr>
        <w:ind w:left="1414" w:hanging="1260"/>
      </w:pPr>
    </w:lvl>
    <w:lvl w:ilvl="1">
      <w:start w:val="1"/>
      <w:numFmt w:val="decimal"/>
      <w:lvlText w:val="%1.%2."/>
      <w:lvlJc w:val="left"/>
      <w:pPr>
        <w:ind w:left="1414" w:hanging="1260"/>
      </w:pPr>
      <w:rPr>
        <w:rFonts w:ascii="Arial" w:eastAsia="Arial" w:hAnsi="Arial" w:cs="Arial"/>
        <w:b/>
        <w:sz w:val="24"/>
        <w:szCs w:val="24"/>
      </w:rPr>
    </w:lvl>
    <w:lvl w:ilvl="2">
      <w:start w:val="1"/>
      <w:numFmt w:val="bullet"/>
      <w:lvlText w:val="●"/>
      <w:lvlJc w:val="left"/>
      <w:pPr>
        <w:ind w:left="2134" w:hanging="361"/>
      </w:pPr>
      <w:rPr>
        <w:rFonts w:ascii="Noto Sans Symbols" w:eastAsia="Noto Sans Symbols" w:hAnsi="Noto Sans Symbols" w:cs="Noto Sans Symbols"/>
        <w:sz w:val="24"/>
        <w:szCs w:val="24"/>
      </w:rPr>
    </w:lvl>
    <w:lvl w:ilvl="3">
      <w:start w:val="1"/>
      <w:numFmt w:val="bullet"/>
      <w:lvlText w:val="•"/>
      <w:lvlJc w:val="left"/>
      <w:pPr>
        <w:ind w:left="3864" w:hanging="361"/>
      </w:pPr>
    </w:lvl>
    <w:lvl w:ilvl="4">
      <w:start w:val="1"/>
      <w:numFmt w:val="bullet"/>
      <w:lvlText w:val="•"/>
      <w:lvlJc w:val="left"/>
      <w:pPr>
        <w:ind w:left="4726" w:hanging="361"/>
      </w:pPr>
    </w:lvl>
    <w:lvl w:ilvl="5">
      <w:start w:val="1"/>
      <w:numFmt w:val="bullet"/>
      <w:lvlText w:val="•"/>
      <w:lvlJc w:val="left"/>
      <w:pPr>
        <w:ind w:left="5588" w:hanging="361"/>
      </w:pPr>
    </w:lvl>
    <w:lvl w:ilvl="6">
      <w:start w:val="1"/>
      <w:numFmt w:val="bullet"/>
      <w:lvlText w:val="•"/>
      <w:lvlJc w:val="left"/>
      <w:pPr>
        <w:ind w:left="6451" w:hanging="361"/>
      </w:pPr>
    </w:lvl>
    <w:lvl w:ilvl="7">
      <w:start w:val="1"/>
      <w:numFmt w:val="bullet"/>
      <w:lvlText w:val="•"/>
      <w:lvlJc w:val="left"/>
      <w:pPr>
        <w:ind w:left="7313" w:hanging="361"/>
      </w:pPr>
    </w:lvl>
    <w:lvl w:ilvl="8">
      <w:start w:val="1"/>
      <w:numFmt w:val="bullet"/>
      <w:lvlText w:val="•"/>
      <w:lvlJc w:val="left"/>
      <w:pPr>
        <w:ind w:left="8175" w:hanging="361"/>
      </w:pPr>
    </w:lvl>
  </w:abstractNum>
  <w:abstractNum w:abstractNumId="41" w15:restartNumberingAfterBreak="0">
    <w:nsid w:val="7D9B691B"/>
    <w:multiLevelType w:val="hybridMultilevel"/>
    <w:tmpl w:val="E59298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ECF1B0E"/>
    <w:multiLevelType w:val="multilevel"/>
    <w:tmpl w:val="B2C6E9B2"/>
    <w:lvl w:ilvl="0">
      <w:start w:val="5"/>
      <w:numFmt w:val="decimal"/>
      <w:lvlText w:val="%1"/>
      <w:lvlJc w:val="left"/>
      <w:pPr>
        <w:ind w:left="1414" w:hanging="1260"/>
      </w:pPr>
    </w:lvl>
    <w:lvl w:ilvl="1">
      <w:start w:val="1"/>
      <w:numFmt w:val="decimal"/>
      <w:lvlText w:val="%1.%2"/>
      <w:lvlJc w:val="left"/>
      <w:pPr>
        <w:ind w:left="5229" w:hanging="1260"/>
      </w:pPr>
      <w:rPr>
        <w:rFonts w:ascii="Arial" w:eastAsia="Arial" w:hAnsi="Arial" w:cs="Arial"/>
        <w:b/>
        <w:color w:val="auto"/>
        <w:sz w:val="20"/>
        <w:szCs w:val="20"/>
      </w:rPr>
    </w:lvl>
    <w:lvl w:ilvl="2">
      <w:start w:val="1"/>
      <w:numFmt w:val="decimal"/>
      <w:lvlText w:val="%1.%2.%3"/>
      <w:lvlJc w:val="left"/>
      <w:pPr>
        <w:ind w:left="1458" w:hanging="1305"/>
      </w:pPr>
      <w:rPr>
        <w:rFonts w:ascii="Arial" w:eastAsia="Arial" w:hAnsi="Arial" w:cs="Arial"/>
        <w:sz w:val="24"/>
        <w:szCs w:val="24"/>
      </w:rPr>
    </w:lvl>
    <w:lvl w:ilvl="3">
      <w:start w:val="1"/>
      <w:numFmt w:val="bullet"/>
      <w:lvlText w:val="•"/>
      <w:lvlJc w:val="left"/>
      <w:pPr>
        <w:ind w:left="3335" w:hanging="1305"/>
      </w:pPr>
    </w:lvl>
    <w:lvl w:ilvl="4">
      <w:start w:val="1"/>
      <w:numFmt w:val="bullet"/>
      <w:lvlText w:val="•"/>
      <w:lvlJc w:val="left"/>
      <w:pPr>
        <w:ind w:left="4273" w:hanging="1305"/>
      </w:pPr>
    </w:lvl>
    <w:lvl w:ilvl="5">
      <w:start w:val="1"/>
      <w:numFmt w:val="bullet"/>
      <w:lvlText w:val="•"/>
      <w:lvlJc w:val="left"/>
      <w:pPr>
        <w:ind w:left="5211" w:hanging="1305"/>
      </w:pPr>
    </w:lvl>
    <w:lvl w:ilvl="6">
      <w:start w:val="1"/>
      <w:numFmt w:val="bullet"/>
      <w:lvlText w:val="•"/>
      <w:lvlJc w:val="left"/>
      <w:pPr>
        <w:ind w:left="6148" w:hanging="1305"/>
      </w:pPr>
    </w:lvl>
    <w:lvl w:ilvl="7">
      <w:start w:val="1"/>
      <w:numFmt w:val="bullet"/>
      <w:lvlText w:val="•"/>
      <w:lvlJc w:val="left"/>
      <w:pPr>
        <w:ind w:left="7086" w:hanging="1305"/>
      </w:pPr>
    </w:lvl>
    <w:lvl w:ilvl="8">
      <w:start w:val="1"/>
      <w:numFmt w:val="bullet"/>
      <w:lvlText w:val="•"/>
      <w:lvlJc w:val="left"/>
      <w:pPr>
        <w:ind w:left="8024" w:hanging="1305"/>
      </w:pPr>
    </w:lvl>
  </w:abstractNum>
  <w:abstractNum w:abstractNumId="43" w15:restartNumberingAfterBreak="0">
    <w:nsid w:val="7F1807C0"/>
    <w:multiLevelType w:val="hybridMultilevel"/>
    <w:tmpl w:val="5A20D350"/>
    <w:lvl w:ilvl="0" w:tplc="1EBEA070">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69484180">
    <w:abstractNumId w:val="18"/>
  </w:num>
  <w:num w:numId="2" w16cid:durableId="1935744923">
    <w:abstractNumId w:val="43"/>
  </w:num>
  <w:num w:numId="3" w16cid:durableId="1103110678">
    <w:abstractNumId w:val="33"/>
  </w:num>
  <w:num w:numId="4" w16cid:durableId="1790126551">
    <w:abstractNumId w:val="28"/>
  </w:num>
  <w:num w:numId="5" w16cid:durableId="1499155277">
    <w:abstractNumId w:val="20"/>
  </w:num>
  <w:num w:numId="6" w16cid:durableId="1742869990">
    <w:abstractNumId w:val="7"/>
  </w:num>
  <w:num w:numId="7" w16cid:durableId="1945385079">
    <w:abstractNumId w:val="1"/>
  </w:num>
  <w:num w:numId="8" w16cid:durableId="447506070">
    <w:abstractNumId w:val="2"/>
  </w:num>
  <w:num w:numId="9" w16cid:durableId="797600750">
    <w:abstractNumId w:val="13"/>
  </w:num>
  <w:num w:numId="10" w16cid:durableId="1135566384">
    <w:abstractNumId w:val="9"/>
  </w:num>
  <w:num w:numId="11" w16cid:durableId="146629684">
    <w:abstractNumId w:val="31"/>
  </w:num>
  <w:num w:numId="12" w16cid:durableId="1556548491">
    <w:abstractNumId w:val="16"/>
  </w:num>
  <w:num w:numId="13" w16cid:durableId="1951428043">
    <w:abstractNumId w:val="35"/>
  </w:num>
  <w:num w:numId="14" w16cid:durableId="516432656">
    <w:abstractNumId w:val="12"/>
  </w:num>
  <w:num w:numId="15" w16cid:durableId="556357459">
    <w:abstractNumId w:val="3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284" w:hanging="284"/>
        </w:pPr>
        <w:rPr>
          <w:rFonts w:hint="default"/>
          <w:b/>
          <w:i w:val="0"/>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356975487">
    <w:abstractNumId w:val="35"/>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284" w:hanging="284"/>
        </w:pPr>
        <w:rPr>
          <w:rFonts w:hint="default"/>
          <w:b/>
          <w:i w:val="0"/>
          <w:sz w:val="24"/>
          <w:szCs w:val="24"/>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decimal"/>
        <w:lvlText w:val="%1.%2.%3.%4.%5.%6."/>
        <w:lvlJc w:val="left"/>
        <w:pPr>
          <w:ind w:left="284" w:hanging="284"/>
        </w:pPr>
        <w:rPr>
          <w:rFonts w:hint="default"/>
        </w:rPr>
      </w:lvl>
    </w:lvlOverride>
    <w:lvlOverride w:ilvl="6">
      <w:lvl w:ilvl="6">
        <w:start w:val="1"/>
        <w:numFmt w:val="decimal"/>
        <w:lvlText w:val="%1.%2.%3.%4.%5.%6.%7."/>
        <w:lvlJc w:val="left"/>
        <w:pPr>
          <w:ind w:left="284" w:hanging="284"/>
        </w:pPr>
        <w:rPr>
          <w:rFonts w:hint="default"/>
        </w:rPr>
      </w:lvl>
    </w:lvlOverride>
    <w:lvlOverride w:ilvl="7">
      <w:lvl w:ilvl="7">
        <w:start w:val="1"/>
        <w:numFmt w:val="decimal"/>
        <w:lvlText w:val="%1.%2.%3.%4.%5.%6.%7.%8."/>
        <w:lvlJc w:val="left"/>
        <w:pPr>
          <w:ind w:left="284" w:hanging="284"/>
        </w:pPr>
        <w:rPr>
          <w:rFonts w:hint="default"/>
        </w:rPr>
      </w:lvl>
    </w:lvlOverride>
    <w:lvlOverride w:ilvl="8">
      <w:lvl w:ilvl="8">
        <w:start w:val="1"/>
        <w:numFmt w:val="decimal"/>
        <w:lvlText w:val="%1.%2.%3.%4.%5.%6.%7.%8.%9."/>
        <w:lvlJc w:val="left"/>
        <w:pPr>
          <w:ind w:left="284" w:hanging="284"/>
        </w:pPr>
        <w:rPr>
          <w:rFonts w:hint="default"/>
        </w:rPr>
      </w:lvl>
    </w:lvlOverride>
  </w:num>
  <w:num w:numId="17" w16cid:durableId="766658052">
    <w:abstractNumId w:val="35"/>
    <w:lvlOverride w:ilvl="0">
      <w:lvl w:ilvl="0">
        <w:start w:val="1"/>
        <w:numFmt w:val="decimal"/>
        <w:lvlText w:val="%1."/>
        <w:lvlJc w:val="left"/>
        <w:pPr>
          <w:ind w:left="284" w:hanging="284"/>
        </w:pPr>
        <w:rPr>
          <w:rFonts w:hint="default"/>
        </w:rPr>
      </w:lvl>
    </w:lvlOverride>
    <w:lvlOverride w:ilvl="1">
      <w:lvl w:ilvl="1">
        <w:start w:val="1"/>
        <w:numFmt w:val="decimal"/>
        <w:suff w:val="space"/>
        <w:lvlText w:val="%1.%2."/>
        <w:lvlJc w:val="left"/>
        <w:pPr>
          <w:ind w:left="284" w:hanging="284"/>
        </w:pPr>
        <w:rPr>
          <w:rFonts w:hint="default"/>
          <w:b/>
          <w:i w:val="0"/>
          <w:sz w:val="24"/>
          <w:szCs w:val="24"/>
        </w:rPr>
      </w:lvl>
    </w:lvlOverride>
    <w:lvlOverride w:ilvl="2">
      <w:lvl w:ilvl="2">
        <w:start w:val="1"/>
        <w:numFmt w:val="decimal"/>
        <w:lvlText w:val="%1.%2.%3."/>
        <w:lvlJc w:val="left"/>
        <w:pPr>
          <w:ind w:left="284" w:hanging="284"/>
        </w:pPr>
        <w:rPr>
          <w:rFonts w:hint="default"/>
        </w:rPr>
      </w:lvl>
    </w:lvlOverride>
    <w:lvlOverride w:ilvl="3">
      <w:lvl w:ilvl="3">
        <w:start w:val="1"/>
        <w:numFmt w:val="decimal"/>
        <w:lvlText w:val="%1.%2.%3.%4."/>
        <w:lvlJc w:val="left"/>
        <w:pPr>
          <w:ind w:left="284" w:hanging="284"/>
        </w:pPr>
        <w:rPr>
          <w:rFonts w:hint="default"/>
        </w:rPr>
      </w:lvl>
    </w:lvlOverride>
    <w:lvlOverride w:ilvl="4">
      <w:lvl w:ilvl="4">
        <w:start w:val="1"/>
        <w:numFmt w:val="decimal"/>
        <w:lvlText w:val="%1.%2.%3.%4.%5."/>
        <w:lvlJc w:val="left"/>
        <w:pPr>
          <w:ind w:left="284" w:hanging="284"/>
        </w:pPr>
        <w:rPr>
          <w:rFonts w:hint="default"/>
        </w:rPr>
      </w:lvl>
    </w:lvlOverride>
    <w:lvlOverride w:ilvl="5">
      <w:lvl w:ilvl="5">
        <w:start w:val="1"/>
        <w:numFmt w:val="decimal"/>
        <w:lvlText w:val="%1.%2.%3.%4.%5.%6."/>
        <w:lvlJc w:val="left"/>
        <w:pPr>
          <w:ind w:left="284" w:hanging="284"/>
        </w:pPr>
        <w:rPr>
          <w:rFonts w:hint="default"/>
        </w:rPr>
      </w:lvl>
    </w:lvlOverride>
    <w:lvlOverride w:ilvl="6">
      <w:lvl w:ilvl="6">
        <w:start w:val="1"/>
        <w:numFmt w:val="decimal"/>
        <w:lvlText w:val="%1.%2.%3.%4.%5.%6.%7."/>
        <w:lvlJc w:val="left"/>
        <w:pPr>
          <w:ind w:left="284" w:hanging="284"/>
        </w:pPr>
        <w:rPr>
          <w:rFonts w:hint="default"/>
        </w:rPr>
      </w:lvl>
    </w:lvlOverride>
    <w:lvlOverride w:ilvl="7">
      <w:lvl w:ilvl="7">
        <w:start w:val="1"/>
        <w:numFmt w:val="decimal"/>
        <w:lvlText w:val="%1.%2.%3.%4.%5.%6.%7.%8."/>
        <w:lvlJc w:val="left"/>
        <w:pPr>
          <w:ind w:left="284" w:hanging="284"/>
        </w:pPr>
        <w:rPr>
          <w:rFonts w:hint="default"/>
        </w:rPr>
      </w:lvl>
    </w:lvlOverride>
    <w:lvlOverride w:ilvl="8">
      <w:lvl w:ilvl="8">
        <w:start w:val="1"/>
        <w:numFmt w:val="decimal"/>
        <w:lvlText w:val="%1.%2.%3.%4.%5.%6.%7.%8.%9."/>
        <w:lvlJc w:val="left"/>
        <w:pPr>
          <w:ind w:left="284" w:hanging="284"/>
        </w:pPr>
        <w:rPr>
          <w:rFonts w:hint="default"/>
        </w:rPr>
      </w:lvl>
    </w:lvlOverride>
  </w:num>
  <w:num w:numId="18" w16cid:durableId="419524584">
    <w:abstractNumId w:val="39"/>
  </w:num>
  <w:num w:numId="19" w16cid:durableId="1659530122">
    <w:abstractNumId w:val="32"/>
  </w:num>
  <w:num w:numId="20" w16cid:durableId="1326977026">
    <w:abstractNumId w:val="19"/>
  </w:num>
  <w:num w:numId="21" w16cid:durableId="733508540">
    <w:abstractNumId w:val="15"/>
  </w:num>
  <w:num w:numId="22" w16cid:durableId="1231576638">
    <w:abstractNumId w:val="17"/>
  </w:num>
  <w:num w:numId="23" w16cid:durableId="130486268">
    <w:abstractNumId w:val="38"/>
  </w:num>
  <w:num w:numId="24" w16cid:durableId="1501845605">
    <w:abstractNumId w:val="0"/>
  </w:num>
  <w:num w:numId="25" w16cid:durableId="1752661352">
    <w:abstractNumId w:val="30"/>
  </w:num>
  <w:num w:numId="26" w16cid:durableId="970943664">
    <w:abstractNumId w:val="21"/>
  </w:num>
  <w:num w:numId="27" w16cid:durableId="2088840749">
    <w:abstractNumId w:val="14"/>
  </w:num>
  <w:num w:numId="28" w16cid:durableId="342244291">
    <w:abstractNumId w:val="37"/>
  </w:num>
  <w:num w:numId="29" w16cid:durableId="1313146325">
    <w:abstractNumId w:val="36"/>
  </w:num>
  <w:num w:numId="30" w16cid:durableId="1120152118">
    <w:abstractNumId w:val="22"/>
  </w:num>
  <w:num w:numId="31" w16cid:durableId="151795194">
    <w:abstractNumId w:val="11"/>
  </w:num>
  <w:num w:numId="32" w16cid:durableId="242885122">
    <w:abstractNumId w:val="29"/>
  </w:num>
  <w:num w:numId="33" w16cid:durableId="748231231">
    <w:abstractNumId w:val="41"/>
  </w:num>
  <w:num w:numId="34" w16cid:durableId="1633443994">
    <w:abstractNumId w:val="24"/>
  </w:num>
  <w:num w:numId="35" w16cid:durableId="1322269747">
    <w:abstractNumId w:val="8"/>
  </w:num>
  <w:num w:numId="36" w16cid:durableId="608509145">
    <w:abstractNumId w:val="40"/>
  </w:num>
  <w:num w:numId="37" w16cid:durableId="1834834457">
    <w:abstractNumId w:val="3"/>
  </w:num>
  <w:num w:numId="38" w16cid:durableId="1275409107">
    <w:abstractNumId w:val="27"/>
  </w:num>
  <w:num w:numId="39" w16cid:durableId="15616549">
    <w:abstractNumId w:val="34"/>
  </w:num>
  <w:num w:numId="40" w16cid:durableId="629869740">
    <w:abstractNumId w:val="42"/>
  </w:num>
  <w:num w:numId="41" w16cid:durableId="1318849361">
    <w:abstractNumId w:val="25"/>
  </w:num>
  <w:num w:numId="42" w16cid:durableId="744573543">
    <w:abstractNumId w:val="5"/>
  </w:num>
  <w:num w:numId="43" w16cid:durableId="1002050095">
    <w:abstractNumId w:val="26"/>
  </w:num>
  <w:num w:numId="44" w16cid:durableId="554856539">
    <w:abstractNumId w:val="10"/>
  </w:num>
  <w:num w:numId="45" w16cid:durableId="1185168241">
    <w:abstractNumId w:val="6"/>
  </w:num>
  <w:num w:numId="46" w16cid:durableId="2004045207">
    <w:abstractNumId w:val="4"/>
  </w:num>
  <w:num w:numId="47" w16cid:durableId="6672455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DB"/>
    <w:rsid w:val="00002A3E"/>
    <w:rsid w:val="00002E4C"/>
    <w:rsid w:val="00005EA7"/>
    <w:rsid w:val="00014D77"/>
    <w:rsid w:val="00017D2A"/>
    <w:rsid w:val="00021EAA"/>
    <w:rsid w:val="00025463"/>
    <w:rsid w:val="000254B7"/>
    <w:rsid w:val="00025695"/>
    <w:rsid w:val="00025F4A"/>
    <w:rsid w:val="000268AB"/>
    <w:rsid w:val="00027320"/>
    <w:rsid w:val="000302CE"/>
    <w:rsid w:val="00033247"/>
    <w:rsid w:val="0003435D"/>
    <w:rsid w:val="000415B0"/>
    <w:rsid w:val="00055849"/>
    <w:rsid w:val="00063BE6"/>
    <w:rsid w:val="00064AD7"/>
    <w:rsid w:val="00065FDC"/>
    <w:rsid w:val="00070563"/>
    <w:rsid w:val="000726C0"/>
    <w:rsid w:val="00072C44"/>
    <w:rsid w:val="0008267E"/>
    <w:rsid w:val="00084300"/>
    <w:rsid w:val="00086B95"/>
    <w:rsid w:val="0009191E"/>
    <w:rsid w:val="000939FA"/>
    <w:rsid w:val="000A3EB4"/>
    <w:rsid w:val="000A7360"/>
    <w:rsid w:val="000A7625"/>
    <w:rsid w:val="000B2B7E"/>
    <w:rsid w:val="000B46E8"/>
    <w:rsid w:val="000B59CB"/>
    <w:rsid w:val="000B5D3E"/>
    <w:rsid w:val="000B7762"/>
    <w:rsid w:val="000B7BE8"/>
    <w:rsid w:val="000C1B88"/>
    <w:rsid w:val="000C1FFA"/>
    <w:rsid w:val="000C290E"/>
    <w:rsid w:val="000C2F14"/>
    <w:rsid w:val="000C7764"/>
    <w:rsid w:val="000D0783"/>
    <w:rsid w:val="000D0FDD"/>
    <w:rsid w:val="000D0FE2"/>
    <w:rsid w:val="000D3E93"/>
    <w:rsid w:val="000D7E12"/>
    <w:rsid w:val="000E1B9C"/>
    <w:rsid w:val="000E2B65"/>
    <w:rsid w:val="000E34AA"/>
    <w:rsid w:val="000E385E"/>
    <w:rsid w:val="000E448D"/>
    <w:rsid w:val="000E4F4B"/>
    <w:rsid w:val="000E6D52"/>
    <w:rsid w:val="000F017C"/>
    <w:rsid w:val="000F0B16"/>
    <w:rsid w:val="000F1BB4"/>
    <w:rsid w:val="000F4163"/>
    <w:rsid w:val="000F4A97"/>
    <w:rsid w:val="000F5BCC"/>
    <w:rsid w:val="00104BA2"/>
    <w:rsid w:val="00107DB3"/>
    <w:rsid w:val="00112511"/>
    <w:rsid w:val="001130B9"/>
    <w:rsid w:val="00113868"/>
    <w:rsid w:val="001166D5"/>
    <w:rsid w:val="00122817"/>
    <w:rsid w:val="0012360B"/>
    <w:rsid w:val="00134C35"/>
    <w:rsid w:val="00136014"/>
    <w:rsid w:val="001360A2"/>
    <w:rsid w:val="001421C0"/>
    <w:rsid w:val="001466D9"/>
    <w:rsid w:val="00152648"/>
    <w:rsid w:val="00153A11"/>
    <w:rsid w:val="00154C0B"/>
    <w:rsid w:val="00154ED0"/>
    <w:rsid w:val="001562A6"/>
    <w:rsid w:val="00161DC9"/>
    <w:rsid w:val="00162F8D"/>
    <w:rsid w:val="00162FC7"/>
    <w:rsid w:val="00166835"/>
    <w:rsid w:val="00166AAA"/>
    <w:rsid w:val="00171688"/>
    <w:rsid w:val="00171ED6"/>
    <w:rsid w:val="00173571"/>
    <w:rsid w:val="00173875"/>
    <w:rsid w:val="00174E29"/>
    <w:rsid w:val="001753B9"/>
    <w:rsid w:val="00176FA1"/>
    <w:rsid w:val="0018732D"/>
    <w:rsid w:val="00191FD5"/>
    <w:rsid w:val="00195709"/>
    <w:rsid w:val="001965B2"/>
    <w:rsid w:val="001A3880"/>
    <w:rsid w:val="001A3F60"/>
    <w:rsid w:val="001A4A3A"/>
    <w:rsid w:val="001A665F"/>
    <w:rsid w:val="001B021D"/>
    <w:rsid w:val="001B1115"/>
    <w:rsid w:val="001B4909"/>
    <w:rsid w:val="001B5D14"/>
    <w:rsid w:val="001B7B1C"/>
    <w:rsid w:val="001C1A38"/>
    <w:rsid w:val="001C3990"/>
    <w:rsid w:val="001C3AAF"/>
    <w:rsid w:val="001C403D"/>
    <w:rsid w:val="001D5412"/>
    <w:rsid w:val="001D5D94"/>
    <w:rsid w:val="001D6AF1"/>
    <w:rsid w:val="001D6F90"/>
    <w:rsid w:val="001D7694"/>
    <w:rsid w:val="001E05C0"/>
    <w:rsid w:val="001E28BA"/>
    <w:rsid w:val="001E3809"/>
    <w:rsid w:val="001E731B"/>
    <w:rsid w:val="001E75E7"/>
    <w:rsid w:val="001F1DC5"/>
    <w:rsid w:val="001F49AB"/>
    <w:rsid w:val="001F4E62"/>
    <w:rsid w:val="001F4FF0"/>
    <w:rsid w:val="001F53E7"/>
    <w:rsid w:val="001F5619"/>
    <w:rsid w:val="001F69FC"/>
    <w:rsid w:val="00202287"/>
    <w:rsid w:val="00202487"/>
    <w:rsid w:val="002115BE"/>
    <w:rsid w:val="00211B66"/>
    <w:rsid w:val="00215D44"/>
    <w:rsid w:val="00215EE7"/>
    <w:rsid w:val="002167B1"/>
    <w:rsid w:val="002208F2"/>
    <w:rsid w:val="00221AE8"/>
    <w:rsid w:val="002235B5"/>
    <w:rsid w:val="00225561"/>
    <w:rsid w:val="00226C49"/>
    <w:rsid w:val="002309A7"/>
    <w:rsid w:val="002311B5"/>
    <w:rsid w:val="0023196F"/>
    <w:rsid w:val="00235A30"/>
    <w:rsid w:val="0023640F"/>
    <w:rsid w:val="002371B2"/>
    <w:rsid w:val="00237397"/>
    <w:rsid w:val="00237D6A"/>
    <w:rsid w:val="00240131"/>
    <w:rsid w:val="0024068E"/>
    <w:rsid w:val="0024179C"/>
    <w:rsid w:val="00246D9E"/>
    <w:rsid w:val="00260015"/>
    <w:rsid w:val="00262086"/>
    <w:rsid w:val="00262EFC"/>
    <w:rsid w:val="002636A2"/>
    <w:rsid w:val="00265E42"/>
    <w:rsid w:val="00270FB1"/>
    <w:rsid w:val="002713F4"/>
    <w:rsid w:val="002722F0"/>
    <w:rsid w:val="00272B18"/>
    <w:rsid w:val="00273FA6"/>
    <w:rsid w:val="00273FF4"/>
    <w:rsid w:val="002761A3"/>
    <w:rsid w:val="00291340"/>
    <w:rsid w:val="00292518"/>
    <w:rsid w:val="002A0765"/>
    <w:rsid w:val="002A18DB"/>
    <w:rsid w:val="002A19DF"/>
    <w:rsid w:val="002A5EA0"/>
    <w:rsid w:val="002A5F33"/>
    <w:rsid w:val="002B14DA"/>
    <w:rsid w:val="002B2DEA"/>
    <w:rsid w:val="002B6F7F"/>
    <w:rsid w:val="002C0789"/>
    <w:rsid w:val="002C1446"/>
    <w:rsid w:val="002C155D"/>
    <w:rsid w:val="002C233C"/>
    <w:rsid w:val="002C408A"/>
    <w:rsid w:val="002C40EB"/>
    <w:rsid w:val="002D1A1B"/>
    <w:rsid w:val="002D2D18"/>
    <w:rsid w:val="002E20C6"/>
    <w:rsid w:val="002F7116"/>
    <w:rsid w:val="0030153D"/>
    <w:rsid w:val="0030202E"/>
    <w:rsid w:val="00310368"/>
    <w:rsid w:val="0031247C"/>
    <w:rsid w:val="00312516"/>
    <w:rsid w:val="00313DB8"/>
    <w:rsid w:val="00322475"/>
    <w:rsid w:val="00322B0C"/>
    <w:rsid w:val="003249B4"/>
    <w:rsid w:val="00324A39"/>
    <w:rsid w:val="00324D28"/>
    <w:rsid w:val="00324D39"/>
    <w:rsid w:val="003264A4"/>
    <w:rsid w:val="00327DBE"/>
    <w:rsid w:val="0033748F"/>
    <w:rsid w:val="00341AFA"/>
    <w:rsid w:val="0034288A"/>
    <w:rsid w:val="00342F3F"/>
    <w:rsid w:val="003435A4"/>
    <w:rsid w:val="00346277"/>
    <w:rsid w:val="00347696"/>
    <w:rsid w:val="003522C4"/>
    <w:rsid w:val="00353E7A"/>
    <w:rsid w:val="003602A9"/>
    <w:rsid w:val="00360DA5"/>
    <w:rsid w:val="003624B3"/>
    <w:rsid w:val="003641EC"/>
    <w:rsid w:val="003651A7"/>
    <w:rsid w:val="00370E00"/>
    <w:rsid w:val="00373FB1"/>
    <w:rsid w:val="00376644"/>
    <w:rsid w:val="00376FBF"/>
    <w:rsid w:val="00377B5B"/>
    <w:rsid w:val="00381827"/>
    <w:rsid w:val="003830C2"/>
    <w:rsid w:val="0038331E"/>
    <w:rsid w:val="0038423C"/>
    <w:rsid w:val="00387066"/>
    <w:rsid w:val="00387517"/>
    <w:rsid w:val="00390E4D"/>
    <w:rsid w:val="003911BB"/>
    <w:rsid w:val="003913E2"/>
    <w:rsid w:val="00393554"/>
    <w:rsid w:val="003942EB"/>
    <w:rsid w:val="003950B0"/>
    <w:rsid w:val="003952AF"/>
    <w:rsid w:val="003A096B"/>
    <w:rsid w:val="003A144E"/>
    <w:rsid w:val="003A3D6D"/>
    <w:rsid w:val="003A7426"/>
    <w:rsid w:val="003B1348"/>
    <w:rsid w:val="003B230A"/>
    <w:rsid w:val="003B3849"/>
    <w:rsid w:val="003B3E09"/>
    <w:rsid w:val="003B4400"/>
    <w:rsid w:val="003B57BE"/>
    <w:rsid w:val="003C30A2"/>
    <w:rsid w:val="003C7778"/>
    <w:rsid w:val="003D2B56"/>
    <w:rsid w:val="003D426B"/>
    <w:rsid w:val="003D5FC2"/>
    <w:rsid w:val="003E05BE"/>
    <w:rsid w:val="003E0822"/>
    <w:rsid w:val="003E4D23"/>
    <w:rsid w:val="003E69A7"/>
    <w:rsid w:val="003E6F99"/>
    <w:rsid w:val="003F02E9"/>
    <w:rsid w:val="003F576F"/>
    <w:rsid w:val="003F5F46"/>
    <w:rsid w:val="00402AB2"/>
    <w:rsid w:val="00405289"/>
    <w:rsid w:val="00406355"/>
    <w:rsid w:val="00406B52"/>
    <w:rsid w:val="00413993"/>
    <w:rsid w:val="00413D68"/>
    <w:rsid w:val="00415B5A"/>
    <w:rsid w:val="00416375"/>
    <w:rsid w:val="004224A4"/>
    <w:rsid w:val="00423101"/>
    <w:rsid w:val="004313D8"/>
    <w:rsid w:val="00442ABC"/>
    <w:rsid w:val="00442D3D"/>
    <w:rsid w:val="004438CB"/>
    <w:rsid w:val="00443ECE"/>
    <w:rsid w:val="00446B08"/>
    <w:rsid w:val="00446E60"/>
    <w:rsid w:val="004539B8"/>
    <w:rsid w:val="004559A6"/>
    <w:rsid w:val="00457069"/>
    <w:rsid w:val="00460BE0"/>
    <w:rsid w:val="00462335"/>
    <w:rsid w:val="004652A6"/>
    <w:rsid w:val="00467478"/>
    <w:rsid w:val="004705B7"/>
    <w:rsid w:val="004718C6"/>
    <w:rsid w:val="00471BF9"/>
    <w:rsid w:val="00474047"/>
    <w:rsid w:val="00480916"/>
    <w:rsid w:val="00481A56"/>
    <w:rsid w:val="004858B0"/>
    <w:rsid w:val="00485F5F"/>
    <w:rsid w:val="004861C5"/>
    <w:rsid w:val="004A4283"/>
    <w:rsid w:val="004A4D0C"/>
    <w:rsid w:val="004A68E8"/>
    <w:rsid w:val="004B2372"/>
    <w:rsid w:val="004B46CD"/>
    <w:rsid w:val="004B7087"/>
    <w:rsid w:val="004C6144"/>
    <w:rsid w:val="004C6769"/>
    <w:rsid w:val="004C6CFA"/>
    <w:rsid w:val="004D1D82"/>
    <w:rsid w:val="004D2DEE"/>
    <w:rsid w:val="004D5E46"/>
    <w:rsid w:val="004D643D"/>
    <w:rsid w:val="004D71CE"/>
    <w:rsid w:val="004F00EB"/>
    <w:rsid w:val="004F3D54"/>
    <w:rsid w:val="004F502F"/>
    <w:rsid w:val="004F54DE"/>
    <w:rsid w:val="0050047C"/>
    <w:rsid w:val="005009D4"/>
    <w:rsid w:val="00501680"/>
    <w:rsid w:val="005024F6"/>
    <w:rsid w:val="00502D96"/>
    <w:rsid w:val="00503D64"/>
    <w:rsid w:val="005041D3"/>
    <w:rsid w:val="0050747A"/>
    <w:rsid w:val="00513F62"/>
    <w:rsid w:val="005144A7"/>
    <w:rsid w:val="005169FE"/>
    <w:rsid w:val="00520B2E"/>
    <w:rsid w:val="00521B1E"/>
    <w:rsid w:val="00525B9B"/>
    <w:rsid w:val="00525F26"/>
    <w:rsid w:val="0053059D"/>
    <w:rsid w:val="0053120A"/>
    <w:rsid w:val="00533E02"/>
    <w:rsid w:val="005362E1"/>
    <w:rsid w:val="00537006"/>
    <w:rsid w:val="0053797D"/>
    <w:rsid w:val="005406B2"/>
    <w:rsid w:val="0054120E"/>
    <w:rsid w:val="005428EB"/>
    <w:rsid w:val="005432F5"/>
    <w:rsid w:val="00545A58"/>
    <w:rsid w:val="00553C0F"/>
    <w:rsid w:val="00553E27"/>
    <w:rsid w:val="00554882"/>
    <w:rsid w:val="00554F32"/>
    <w:rsid w:val="00561709"/>
    <w:rsid w:val="00562956"/>
    <w:rsid w:val="00566AE8"/>
    <w:rsid w:val="00566AF5"/>
    <w:rsid w:val="005671C7"/>
    <w:rsid w:val="00570770"/>
    <w:rsid w:val="00571B0D"/>
    <w:rsid w:val="00572564"/>
    <w:rsid w:val="00572FB7"/>
    <w:rsid w:val="00573024"/>
    <w:rsid w:val="005732BE"/>
    <w:rsid w:val="00573D90"/>
    <w:rsid w:val="005744F9"/>
    <w:rsid w:val="00581265"/>
    <w:rsid w:val="00585556"/>
    <w:rsid w:val="00585BB8"/>
    <w:rsid w:val="00586D02"/>
    <w:rsid w:val="00587F05"/>
    <w:rsid w:val="00590D31"/>
    <w:rsid w:val="00591776"/>
    <w:rsid w:val="00592EFE"/>
    <w:rsid w:val="005963EF"/>
    <w:rsid w:val="00597FF8"/>
    <w:rsid w:val="005A08D7"/>
    <w:rsid w:val="005A1D56"/>
    <w:rsid w:val="005A430F"/>
    <w:rsid w:val="005B0845"/>
    <w:rsid w:val="005B3385"/>
    <w:rsid w:val="005C0059"/>
    <w:rsid w:val="005C4F7D"/>
    <w:rsid w:val="005C5C47"/>
    <w:rsid w:val="005C707D"/>
    <w:rsid w:val="005C72ED"/>
    <w:rsid w:val="005C7B0F"/>
    <w:rsid w:val="005D5C77"/>
    <w:rsid w:val="005D63EA"/>
    <w:rsid w:val="005D6599"/>
    <w:rsid w:val="005D7CA1"/>
    <w:rsid w:val="005F152B"/>
    <w:rsid w:val="005F32A2"/>
    <w:rsid w:val="005F3303"/>
    <w:rsid w:val="005F37D2"/>
    <w:rsid w:val="005F3B46"/>
    <w:rsid w:val="005F4E08"/>
    <w:rsid w:val="005F7290"/>
    <w:rsid w:val="00601BC5"/>
    <w:rsid w:val="00602D2F"/>
    <w:rsid w:val="00612980"/>
    <w:rsid w:val="00612E52"/>
    <w:rsid w:val="00616F87"/>
    <w:rsid w:val="00617314"/>
    <w:rsid w:val="0062485A"/>
    <w:rsid w:val="00624F9F"/>
    <w:rsid w:val="00627DB2"/>
    <w:rsid w:val="0063169D"/>
    <w:rsid w:val="006318EB"/>
    <w:rsid w:val="00631BE1"/>
    <w:rsid w:val="006337FB"/>
    <w:rsid w:val="0063481B"/>
    <w:rsid w:val="00635647"/>
    <w:rsid w:val="00635CD7"/>
    <w:rsid w:val="006376BD"/>
    <w:rsid w:val="00640BBE"/>
    <w:rsid w:val="0064661E"/>
    <w:rsid w:val="006468F3"/>
    <w:rsid w:val="00651F0E"/>
    <w:rsid w:val="00652950"/>
    <w:rsid w:val="00653E48"/>
    <w:rsid w:val="00661120"/>
    <w:rsid w:val="00661C69"/>
    <w:rsid w:val="00663910"/>
    <w:rsid w:val="00663DEE"/>
    <w:rsid w:val="00664198"/>
    <w:rsid w:val="00664E49"/>
    <w:rsid w:val="0067018D"/>
    <w:rsid w:val="00671B4E"/>
    <w:rsid w:val="00671B81"/>
    <w:rsid w:val="00676773"/>
    <w:rsid w:val="0067780B"/>
    <w:rsid w:val="0068465B"/>
    <w:rsid w:val="00686A5B"/>
    <w:rsid w:val="006876D1"/>
    <w:rsid w:val="006907FC"/>
    <w:rsid w:val="00691A38"/>
    <w:rsid w:val="00692F96"/>
    <w:rsid w:val="00695C3E"/>
    <w:rsid w:val="00696D8C"/>
    <w:rsid w:val="006A02BB"/>
    <w:rsid w:val="006A2B29"/>
    <w:rsid w:val="006A76B9"/>
    <w:rsid w:val="006A7CC3"/>
    <w:rsid w:val="006B191D"/>
    <w:rsid w:val="006B2995"/>
    <w:rsid w:val="006B2FD6"/>
    <w:rsid w:val="006B3199"/>
    <w:rsid w:val="006B3653"/>
    <w:rsid w:val="006B7912"/>
    <w:rsid w:val="006C097F"/>
    <w:rsid w:val="006C2AAA"/>
    <w:rsid w:val="006C4294"/>
    <w:rsid w:val="006D44BC"/>
    <w:rsid w:val="006D5362"/>
    <w:rsid w:val="006D671D"/>
    <w:rsid w:val="006F3DE1"/>
    <w:rsid w:val="006F5D94"/>
    <w:rsid w:val="007009B8"/>
    <w:rsid w:val="007013FA"/>
    <w:rsid w:val="007021DA"/>
    <w:rsid w:val="00704003"/>
    <w:rsid w:val="007106F5"/>
    <w:rsid w:val="00710C20"/>
    <w:rsid w:val="00711D0C"/>
    <w:rsid w:val="00713961"/>
    <w:rsid w:val="0071476F"/>
    <w:rsid w:val="00716FAD"/>
    <w:rsid w:val="0072572E"/>
    <w:rsid w:val="00726D87"/>
    <w:rsid w:val="00727FDA"/>
    <w:rsid w:val="0073339A"/>
    <w:rsid w:val="00742796"/>
    <w:rsid w:val="00743A8B"/>
    <w:rsid w:val="00745965"/>
    <w:rsid w:val="00747095"/>
    <w:rsid w:val="00750AEE"/>
    <w:rsid w:val="00752EC0"/>
    <w:rsid w:val="0076147B"/>
    <w:rsid w:val="00763993"/>
    <w:rsid w:val="00766856"/>
    <w:rsid w:val="00766C16"/>
    <w:rsid w:val="00766DBB"/>
    <w:rsid w:val="007707E2"/>
    <w:rsid w:val="00774155"/>
    <w:rsid w:val="0077581D"/>
    <w:rsid w:val="00776FBD"/>
    <w:rsid w:val="00777930"/>
    <w:rsid w:val="00777D1D"/>
    <w:rsid w:val="00780B1D"/>
    <w:rsid w:val="00782F31"/>
    <w:rsid w:val="0078417E"/>
    <w:rsid w:val="00791BF7"/>
    <w:rsid w:val="00795595"/>
    <w:rsid w:val="00795719"/>
    <w:rsid w:val="00797991"/>
    <w:rsid w:val="007A013E"/>
    <w:rsid w:val="007A27AB"/>
    <w:rsid w:val="007A6315"/>
    <w:rsid w:val="007B1360"/>
    <w:rsid w:val="007B6359"/>
    <w:rsid w:val="007B7ABC"/>
    <w:rsid w:val="007C0492"/>
    <w:rsid w:val="007C3CB9"/>
    <w:rsid w:val="007D25FF"/>
    <w:rsid w:val="007D7813"/>
    <w:rsid w:val="007E0CE9"/>
    <w:rsid w:val="007E44CB"/>
    <w:rsid w:val="007F1A63"/>
    <w:rsid w:val="007F5F78"/>
    <w:rsid w:val="007F7866"/>
    <w:rsid w:val="007F7C7E"/>
    <w:rsid w:val="00800BC2"/>
    <w:rsid w:val="00800EC0"/>
    <w:rsid w:val="00801358"/>
    <w:rsid w:val="008013AA"/>
    <w:rsid w:val="00802BD4"/>
    <w:rsid w:val="00802C3E"/>
    <w:rsid w:val="00802C88"/>
    <w:rsid w:val="008106AC"/>
    <w:rsid w:val="00810CA5"/>
    <w:rsid w:val="00810E8F"/>
    <w:rsid w:val="0081124A"/>
    <w:rsid w:val="0081335D"/>
    <w:rsid w:val="008169F0"/>
    <w:rsid w:val="008212B1"/>
    <w:rsid w:val="00821BD3"/>
    <w:rsid w:val="00827408"/>
    <w:rsid w:val="0083053D"/>
    <w:rsid w:val="00830788"/>
    <w:rsid w:val="00834C91"/>
    <w:rsid w:val="00836865"/>
    <w:rsid w:val="0084444B"/>
    <w:rsid w:val="008454DC"/>
    <w:rsid w:val="00846519"/>
    <w:rsid w:val="00847086"/>
    <w:rsid w:val="00851069"/>
    <w:rsid w:val="0085118A"/>
    <w:rsid w:val="008533DF"/>
    <w:rsid w:val="0085388B"/>
    <w:rsid w:val="00853A1D"/>
    <w:rsid w:val="00854185"/>
    <w:rsid w:val="008547C9"/>
    <w:rsid w:val="00855239"/>
    <w:rsid w:val="00855CAD"/>
    <w:rsid w:val="00861A26"/>
    <w:rsid w:val="00862F2F"/>
    <w:rsid w:val="00863F5A"/>
    <w:rsid w:val="00865BF6"/>
    <w:rsid w:val="008660C8"/>
    <w:rsid w:val="00870002"/>
    <w:rsid w:val="00871B5E"/>
    <w:rsid w:val="008738C3"/>
    <w:rsid w:val="00873D67"/>
    <w:rsid w:val="00874C8D"/>
    <w:rsid w:val="00875043"/>
    <w:rsid w:val="0087560A"/>
    <w:rsid w:val="00875BFA"/>
    <w:rsid w:val="0088134B"/>
    <w:rsid w:val="00882B12"/>
    <w:rsid w:val="008846BD"/>
    <w:rsid w:val="00885E18"/>
    <w:rsid w:val="00886139"/>
    <w:rsid w:val="008935AE"/>
    <w:rsid w:val="00895B72"/>
    <w:rsid w:val="008960A9"/>
    <w:rsid w:val="008A216A"/>
    <w:rsid w:val="008A2E77"/>
    <w:rsid w:val="008A4AAB"/>
    <w:rsid w:val="008A66F0"/>
    <w:rsid w:val="008A7892"/>
    <w:rsid w:val="008B43F4"/>
    <w:rsid w:val="008B5AAC"/>
    <w:rsid w:val="008B5F17"/>
    <w:rsid w:val="008B6463"/>
    <w:rsid w:val="008C4F0E"/>
    <w:rsid w:val="008C5A8B"/>
    <w:rsid w:val="008C6630"/>
    <w:rsid w:val="008D2CBF"/>
    <w:rsid w:val="008E0E1B"/>
    <w:rsid w:val="008E16A1"/>
    <w:rsid w:val="008E49E2"/>
    <w:rsid w:val="008E4A5E"/>
    <w:rsid w:val="008F2A96"/>
    <w:rsid w:val="008F53DA"/>
    <w:rsid w:val="008F75C0"/>
    <w:rsid w:val="008F7F41"/>
    <w:rsid w:val="00900899"/>
    <w:rsid w:val="0090457C"/>
    <w:rsid w:val="0090520A"/>
    <w:rsid w:val="009069B8"/>
    <w:rsid w:val="009116C0"/>
    <w:rsid w:val="00911A74"/>
    <w:rsid w:val="009126C8"/>
    <w:rsid w:val="00914AB5"/>
    <w:rsid w:val="009247FA"/>
    <w:rsid w:val="00925865"/>
    <w:rsid w:val="009275A0"/>
    <w:rsid w:val="00932D3F"/>
    <w:rsid w:val="00932EE1"/>
    <w:rsid w:val="00935C18"/>
    <w:rsid w:val="00940DF9"/>
    <w:rsid w:val="00941EFD"/>
    <w:rsid w:val="00942397"/>
    <w:rsid w:val="0094702F"/>
    <w:rsid w:val="009515E0"/>
    <w:rsid w:val="00952C94"/>
    <w:rsid w:val="009625F7"/>
    <w:rsid w:val="009642A2"/>
    <w:rsid w:val="0096585C"/>
    <w:rsid w:val="0096670E"/>
    <w:rsid w:val="00966FEC"/>
    <w:rsid w:val="0096714B"/>
    <w:rsid w:val="00967D0C"/>
    <w:rsid w:val="00970B2D"/>
    <w:rsid w:val="00971537"/>
    <w:rsid w:val="00972E92"/>
    <w:rsid w:val="00972F4E"/>
    <w:rsid w:val="0098185A"/>
    <w:rsid w:val="00996E28"/>
    <w:rsid w:val="00997A8C"/>
    <w:rsid w:val="009A7E76"/>
    <w:rsid w:val="009B041A"/>
    <w:rsid w:val="009B2104"/>
    <w:rsid w:val="009B6D56"/>
    <w:rsid w:val="009B6E54"/>
    <w:rsid w:val="009C0A3F"/>
    <w:rsid w:val="009C3476"/>
    <w:rsid w:val="009D2B29"/>
    <w:rsid w:val="009E1E97"/>
    <w:rsid w:val="009E2AC7"/>
    <w:rsid w:val="009E2F1A"/>
    <w:rsid w:val="009E6543"/>
    <w:rsid w:val="009F1442"/>
    <w:rsid w:val="009F1677"/>
    <w:rsid w:val="00A022E0"/>
    <w:rsid w:val="00A02BF9"/>
    <w:rsid w:val="00A06E8C"/>
    <w:rsid w:val="00A07DC6"/>
    <w:rsid w:val="00A10A40"/>
    <w:rsid w:val="00A12C12"/>
    <w:rsid w:val="00A13FEE"/>
    <w:rsid w:val="00A233CB"/>
    <w:rsid w:val="00A23EF2"/>
    <w:rsid w:val="00A24A95"/>
    <w:rsid w:val="00A2716C"/>
    <w:rsid w:val="00A2770B"/>
    <w:rsid w:val="00A31554"/>
    <w:rsid w:val="00A37DEC"/>
    <w:rsid w:val="00A40A9C"/>
    <w:rsid w:val="00A4661C"/>
    <w:rsid w:val="00A5178A"/>
    <w:rsid w:val="00A53679"/>
    <w:rsid w:val="00A544FF"/>
    <w:rsid w:val="00A56C70"/>
    <w:rsid w:val="00A57C34"/>
    <w:rsid w:val="00A57FDD"/>
    <w:rsid w:val="00A603F8"/>
    <w:rsid w:val="00A701E0"/>
    <w:rsid w:val="00A706B0"/>
    <w:rsid w:val="00A7589A"/>
    <w:rsid w:val="00A77D6B"/>
    <w:rsid w:val="00A82E55"/>
    <w:rsid w:val="00A8707D"/>
    <w:rsid w:val="00A92285"/>
    <w:rsid w:val="00A92467"/>
    <w:rsid w:val="00A95B16"/>
    <w:rsid w:val="00A975D7"/>
    <w:rsid w:val="00AA2D75"/>
    <w:rsid w:val="00AA6897"/>
    <w:rsid w:val="00AB050E"/>
    <w:rsid w:val="00AB22EA"/>
    <w:rsid w:val="00AC03D2"/>
    <w:rsid w:val="00AC1A66"/>
    <w:rsid w:val="00AC2529"/>
    <w:rsid w:val="00AC3B03"/>
    <w:rsid w:val="00AC3EFF"/>
    <w:rsid w:val="00AD2C27"/>
    <w:rsid w:val="00AD34A9"/>
    <w:rsid w:val="00AD6702"/>
    <w:rsid w:val="00AE3458"/>
    <w:rsid w:val="00AE35AD"/>
    <w:rsid w:val="00AE3B23"/>
    <w:rsid w:val="00AE605E"/>
    <w:rsid w:val="00AE737E"/>
    <w:rsid w:val="00AF040E"/>
    <w:rsid w:val="00AF1FA7"/>
    <w:rsid w:val="00AF269A"/>
    <w:rsid w:val="00B014A5"/>
    <w:rsid w:val="00B05181"/>
    <w:rsid w:val="00B06F8F"/>
    <w:rsid w:val="00B07E7F"/>
    <w:rsid w:val="00B1095A"/>
    <w:rsid w:val="00B11FCA"/>
    <w:rsid w:val="00B14444"/>
    <w:rsid w:val="00B14C3F"/>
    <w:rsid w:val="00B21676"/>
    <w:rsid w:val="00B23FD0"/>
    <w:rsid w:val="00B2769D"/>
    <w:rsid w:val="00B339D4"/>
    <w:rsid w:val="00B33E88"/>
    <w:rsid w:val="00B34506"/>
    <w:rsid w:val="00B354B0"/>
    <w:rsid w:val="00B365BB"/>
    <w:rsid w:val="00B421E9"/>
    <w:rsid w:val="00B42C39"/>
    <w:rsid w:val="00B44FC5"/>
    <w:rsid w:val="00B4648F"/>
    <w:rsid w:val="00B469A6"/>
    <w:rsid w:val="00B5001E"/>
    <w:rsid w:val="00B52A12"/>
    <w:rsid w:val="00B606F1"/>
    <w:rsid w:val="00B60CB8"/>
    <w:rsid w:val="00B650DB"/>
    <w:rsid w:val="00B6756A"/>
    <w:rsid w:val="00B70654"/>
    <w:rsid w:val="00B734F9"/>
    <w:rsid w:val="00B73D5C"/>
    <w:rsid w:val="00B75E1A"/>
    <w:rsid w:val="00B76742"/>
    <w:rsid w:val="00B77709"/>
    <w:rsid w:val="00B80D09"/>
    <w:rsid w:val="00B917A0"/>
    <w:rsid w:val="00B94783"/>
    <w:rsid w:val="00BA23E9"/>
    <w:rsid w:val="00BA2A49"/>
    <w:rsid w:val="00BA6437"/>
    <w:rsid w:val="00BA7748"/>
    <w:rsid w:val="00BB2965"/>
    <w:rsid w:val="00BB45AE"/>
    <w:rsid w:val="00BB5166"/>
    <w:rsid w:val="00BC41B3"/>
    <w:rsid w:val="00BC5469"/>
    <w:rsid w:val="00BC6097"/>
    <w:rsid w:val="00BC7050"/>
    <w:rsid w:val="00BD0791"/>
    <w:rsid w:val="00BD12C9"/>
    <w:rsid w:val="00BD2C63"/>
    <w:rsid w:val="00BD3B8D"/>
    <w:rsid w:val="00BD4E24"/>
    <w:rsid w:val="00BD552F"/>
    <w:rsid w:val="00BE0815"/>
    <w:rsid w:val="00BE0EDD"/>
    <w:rsid w:val="00BE1C12"/>
    <w:rsid w:val="00BE252E"/>
    <w:rsid w:val="00BE3FC1"/>
    <w:rsid w:val="00BE4482"/>
    <w:rsid w:val="00BE6F99"/>
    <w:rsid w:val="00BE7C73"/>
    <w:rsid w:val="00BF0CCE"/>
    <w:rsid w:val="00BF69A2"/>
    <w:rsid w:val="00BF79E0"/>
    <w:rsid w:val="00C00879"/>
    <w:rsid w:val="00C04838"/>
    <w:rsid w:val="00C05927"/>
    <w:rsid w:val="00C07D9E"/>
    <w:rsid w:val="00C13867"/>
    <w:rsid w:val="00C155BE"/>
    <w:rsid w:val="00C15C75"/>
    <w:rsid w:val="00C16349"/>
    <w:rsid w:val="00C172AB"/>
    <w:rsid w:val="00C246AA"/>
    <w:rsid w:val="00C302DF"/>
    <w:rsid w:val="00C30B41"/>
    <w:rsid w:val="00C36706"/>
    <w:rsid w:val="00C50A13"/>
    <w:rsid w:val="00C51E7C"/>
    <w:rsid w:val="00C52A4D"/>
    <w:rsid w:val="00C52EF0"/>
    <w:rsid w:val="00C5359F"/>
    <w:rsid w:val="00C64598"/>
    <w:rsid w:val="00C72CF5"/>
    <w:rsid w:val="00C733E5"/>
    <w:rsid w:val="00C74428"/>
    <w:rsid w:val="00C7716E"/>
    <w:rsid w:val="00C80EB0"/>
    <w:rsid w:val="00C84AB0"/>
    <w:rsid w:val="00C86B70"/>
    <w:rsid w:val="00C91327"/>
    <w:rsid w:val="00C923C0"/>
    <w:rsid w:val="00C96971"/>
    <w:rsid w:val="00CA09EF"/>
    <w:rsid w:val="00CA525D"/>
    <w:rsid w:val="00CA6070"/>
    <w:rsid w:val="00CB0479"/>
    <w:rsid w:val="00CB1B26"/>
    <w:rsid w:val="00CB49CE"/>
    <w:rsid w:val="00CB5F34"/>
    <w:rsid w:val="00CB7EA3"/>
    <w:rsid w:val="00CC1A66"/>
    <w:rsid w:val="00CC7C7E"/>
    <w:rsid w:val="00CC7DB0"/>
    <w:rsid w:val="00CD5FA4"/>
    <w:rsid w:val="00CE09C8"/>
    <w:rsid w:val="00CE69BF"/>
    <w:rsid w:val="00CF0519"/>
    <w:rsid w:val="00CF0CE0"/>
    <w:rsid w:val="00CF11C9"/>
    <w:rsid w:val="00CF342D"/>
    <w:rsid w:val="00CF35F5"/>
    <w:rsid w:val="00CF63C9"/>
    <w:rsid w:val="00CF6CA0"/>
    <w:rsid w:val="00CF74B4"/>
    <w:rsid w:val="00D0039C"/>
    <w:rsid w:val="00D018D1"/>
    <w:rsid w:val="00D07957"/>
    <w:rsid w:val="00D1074F"/>
    <w:rsid w:val="00D17AC6"/>
    <w:rsid w:val="00D216D8"/>
    <w:rsid w:val="00D23098"/>
    <w:rsid w:val="00D234A7"/>
    <w:rsid w:val="00D27351"/>
    <w:rsid w:val="00D30D7C"/>
    <w:rsid w:val="00D313D0"/>
    <w:rsid w:val="00D3389B"/>
    <w:rsid w:val="00D40468"/>
    <w:rsid w:val="00D41A32"/>
    <w:rsid w:val="00D42BB5"/>
    <w:rsid w:val="00D43E2E"/>
    <w:rsid w:val="00D46B13"/>
    <w:rsid w:val="00D52E32"/>
    <w:rsid w:val="00D63502"/>
    <w:rsid w:val="00D65C4F"/>
    <w:rsid w:val="00D669BB"/>
    <w:rsid w:val="00D676C6"/>
    <w:rsid w:val="00D7293C"/>
    <w:rsid w:val="00D76501"/>
    <w:rsid w:val="00D817D6"/>
    <w:rsid w:val="00D82768"/>
    <w:rsid w:val="00D85F23"/>
    <w:rsid w:val="00D90123"/>
    <w:rsid w:val="00D92DD0"/>
    <w:rsid w:val="00D93867"/>
    <w:rsid w:val="00D95322"/>
    <w:rsid w:val="00DA0EC2"/>
    <w:rsid w:val="00DA2FBB"/>
    <w:rsid w:val="00DA48FF"/>
    <w:rsid w:val="00DA4C61"/>
    <w:rsid w:val="00DA791B"/>
    <w:rsid w:val="00DA7D71"/>
    <w:rsid w:val="00DB2EE3"/>
    <w:rsid w:val="00DC4A36"/>
    <w:rsid w:val="00DD1E2D"/>
    <w:rsid w:val="00DD6D1F"/>
    <w:rsid w:val="00DD72B2"/>
    <w:rsid w:val="00DE23D7"/>
    <w:rsid w:val="00DE411A"/>
    <w:rsid w:val="00DF5202"/>
    <w:rsid w:val="00E0001D"/>
    <w:rsid w:val="00E00658"/>
    <w:rsid w:val="00E01068"/>
    <w:rsid w:val="00E010EE"/>
    <w:rsid w:val="00E015D0"/>
    <w:rsid w:val="00E03537"/>
    <w:rsid w:val="00E13717"/>
    <w:rsid w:val="00E15C52"/>
    <w:rsid w:val="00E15C79"/>
    <w:rsid w:val="00E1654B"/>
    <w:rsid w:val="00E21057"/>
    <w:rsid w:val="00E22A16"/>
    <w:rsid w:val="00E237FA"/>
    <w:rsid w:val="00E30745"/>
    <w:rsid w:val="00E32891"/>
    <w:rsid w:val="00E37D36"/>
    <w:rsid w:val="00E40AA5"/>
    <w:rsid w:val="00E43CB6"/>
    <w:rsid w:val="00E44FE6"/>
    <w:rsid w:val="00E460BA"/>
    <w:rsid w:val="00E50AF6"/>
    <w:rsid w:val="00E515DC"/>
    <w:rsid w:val="00E52627"/>
    <w:rsid w:val="00E52AC7"/>
    <w:rsid w:val="00E54264"/>
    <w:rsid w:val="00E551D1"/>
    <w:rsid w:val="00E565DE"/>
    <w:rsid w:val="00E5668F"/>
    <w:rsid w:val="00E62800"/>
    <w:rsid w:val="00E62C73"/>
    <w:rsid w:val="00E6394D"/>
    <w:rsid w:val="00E639A1"/>
    <w:rsid w:val="00E678A9"/>
    <w:rsid w:val="00E73747"/>
    <w:rsid w:val="00E770FB"/>
    <w:rsid w:val="00E82037"/>
    <w:rsid w:val="00E83B6D"/>
    <w:rsid w:val="00E877CF"/>
    <w:rsid w:val="00E90D70"/>
    <w:rsid w:val="00E917AE"/>
    <w:rsid w:val="00E91AEF"/>
    <w:rsid w:val="00E9368D"/>
    <w:rsid w:val="00E93739"/>
    <w:rsid w:val="00E93B17"/>
    <w:rsid w:val="00E94746"/>
    <w:rsid w:val="00E9490D"/>
    <w:rsid w:val="00EA1EFD"/>
    <w:rsid w:val="00EA1F3C"/>
    <w:rsid w:val="00EA3ABC"/>
    <w:rsid w:val="00EA4A6C"/>
    <w:rsid w:val="00EA4B91"/>
    <w:rsid w:val="00EB025C"/>
    <w:rsid w:val="00EB2A78"/>
    <w:rsid w:val="00EB44D5"/>
    <w:rsid w:val="00EB5CD6"/>
    <w:rsid w:val="00EB5D13"/>
    <w:rsid w:val="00EB68D5"/>
    <w:rsid w:val="00EB7A29"/>
    <w:rsid w:val="00EC1990"/>
    <w:rsid w:val="00EC1ACD"/>
    <w:rsid w:val="00EC2B38"/>
    <w:rsid w:val="00EC431E"/>
    <w:rsid w:val="00EC64B5"/>
    <w:rsid w:val="00EC670C"/>
    <w:rsid w:val="00EC706E"/>
    <w:rsid w:val="00ED00F6"/>
    <w:rsid w:val="00ED0D8E"/>
    <w:rsid w:val="00ED2AD3"/>
    <w:rsid w:val="00ED301D"/>
    <w:rsid w:val="00ED3053"/>
    <w:rsid w:val="00EE1AD3"/>
    <w:rsid w:val="00EE44F4"/>
    <w:rsid w:val="00EE545C"/>
    <w:rsid w:val="00EE6E17"/>
    <w:rsid w:val="00EE75E8"/>
    <w:rsid w:val="00EF1C6D"/>
    <w:rsid w:val="00F00031"/>
    <w:rsid w:val="00F02687"/>
    <w:rsid w:val="00F077F6"/>
    <w:rsid w:val="00F07F52"/>
    <w:rsid w:val="00F12C98"/>
    <w:rsid w:val="00F1498A"/>
    <w:rsid w:val="00F17410"/>
    <w:rsid w:val="00F17D1F"/>
    <w:rsid w:val="00F218BD"/>
    <w:rsid w:val="00F23474"/>
    <w:rsid w:val="00F23E01"/>
    <w:rsid w:val="00F24ED6"/>
    <w:rsid w:val="00F27458"/>
    <w:rsid w:val="00F308CA"/>
    <w:rsid w:val="00F30DB2"/>
    <w:rsid w:val="00F318B5"/>
    <w:rsid w:val="00F31F70"/>
    <w:rsid w:val="00F34824"/>
    <w:rsid w:val="00F36BCB"/>
    <w:rsid w:val="00F461FD"/>
    <w:rsid w:val="00F502AF"/>
    <w:rsid w:val="00F5160B"/>
    <w:rsid w:val="00F60C90"/>
    <w:rsid w:val="00F60ECA"/>
    <w:rsid w:val="00F61E02"/>
    <w:rsid w:val="00F627B6"/>
    <w:rsid w:val="00F6710B"/>
    <w:rsid w:val="00F7174D"/>
    <w:rsid w:val="00F74F8A"/>
    <w:rsid w:val="00F81E8D"/>
    <w:rsid w:val="00F96813"/>
    <w:rsid w:val="00FA11F7"/>
    <w:rsid w:val="00FA203C"/>
    <w:rsid w:val="00FA2433"/>
    <w:rsid w:val="00FB27ED"/>
    <w:rsid w:val="00FB2E2B"/>
    <w:rsid w:val="00FB3DBF"/>
    <w:rsid w:val="00FB541C"/>
    <w:rsid w:val="00FC0ABC"/>
    <w:rsid w:val="00FC1DA6"/>
    <w:rsid w:val="00FC210D"/>
    <w:rsid w:val="00FC4795"/>
    <w:rsid w:val="00FC5830"/>
    <w:rsid w:val="00FC730D"/>
    <w:rsid w:val="00FC778D"/>
    <w:rsid w:val="00FC7BFC"/>
    <w:rsid w:val="00FD0D03"/>
    <w:rsid w:val="00FD28D3"/>
    <w:rsid w:val="00FD5625"/>
    <w:rsid w:val="00FD6915"/>
    <w:rsid w:val="00FE25DB"/>
    <w:rsid w:val="00FE2A1F"/>
    <w:rsid w:val="00FE3590"/>
    <w:rsid w:val="00FE3C6C"/>
    <w:rsid w:val="00FE5AA5"/>
    <w:rsid w:val="00FF20F1"/>
    <w:rsid w:val="00FF4DA0"/>
    <w:rsid w:val="00FF5EE6"/>
    <w:rsid w:val="00FF6C71"/>
    <w:rsid w:val="06B4BBEA"/>
    <w:rsid w:val="07975ED9"/>
    <w:rsid w:val="0DE10270"/>
    <w:rsid w:val="0F19FBA4"/>
    <w:rsid w:val="11551443"/>
    <w:rsid w:val="1D8C2FB1"/>
    <w:rsid w:val="20F28B6E"/>
    <w:rsid w:val="21B88F85"/>
    <w:rsid w:val="277A7ED9"/>
    <w:rsid w:val="2D0858DF"/>
    <w:rsid w:val="35FA1704"/>
    <w:rsid w:val="3A4DDFF5"/>
    <w:rsid w:val="3ACD8827"/>
    <w:rsid w:val="3DEC008C"/>
    <w:rsid w:val="3EA31EBD"/>
    <w:rsid w:val="42308C9E"/>
    <w:rsid w:val="44CD45AB"/>
    <w:rsid w:val="46D8696E"/>
    <w:rsid w:val="4847C878"/>
    <w:rsid w:val="5091B7AA"/>
    <w:rsid w:val="50A5E31A"/>
    <w:rsid w:val="524AED5E"/>
    <w:rsid w:val="5727A279"/>
    <w:rsid w:val="57314BF0"/>
    <w:rsid w:val="58CD1C51"/>
    <w:rsid w:val="594CC483"/>
    <w:rsid w:val="59ED6062"/>
    <w:rsid w:val="5AD4555E"/>
    <w:rsid w:val="5CDC58B4"/>
    <w:rsid w:val="5D2B0F91"/>
    <w:rsid w:val="63D20714"/>
    <w:rsid w:val="6A3D82E3"/>
    <w:rsid w:val="6BC74E24"/>
    <w:rsid w:val="6D631E85"/>
    <w:rsid w:val="710B7030"/>
    <w:rsid w:val="7955CC20"/>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61F22"/>
  <w15:docId w15:val="{7034F0DC-A024-40F9-ABFB-08B28D50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24AED5E"/>
    <w:pPr>
      <w:spacing w:before="120" w:after="120"/>
    </w:pPr>
    <w:rPr>
      <w:rFonts w:ascii="Verdana" w:hAnsi="Verdana"/>
      <w:sz w:val="20"/>
      <w:szCs w:val="20"/>
    </w:rPr>
  </w:style>
  <w:style w:type="paragraph" w:styleId="Overskrift1">
    <w:name w:val="heading 1"/>
    <w:basedOn w:val="Normal"/>
    <w:next w:val="Normal"/>
    <w:link w:val="Overskrift1Tegn"/>
    <w:uiPriority w:val="9"/>
    <w:qFormat/>
    <w:rsid w:val="524AED5E"/>
    <w:pPr>
      <w:keepNext/>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524AED5E"/>
    <w:pPr>
      <w:keepNext/>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524AED5E"/>
    <w:pPr>
      <w:keepNext/>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524AED5E"/>
    <w:pPr>
      <w:keepNext/>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unhideWhenUsed/>
    <w:qFormat/>
    <w:rsid w:val="524AED5E"/>
    <w:pPr>
      <w:keepNext/>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524AED5E"/>
    <w:pPr>
      <w:keepNext/>
      <w:spacing w:before="40" w:after="0"/>
      <w:outlineLvl w:val="5"/>
    </w:pPr>
    <w:rPr>
      <w:rFonts w:asciiTheme="majorHAnsi" w:eastAsiaTheme="majorEastAsia" w:hAnsiTheme="majorHAnsi" w:cstheme="majorBidi"/>
      <w:color w:val="243F60"/>
    </w:rPr>
  </w:style>
  <w:style w:type="paragraph" w:styleId="Overskrift7">
    <w:name w:val="heading 7"/>
    <w:basedOn w:val="Normal"/>
    <w:next w:val="Normal"/>
    <w:link w:val="Overskrift7Tegn"/>
    <w:uiPriority w:val="9"/>
    <w:unhideWhenUsed/>
    <w:qFormat/>
    <w:rsid w:val="524AED5E"/>
    <w:pPr>
      <w:keepNext/>
      <w:spacing w:before="40" w:after="0"/>
      <w:outlineLvl w:val="6"/>
    </w:pPr>
    <w:rPr>
      <w:rFonts w:asciiTheme="majorHAnsi" w:eastAsiaTheme="majorEastAsia" w:hAnsiTheme="majorHAnsi" w:cstheme="majorBidi"/>
      <w:i/>
      <w:iCs/>
      <w:color w:val="243F60"/>
    </w:rPr>
  </w:style>
  <w:style w:type="paragraph" w:styleId="Overskrift8">
    <w:name w:val="heading 8"/>
    <w:basedOn w:val="Normal"/>
    <w:next w:val="Normal"/>
    <w:link w:val="Overskrift8Tegn"/>
    <w:uiPriority w:val="9"/>
    <w:unhideWhenUsed/>
    <w:qFormat/>
    <w:rsid w:val="524AED5E"/>
    <w:pPr>
      <w:keepNext/>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524AED5E"/>
    <w:pPr>
      <w:keepNext/>
      <w:spacing w:before="40" w:after="0"/>
      <w:outlineLvl w:val="8"/>
    </w:pPr>
    <w:rPr>
      <w:rFonts w:asciiTheme="majorHAnsi" w:eastAsiaTheme="majorEastAsia" w:hAnsiTheme="majorHAnsi" w:cstheme="majorBidi"/>
      <w:i/>
      <w:iCs/>
      <w:color w:val="272727"/>
      <w:sz w:val="21"/>
      <w:szCs w:val="2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Typografi1">
    <w:name w:val="Typografi1"/>
    <w:uiPriority w:val="99"/>
    <w:rsid w:val="006337FB"/>
    <w:pPr>
      <w:numPr>
        <w:numId w:val="1"/>
      </w:numPr>
    </w:pPr>
  </w:style>
  <w:style w:type="paragraph" w:styleId="Listeafsnit">
    <w:name w:val="List Paragraph"/>
    <w:basedOn w:val="Normal"/>
    <w:uiPriority w:val="34"/>
    <w:qFormat/>
    <w:rsid w:val="524AED5E"/>
    <w:pPr>
      <w:ind w:left="720"/>
      <w:contextualSpacing/>
    </w:pPr>
  </w:style>
  <w:style w:type="character" w:styleId="Hyperlink">
    <w:name w:val="Hyperlink"/>
    <w:basedOn w:val="Standardskrifttypeiafsnit"/>
    <w:uiPriority w:val="99"/>
    <w:unhideWhenUsed/>
    <w:rsid w:val="00C246AA"/>
    <w:rPr>
      <w:color w:val="0000FF" w:themeColor="hyperlink"/>
      <w:u w:val="single"/>
    </w:rPr>
  </w:style>
  <w:style w:type="paragraph" w:styleId="Sidehoved">
    <w:name w:val="header"/>
    <w:basedOn w:val="Normal"/>
    <w:link w:val="SidehovedTegn"/>
    <w:uiPriority w:val="99"/>
    <w:unhideWhenUsed/>
    <w:rsid w:val="524AED5E"/>
    <w:pPr>
      <w:tabs>
        <w:tab w:val="center" w:pos="4819"/>
        <w:tab w:val="right" w:pos="9638"/>
      </w:tabs>
    </w:pPr>
  </w:style>
  <w:style w:type="character" w:customStyle="1" w:styleId="SidehovedTegn">
    <w:name w:val="Sidehoved Tegn"/>
    <w:basedOn w:val="Standardskrifttypeiafsnit"/>
    <w:link w:val="Sidehoved"/>
    <w:uiPriority w:val="99"/>
    <w:rsid w:val="524AED5E"/>
    <w:rPr>
      <w:noProof w:val="0"/>
      <w:lang w:val="da-DK"/>
    </w:rPr>
  </w:style>
  <w:style w:type="paragraph" w:styleId="Sidefod">
    <w:name w:val="footer"/>
    <w:basedOn w:val="Normal"/>
    <w:link w:val="SidefodTegn"/>
    <w:uiPriority w:val="99"/>
    <w:unhideWhenUsed/>
    <w:rsid w:val="524AED5E"/>
    <w:pPr>
      <w:tabs>
        <w:tab w:val="center" w:pos="4819"/>
        <w:tab w:val="right" w:pos="9638"/>
      </w:tabs>
    </w:pPr>
  </w:style>
  <w:style w:type="character" w:customStyle="1" w:styleId="SidefodTegn">
    <w:name w:val="Sidefod Tegn"/>
    <w:basedOn w:val="Standardskrifttypeiafsnit"/>
    <w:link w:val="Sidefod"/>
    <w:uiPriority w:val="99"/>
    <w:rsid w:val="524AED5E"/>
    <w:rPr>
      <w:noProof w:val="0"/>
      <w:lang w:val="da-DK"/>
    </w:rPr>
  </w:style>
  <w:style w:type="character" w:styleId="BesgtLink">
    <w:name w:val="FollowedHyperlink"/>
    <w:basedOn w:val="Standardskrifttypeiafsnit"/>
    <w:uiPriority w:val="99"/>
    <w:semiHidden/>
    <w:unhideWhenUsed/>
    <w:rsid w:val="006B3653"/>
    <w:rPr>
      <w:color w:val="800080" w:themeColor="followedHyperlink"/>
      <w:u w:val="single"/>
    </w:rPr>
  </w:style>
  <w:style w:type="paragraph" w:customStyle="1" w:styleId="Hndbog1">
    <w:name w:val="Håndbog 1"/>
    <w:basedOn w:val="Normal"/>
    <w:link w:val="Hndbog1Tegn"/>
    <w:uiPriority w:val="1"/>
    <w:qFormat/>
    <w:rsid w:val="524AED5E"/>
    <w:pPr>
      <w:spacing w:before="0" w:after="0"/>
    </w:pPr>
    <w:rPr>
      <w:b/>
      <w:bCs/>
      <w:sz w:val="28"/>
      <w:szCs w:val="28"/>
    </w:rPr>
  </w:style>
  <w:style w:type="paragraph" w:customStyle="1" w:styleId="Hndbog2">
    <w:name w:val="Håndbog 2"/>
    <w:basedOn w:val="Normal"/>
    <w:link w:val="Hndbog2Tegn"/>
    <w:uiPriority w:val="1"/>
    <w:qFormat/>
    <w:rsid w:val="524AED5E"/>
    <w:pPr>
      <w:spacing w:before="360"/>
    </w:pPr>
    <w:rPr>
      <w:b/>
      <w:bCs/>
      <w:sz w:val="22"/>
      <w:szCs w:val="22"/>
    </w:rPr>
  </w:style>
  <w:style w:type="character" w:customStyle="1" w:styleId="Hndbog1Tegn">
    <w:name w:val="Håndbog 1 Tegn"/>
    <w:basedOn w:val="Standardskrifttypeiafsnit"/>
    <w:link w:val="Hndbog1"/>
    <w:uiPriority w:val="1"/>
    <w:rsid w:val="524AED5E"/>
    <w:rPr>
      <w:rFonts w:ascii="Verdana" w:eastAsiaTheme="minorEastAsia" w:hAnsi="Verdana" w:cstheme="minorBidi"/>
      <w:b/>
      <w:bCs/>
      <w:noProof w:val="0"/>
      <w:sz w:val="28"/>
      <w:szCs w:val="28"/>
      <w:lang w:val="da-DK"/>
    </w:rPr>
  </w:style>
  <w:style w:type="character" w:customStyle="1" w:styleId="Overskrift1Tegn">
    <w:name w:val="Overskrift 1 Tegn"/>
    <w:basedOn w:val="Standardskrifttypeiafsnit"/>
    <w:link w:val="Overskrift1"/>
    <w:uiPriority w:val="9"/>
    <w:rsid w:val="524AED5E"/>
    <w:rPr>
      <w:rFonts w:asciiTheme="majorHAnsi" w:eastAsiaTheme="majorEastAsia" w:hAnsiTheme="majorHAnsi" w:cstheme="majorBidi"/>
      <w:b/>
      <w:bCs/>
      <w:noProof w:val="0"/>
      <w:color w:val="365F91" w:themeColor="accent1" w:themeShade="BF"/>
      <w:sz w:val="28"/>
      <w:szCs w:val="28"/>
      <w:lang w:val="da-DK"/>
    </w:rPr>
  </w:style>
  <w:style w:type="character" w:customStyle="1" w:styleId="Hndbog2Tegn">
    <w:name w:val="Håndbog 2 Tegn"/>
    <w:basedOn w:val="Standardskrifttypeiafsnit"/>
    <w:link w:val="Hndbog2"/>
    <w:uiPriority w:val="1"/>
    <w:rsid w:val="524AED5E"/>
    <w:rPr>
      <w:rFonts w:ascii="Verdana" w:eastAsiaTheme="minorEastAsia" w:hAnsi="Verdana" w:cstheme="minorBidi"/>
      <w:b/>
      <w:bCs/>
      <w:noProof w:val="0"/>
      <w:lang w:val="da-DK"/>
    </w:rPr>
  </w:style>
  <w:style w:type="paragraph" w:styleId="Indholdsfortegnelse1">
    <w:name w:val="toc 1"/>
    <w:basedOn w:val="Normal"/>
    <w:next w:val="Normal"/>
    <w:uiPriority w:val="39"/>
    <w:unhideWhenUsed/>
    <w:rsid w:val="524AED5E"/>
    <w:pPr>
      <w:tabs>
        <w:tab w:val="left" w:pos="440"/>
        <w:tab w:val="right" w:leader="dot" w:pos="9628"/>
      </w:tabs>
      <w:spacing w:after="100"/>
    </w:pPr>
  </w:style>
  <w:style w:type="character" w:customStyle="1" w:styleId="Overskrift2Tegn">
    <w:name w:val="Overskrift 2 Tegn"/>
    <w:basedOn w:val="Standardskrifttypeiafsnit"/>
    <w:link w:val="Overskrift2"/>
    <w:uiPriority w:val="9"/>
    <w:semiHidden/>
    <w:rsid w:val="524AED5E"/>
    <w:rPr>
      <w:rFonts w:asciiTheme="majorHAnsi" w:eastAsiaTheme="majorEastAsia" w:hAnsiTheme="majorHAnsi" w:cstheme="majorBidi"/>
      <w:b/>
      <w:bCs/>
      <w:noProof w:val="0"/>
      <w:color w:val="4F81BD" w:themeColor="accent1"/>
      <w:sz w:val="26"/>
      <w:szCs w:val="26"/>
      <w:lang w:val="da-DK"/>
    </w:rPr>
  </w:style>
  <w:style w:type="character" w:customStyle="1" w:styleId="Overskrift3Tegn">
    <w:name w:val="Overskrift 3 Tegn"/>
    <w:basedOn w:val="Standardskrifttypeiafsnit"/>
    <w:link w:val="Overskrift3"/>
    <w:uiPriority w:val="9"/>
    <w:semiHidden/>
    <w:rsid w:val="524AED5E"/>
    <w:rPr>
      <w:rFonts w:asciiTheme="majorHAnsi" w:eastAsiaTheme="majorEastAsia" w:hAnsiTheme="majorHAnsi" w:cstheme="majorBidi"/>
      <w:b/>
      <w:bCs/>
      <w:noProof w:val="0"/>
      <w:color w:val="4F81BD" w:themeColor="accent1"/>
      <w:lang w:val="da-DK"/>
    </w:rPr>
  </w:style>
  <w:style w:type="paragraph" w:styleId="Indholdsfortegnelse2">
    <w:name w:val="toc 2"/>
    <w:basedOn w:val="Normal"/>
    <w:next w:val="Normal"/>
    <w:uiPriority w:val="39"/>
    <w:unhideWhenUsed/>
    <w:rsid w:val="524AED5E"/>
    <w:pPr>
      <w:tabs>
        <w:tab w:val="left" w:pos="880"/>
        <w:tab w:val="right" w:leader="dot" w:pos="9628"/>
      </w:tabs>
      <w:spacing w:before="0" w:after="0"/>
      <w:ind w:left="220"/>
    </w:pPr>
  </w:style>
  <w:style w:type="paragraph" w:styleId="Markeringsbobletekst">
    <w:name w:val="Balloon Text"/>
    <w:basedOn w:val="Normal"/>
    <w:link w:val="MarkeringsbobletekstTegn"/>
    <w:uiPriority w:val="99"/>
    <w:semiHidden/>
    <w:unhideWhenUsed/>
    <w:rsid w:val="524AED5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524AED5E"/>
    <w:rPr>
      <w:rFonts w:ascii="Tahoma" w:eastAsiaTheme="minorEastAsia" w:hAnsi="Tahoma" w:cs="Tahoma"/>
      <w:noProof w:val="0"/>
      <w:sz w:val="16"/>
      <w:szCs w:val="16"/>
      <w:lang w:val="da-DK"/>
    </w:rPr>
  </w:style>
  <w:style w:type="character" w:styleId="Kommentarhenvisning">
    <w:name w:val="annotation reference"/>
    <w:basedOn w:val="Standardskrifttypeiafsnit"/>
    <w:uiPriority w:val="99"/>
    <w:semiHidden/>
    <w:unhideWhenUsed/>
    <w:rsid w:val="00C05927"/>
    <w:rPr>
      <w:sz w:val="16"/>
      <w:szCs w:val="16"/>
    </w:rPr>
  </w:style>
  <w:style w:type="paragraph" w:styleId="Kommentartekst">
    <w:name w:val="annotation text"/>
    <w:basedOn w:val="Normal"/>
    <w:link w:val="KommentartekstTegn"/>
    <w:uiPriority w:val="99"/>
    <w:semiHidden/>
    <w:unhideWhenUsed/>
    <w:rsid w:val="524AED5E"/>
  </w:style>
  <w:style w:type="character" w:customStyle="1" w:styleId="KommentartekstTegn">
    <w:name w:val="Kommentartekst Tegn"/>
    <w:basedOn w:val="Standardskrifttypeiafsnit"/>
    <w:link w:val="Kommentartekst"/>
    <w:uiPriority w:val="99"/>
    <w:semiHidden/>
    <w:rsid w:val="524AED5E"/>
    <w:rPr>
      <w:noProof w:val="0"/>
      <w:sz w:val="20"/>
      <w:szCs w:val="20"/>
      <w:lang w:val="da-DK"/>
    </w:rPr>
  </w:style>
  <w:style w:type="paragraph" w:styleId="Kommentaremne">
    <w:name w:val="annotation subject"/>
    <w:basedOn w:val="Kommentartekst"/>
    <w:next w:val="Kommentartekst"/>
    <w:link w:val="KommentaremneTegn"/>
    <w:uiPriority w:val="99"/>
    <w:semiHidden/>
    <w:unhideWhenUsed/>
    <w:rsid w:val="524AED5E"/>
    <w:rPr>
      <w:b/>
      <w:bCs/>
    </w:rPr>
  </w:style>
  <w:style w:type="character" w:customStyle="1" w:styleId="KommentaremneTegn">
    <w:name w:val="Kommentaremne Tegn"/>
    <w:basedOn w:val="KommentartekstTegn"/>
    <w:link w:val="Kommentaremne"/>
    <w:uiPriority w:val="99"/>
    <w:semiHidden/>
    <w:rsid w:val="524AED5E"/>
    <w:rPr>
      <w:b/>
      <w:bCs/>
      <w:noProof w:val="0"/>
      <w:sz w:val="20"/>
      <w:szCs w:val="20"/>
      <w:lang w:val="da-DK"/>
    </w:rPr>
  </w:style>
  <w:style w:type="paragraph" w:styleId="Korrektur">
    <w:name w:val="Revision"/>
    <w:hidden/>
    <w:uiPriority w:val="99"/>
    <w:semiHidden/>
    <w:rsid w:val="000F4163"/>
    <w:pPr>
      <w:spacing w:after="0" w:line="240" w:lineRule="auto"/>
    </w:pPr>
  </w:style>
  <w:style w:type="character" w:styleId="Omtal">
    <w:name w:val="Mention"/>
    <w:basedOn w:val="Standardskrifttypeiafsnit"/>
    <w:uiPriority w:val="99"/>
    <w:semiHidden/>
    <w:unhideWhenUsed/>
    <w:rsid w:val="000F1BB4"/>
    <w:rPr>
      <w:color w:val="2B579A"/>
      <w:shd w:val="clear" w:color="auto" w:fill="E6E6E6"/>
    </w:rPr>
  </w:style>
  <w:style w:type="character" w:styleId="Ulstomtale">
    <w:name w:val="Unresolved Mention"/>
    <w:basedOn w:val="Standardskrifttypeiafsnit"/>
    <w:uiPriority w:val="99"/>
    <w:semiHidden/>
    <w:unhideWhenUsed/>
    <w:rsid w:val="00774155"/>
    <w:rPr>
      <w:color w:val="808080"/>
      <w:shd w:val="clear" w:color="auto" w:fill="E6E6E6"/>
    </w:rPr>
  </w:style>
  <w:style w:type="paragraph" w:customStyle="1" w:styleId="Typografi2">
    <w:name w:val="Typografi2"/>
    <w:basedOn w:val="Normal"/>
    <w:link w:val="Typografi2Tegn"/>
    <w:uiPriority w:val="1"/>
    <w:qFormat/>
    <w:rsid w:val="524AED5E"/>
  </w:style>
  <w:style w:type="character" w:customStyle="1" w:styleId="Typografi2Tegn">
    <w:name w:val="Typografi2 Tegn"/>
    <w:basedOn w:val="Standardskrifttypeiafsnit"/>
    <w:link w:val="Typografi2"/>
    <w:uiPriority w:val="1"/>
    <w:rsid w:val="524AED5E"/>
    <w:rPr>
      <w:rFonts w:ascii="Verdana" w:eastAsiaTheme="minorEastAsia" w:hAnsi="Verdana" w:cstheme="minorBidi"/>
      <w:noProof w:val="0"/>
      <w:lang w:val="da-DK"/>
    </w:rPr>
  </w:style>
  <w:style w:type="paragraph" w:styleId="Brdtekst">
    <w:name w:val="Body Text"/>
    <w:basedOn w:val="Normal"/>
    <w:link w:val="BrdtekstTegn"/>
    <w:uiPriority w:val="99"/>
    <w:rsid w:val="524AED5E"/>
    <w:pPr>
      <w:spacing w:before="0" w:after="0" w:line="280" w:lineRule="atLeast"/>
    </w:pPr>
    <w:rPr>
      <w:rFonts w:ascii="DaxOT" w:hAnsi="DaxOT" w:cs="DaxOT"/>
      <w:color w:val="000000" w:themeColor="text1"/>
    </w:rPr>
  </w:style>
  <w:style w:type="character" w:customStyle="1" w:styleId="BrdtekstTegn">
    <w:name w:val="Brødtekst Tegn"/>
    <w:basedOn w:val="Standardskrifttypeiafsnit"/>
    <w:link w:val="Brdtekst"/>
    <w:uiPriority w:val="99"/>
    <w:rsid w:val="524AED5E"/>
    <w:rPr>
      <w:rFonts w:ascii="DaxOT" w:eastAsiaTheme="minorEastAsia" w:hAnsi="DaxOT" w:cs="DaxOT"/>
      <w:noProof w:val="0"/>
      <w:color w:val="000000" w:themeColor="text1"/>
      <w:sz w:val="20"/>
      <w:szCs w:val="20"/>
      <w:lang w:val="da-DK"/>
    </w:rPr>
  </w:style>
  <w:style w:type="paragraph" w:styleId="Ingenafstand">
    <w:name w:val="No Spacing"/>
    <w:uiPriority w:val="1"/>
    <w:qFormat/>
    <w:rsid w:val="00F6710B"/>
    <w:pPr>
      <w:spacing w:after="0" w:line="240" w:lineRule="auto"/>
    </w:pPr>
    <w:rPr>
      <w:rFonts w:ascii="Verdana" w:hAnsi="Verdana"/>
      <w:sz w:val="20"/>
    </w:rPr>
  </w:style>
  <w:style w:type="paragraph" w:styleId="NormalWeb">
    <w:name w:val="Normal (Web)"/>
    <w:basedOn w:val="Normal"/>
    <w:uiPriority w:val="99"/>
    <w:unhideWhenUsed/>
    <w:rsid w:val="524AED5E"/>
    <w:pPr>
      <w:spacing w:beforeAutospacing="1" w:afterAutospacing="1"/>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861A26"/>
    <w:rPr>
      <w:b/>
      <w:bCs/>
    </w:rPr>
  </w:style>
  <w:style w:type="paragraph" w:customStyle="1" w:styleId="overskrift10">
    <w:name w:val="overskrift 1"/>
    <w:basedOn w:val="Normal"/>
    <w:uiPriority w:val="99"/>
    <w:rsid w:val="524AED5E"/>
    <w:pPr>
      <w:spacing w:before="0" w:after="0" w:line="280" w:lineRule="atLeast"/>
      <w:ind w:left="454" w:hanging="454"/>
    </w:pPr>
    <w:rPr>
      <w:rFonts w:ascii="DaxOT-Medium" w:hAnsi="DaxOT-Medium" w:cs="DaxOT-Medium"/>
      <w:color w:val="000000" w:themeColor="text1"/>
      <w:sz w:val="22"/>
      <w:szCs w:val="22"/>
    </w:rPr>
  </w:style>
  <w:style w:type="paragraph" w:customStyle="1" w:styleId="Brdtekstpunkter">
    <w:name w:val="Brødtekst punkter"/>
    <w:basedOn w:val="Brdtekst"/>
    <w:uiPriority w:val="99"/>
    <w:rsid w:val="524AED5E"/>
    <w:pPr>
      <w:ind w:left="227" w:hanging="227"/>
    </w:pPr>
  </w:style>
  <w:style w:type="paragraph" w:customStyle="1" w:styleId="paragraph">
    <w:name w:val="paragraph"/>
    <w:basedOn w:val="Normal"/>
    <w:uiPriority w:val="1"/>
    <w:rsid w:val="524AED5E"/>
    <w:pPr>
      <w:spacing w:beforeAutospacing="1" w:afterAutospacing="1"/>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E30745"/>
  </w:style>
  <w:style w:type="character" w:customStyle="1" w:styleId="eop">
    <w:name w:val="eop"/>
    <w:basedOn w:val="Standardskrifttypeiafsnit"/>
    <w:rsid w:val="00E30745"/>
  </w:style>
  <w:style w:type="character" w:customStyle="1" w:styleId="spellingerror">
    <w:name w:val="spellingerror"/>
    <w:basedOn w:val="Standardskrifttypeiafsnit"/>
    <w:rsid w:val="00E30745"/>
  </w:style>
  <w:style w:type="character" w:customStyle="1" w:styleId="contextualspellingandgrammarerror">
    <w:name w:val="contextualspellingandgrammarerror"/>
    <w:basedOn w:val="Standardskrifttypeiafsnit"/>
    <w:rsid w:val="00E30745"/>
  </w:style>
  <w:style w:type="character" w:styleId="Svagfremhvning">
    <w:name w:val="Subtle Emphasis"/>
    <w:basedOn w:val="Standardskrifttypeiafsnit"/>
    <w:uiPriority w:val="19"/>
    <w:qFormat/>
    <w:rsid w:val="006D671D"/>
    <w:rPr>
      <w:i/>
      <w:iCs/>
      <w:color w:val="404040" w:themeColor="text1" w:themeTint="BF"/>
    </w:rPr>
  </w:style>
  <w:style w:type="paragraph" w:styleId="Titel">
    <w:name w:val="Title"/>
    <w:basedOn w:val="Normal"/>
    <w:next w:val="Normal"/>
    <w:link w:val="TitelTegn"/>
    <w:uiPriority w:val="10"/>
    <w:qFormat/>
    <w:rsid w:val="524AED5E"/>
    <w:pPr>
      <w:spacing w:after="0"/>
      <w:contextualSpacing/>
    </w:pPr>
    <w:rPr>
      <w:rFonts w:asciiTheme="majorHAnsi" w:eastAsiaTheme="majorEastAsia" w:hAnsiTheme="majorHAnsi" w:cstheme="majorBidi"/>
      <w:sz w:val="56"/>
      <w:szCs w:val="56"/>
    </w:rPr>
  </w:style>
  <w:style w:type="paragraph" w:styleId="Undertitel">
    <w:name w:val="Subtitle"/>
    <w:basedOn w:val="Normal"/>
    <w:next w:val="Normal"/>
    <w:link w:val="UndertitelTegn"/>
    <w:uiPriority w:val="11"/>
    <w:qFormat/>
    <w:rsid w:val="524AED5E"/>
    <w:rPr>
      <w:rFonts w:eastAsiaTheme="minorEastAsia"/>
      <w:color w:val="5A5A5A"/>
    </w:rPr>
  </w:style>
  <w:style w:type="paragraph" w:styleId="Citat">
    <w:name w:val="Quote"/>
    <w:basedOn w:val="Normal"/>
    <w:next w:val="Normal"/>
    <w:link w:val="CitatTegn"/>
    <w:uiPriority w:val="29"/>
    <w:qFormat/>
    <w:rsid w:val="524AED5E"/>
    <w:pPr>
      <w:spacing w:before="200"/>
      <w:ind w:left="864" w:right="864"/>
      <w:jc w:val="center"/>
    </w:pPr>
    <w:rPr>
      <w:i/>
      <w:iCs/>
      <w:color w:val="404040" w:themeColor="text1" w:themeTint="BF"/>
    </w:rPr>
  </w:style>
  <w:style w:type="paragraph" w:styleId="Strktcitat">
    <w:name w:val="Intense Quote"/>
    <w:basedOn w:val="Normal"/>
    <w:next w:val="Normal"/>
    <w:link w:val="StrktcitatTegn"/>
    <w:uiPriority w:val="30"/>
    <w:qFormat/>
    <w:rsid w:val="524AED5E"/>
    <w:pPr>
      <w:spacing w:before="360" w:after="360"/>
      <w:ind w:left="864" w:right="864"/>
      <w:jc w:val="center"/>
    </w:pPr>
    <w:rPr>
      <w:i/>
      <w:iCs/>
      <w:color w:val="4F81BD" w:themeColor="accent1"/>
    </w:rPr>
  </w:style>
  <w:style w:type="character" w:customStyle="1" w:styleId="Overskrift4Tegn">
    <w:name w:val="Overskrift 4 Tegn"/>
    <w:basedOn w:val="Standardskrifttypeiafsnit"/>
    <w:link w:val="Overskrift4"/>
    <w:uiPriority w:val="9"/>
    <w:rsid w:val="524AED5E"/>
    <w:rPr>
      <w:rFonts w:asciiTheme="majorHAnsi" w:eastAsiaTheme="majorEastAsia" w:hAnsiTheme="majorHAnsi" w:cstheme="majorBidi"/>
      <w:i/>
      <w:iCs/>
      <w:noProof w:val="0"/>
      <w:color w:val="365F91" w:themeColor="accent1" w:themeShade="BF"/>
      <w:lang w:val="da-DK"/>
    </w:rPr>
  </w:style>
  <w:style w:type="character" w:customStyle="1" w:styleId="Overskrift5Tegn">
    <w:name w:val="Overskrift 5 Tegn"/>
    <w:basedOn w:val="Standardskrifttypeiafsnit"/>
    <w:link w:val="Overskrift5"/>
    <w:uiPriority w:val="9"/>
    <w:rsid w:val="524AED5E"/>
    <w:rPr>
      <w:rFonts w:asciiTheme="majorHAnsi" w:eastAsiaTheme="majorEastAsia" w:hAnsiTheme="majorHAnsi" w:cstheme="majorBidi"/>
      <w:noProof w:val="0"/>
      <w:color w:val="365F91" w:themeColor="accent1" w:themeShade="BF"/>
      <w:lang w:val="da-DK"/>
    </w:rPr>
  </w:style>
  <w:style w:type="character" w:customStyle="1" w:styleId="Overskrift6Tegn">
    <w:name w:val="Overskrift 6 Tegn"/>
    <w:basedOn w:val="Standardskrifttypeiafsnit"/>
    <w:link w:val="Overskrift6"/>
    <w:uiPriority w:val="9"/>
    <w:rsid w:val="524AED5E"/>
    <w:rPr>
      <w:rFonts w:asciiTheme="majorHAnsi" w:eastAsiaTheme="majorEastAsia" w:hAnsiTheme="majorHAnsi" w:cstheme="majorBidi"/>
      <w:noProof w:val="0"/>
      <w:color w:val="243F60"/>
      <w:lang w:val="da-DK"/>
    </w:rPr>
  </w:style>
  <w:style w:type="character" w:customStyle="1" w:styleId="Overskrift7Tegn">
    <w:name w:val="Overskrift 7 Tegn"/>
    <w:basedOn w:val="Standardskrifttypeiafsnit"/>
    <w:link w:val="Overskrift7"/>
    <w:uiPriority w:val="9"/>
    <w:rsid w:val="524AED5E"/>
    <w:rPr>
      <w:rFonts w:asciiTheme="majorHAnsi" w:eastAsiaTheme="majorEastAsia" w:hAnsiTheme="majorHAnsi" w:cstheme="majorBidi"/>
      <w:i/>
      <w:iCs/>
      <w:noProof w:val="0"/>
      <w:color w:val="243F60"/>
      <w:lang w:val="da-DK"/>
    </w:rPr>
  </w:style>
  <w:style w:type="character" w:customStyle="1" w:styleId="Overskrift8Tegn">
    <w:name w:val="Overskrift 8 Tegn"/>
    <w:basedOn w:val="Standardskrifttypeiafsnit"/>
    <w:link w:val="Overskrift8"/>
    <w:uiPriority w:val="9"/>
    <w:rsid w:val="524AED5E"/>
    <w:rPr>
      <w:rFonts w:asciiTheme="majorHAnsi" w:eastAsiaTheme="majorEastAsia" w:hAnsiTheme="majorHAnsi" w:cstheme="majorBidi"/>
      <w:noProof w:val="0"/>
      <w:color w:val="272727"/>
      <w:sz w:val="21"/>
      <w:szCs w:val="21"/>
      <w:lang w:val="da-DK"/>
    </w:rPr>
  </w:style>
  <w:style w:type="character" w:customStyle="1" w:styleId="Overskrift9Tegn">
    <w:name w:val="Overskrift 9 Tegn"/>
    <w:basedOn w:val="Standardskrifttypeiafsnit"/>
    <w:link w:val="Overskrift9"/>
    <w:uiPriority w:val="9"/>
    <w:rsid w:val="524AED5E"/>
    <w:rPr>
      <w:rFonts w:asciiTheme="majorHAnsi" w:eastAsiaTheme="majorEastAsia" w:hAnsiTheme="majorHAnsi" w:cstheme="majorBidi"/>
      <w:i/>
      <w:iCs/>
      <w:noProof w:val="0"/>
      <w:color w:val="272727"/>
      <w:sz w:val="21"/>
      <w:szCs w:val="21"/>
      <w:lang w:val="da-DK"/>
    </w:rPr>
  </w:style>
  <w:style w:type="character" w:customStyle="1" w:styleId="TitelTegn">
    <w:name w:val="Titel Tegn"/>
    <w:basedOn w:val="Standardskrifttypeiafsnit"/>
    <w:link w:val="Titel"/>
    <w:uiPriority w:val="10"/>
    <w:rsid w:val="524AED5E"/>
    <w:rPr>
      <w:rFonts w:asciiTheme="majorHAnsi" w:eastAsiaTheme="majorEastAsia" w:hAnsiTheme="majorHAnsi" w:cstheme="majorBidi"/>
      <w:noProof w:val="0"/>
      <w:sz w:val="56"/>
      <w:szCs w:val="56"/>
      <w:lang w:val="da-DK"/>
    </w:rPr>
  </w:style>
  <w:style w:type="character" w:customStyle="1" w:styleId="UndertitelTegn">
    <w:name w:val="Undertitel Tegn"/>
    <w:basedOn w:val="Standardskrifttypeiafsnit"/>
    <w:link w:val="Undertitel"/>
    <w:uiPriority w:val="11"/>
    <w:rsid w:val="524AED5E"/>
    <w:rPr>
      <w:rFonts w:asciiTheme="minorHAnsi" w:eastAsiaTheme="minorEastAsia" w:hAnsiTheme="minorHAnsi" w:cstheme="minorBidi"/>
      <w:noProof w:val="0"/>
      <w:color w:val="5A5A5A"/>
      <w:lang w:val="da-DK"/>
    </w:rPr>
  </w:style>
  <w:style w:type="character" w:customStyle="1" w:styleId="CitatTegn">
    <w:name w:val="Citat Tegn"/>
    <w:basedOn w:val="Standardskrifttypeiafsnit"/>
    <w:link w:val="Citat"/>
    <w:uiPriority w:val="29"/>
    <w:rsid w:val="524AED5E"/>
    <w:rPr>
      <w:i/>
      <w:iCs/>
      <w:noProof w:val="0"/>
      <w:color w:val="404040" w:themeColor="text1" w:themeTint="BF"/>
      <w:lang w:val="da-DK"/>
    </w:rPr>
  </w:style>
  <w:style w:type="character" w:customStyle="1" w:styleId="StrktcitatTegn">
    <w:name w:val="Stærkt citat Tegn"/>
    <w:basedOn w:val="Standardskrifttypeiafsnit"/>
    <w:link w:val="Strktcitat"/>
    <w:uiPriority w:val="30"/>
    <w:rsid w:val="524AED5E"/>
    <w:rPr>
      <w:i/>
      <w:iCs/>
      <w:noProof w:val="0"/>
      <w:color w:val="4F81BD" w:themeColor="accent1"/>
      <w:lang w:val="da-DK"/>
    </w:rPr>
  </w:style>
  <w:style w:type="paragraph" w:styleId="Indholdsfortegnelse3">
    <w:name w:val="toc 3"/>
    <w:basedOn w:val="Normal"/>
    <w:next w:val="Normal"/>
    <w:uiPriority w:val="39"/>
    <w:unhideWhenUsed/>
    <w:rsid w:val="524AED5E"/>
    <w:pPr>
      <w:spacing w:after="100"/>
      <w:ind w:left="440"/>
    </w:pPr>
  </w:style>
  <w:style w:type="paragraph" w:styleId="Indholdsfortegnelse4">
    <w:name w:val="toc 4"/>
    <w:basedOn w:val="Normal"/>
    <w:next w:val="Normal"/>
    <w:uiPriority w:val="39"/>
    <w:unhideWhenUsed/>
    <w:rsid w:val="524AED5E"/>
    <w:pPr>
      <w:spacing w:after="100"/>
      <w:ind w:left="660"/>
    </w:pPr>
  </w:style>
  <w:style w:type="paragraph" w:styleId="Indholdsfortegnelse5">
    <w:name w:val="toc 5"/>
    <w:basedOn w:val="Normal"/>
    <w:next w:val="Normal"/>
    <w:uiPriority w:val="39"/>
    <w:unhideWhenUsed/>
    <w:rsid w:val="524AED5E"/>
    <w:pPr>
      <w:spacing w:after="100"/>
      <w:ind w:left="880"/>
    </w:pPr>
  </w:style>
  <w:style w:type="paragraph" w:styleId="Indholdsfortegnelse6">
    <w:name w:val="toc 6"/>
    <w:basedOn w:val="Normal"/>
    <w:next w:val="Normal"/>
    <w:uiPriority w:val="39"/>
    <w:unhideWhenUsed/>
    <w:rsid w:val="524AED5E"/>
    <w:pPr>
      <w:spacing w:after="100"/>
      <w:ind w:left="1100"/>
    </w:pPr>
  </w:style>
  <w:style w:type="paragraph" w:styleId="Indholdsfortegnelse7">
    <w:name w:val="toc 7"/>
    <w:basedOn w:val="Normal"/>
    <w:next w:val="Normal"/>
    <w:uiPriority w:val="39"/>
    <w:unhideWhenUsed/>
    <w:rsid w:val="524AED5E"/>
    <w:pPr>
      <w:spacing w:after="100"/>
      <w:ind w:left="1320"/>
    </w:pPr>
  </w:style>
  <w:style w:type="paragraph" w:styleId="Indholdsfortegnelse8">
    <w:name w:val="toc 8"/>
    <w:basedOn w:val="Normal"/>
    <w:next w:val="Normal"/>
    <w:uiPriority w:val="39"/>
    <w:unhideWhenUsed/>
    <w:rsid w:val="524AED5E"/>
    <w:pPr>
      <w:spacing w:after="100"/>
      <w:ind w:left="1540"/>
    </w:pPr>
  </w:style>
  <w:style w:type="paragraph" w:styleId="Indholdsfortegnelse9">
    <w:name w:val="toc 9"/>
    <w:basedOn w:val="Normal"/>
    <w:next w:val="Normal"/>
    <w:uiPriority w:val="39"/>
    <w:unhideWhenUsed/>
    <w:rsid w:val="524AED5E"/>
    <w:pPr>
      <w:spacing w:after="100"/>
      <w:ind w:left="1760"/>
    </w:pPr>
  </w:style>
  <w:style w:type="paragraph" w:styleId="Slutnotetekst">
    <w:name w:val="endnote text"/>
    <w:basedOn w:val="Normal"/>
    <w:link w:val="SlutnotetekstTegn"/>
    <w:uiPriority w:val="99"/>
    <w:semiHidden/>
    <w:unhideWhenUsed/>
    <w:rsid w:val="524AED5E"/>
    <w:pPr>
      <w:spacing w:after="0"/>
    </w:pPr>
  </w:style>
  <w:style w:type="character" w:customStyle="1" w:styleId="SlutnotetekstTegn">
    <w:name w:val="Slutnotetekst Tegn"/>
    <w:basedOn w:val="Standardskrifttypeiafsnit"/>
    <w:link w:val="Slutnotetekst"/>
    <w:uiPriority w:val="99"/>
    <w:semiHidden/>
    <w:rsid w:val="524AED5E"/>
    <w:rPr>
      <w:noProof w:val="0"/>
      <w:sz w:val="20"/>
      <w:szCs w:val="20"/>
      <w:lang w:val="da-DK"/>
    </w:rPr>
  </w:style>
  <w:style w:type="paragraph" w:styleId="Fodnotetekst">
    <w:name w:val="footnote text"/>
    <w:basedOn w:val="Normal"/>
    <w:link w:val="FodnotetekstTegn"/>
    <w:uiPriority w:val="99"/>
    <w:semiHidden/>
    <w:unhideWhenUsed/>
    <w:rsid w:val="524AED5E"/>
    <w:pPr>
      <w:spacing w:after="0"/>
    </w:pPr>
  </w:style>
  <w:style w:type="character" w:customStyle="1" w:styleId="FodnotetekstTegn">
    <w:name w:val="Fodnotetekst Tegn"/>
    <w:basedOn w:val="Standardskrifttypeiafsnit"/>
    <w:link w:val="Fodnotetekst"/>
    <w:uiPriority w:val="99"/>
    <w:semiHidden/>
    <w:rsid w:val="524AED5E"/>
    <w:rPr>
      <w:noProof w:val="0"/>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821178">
      <w:bodyDiv w:val="1"/>
      <w:marLeft w:val="0"/>
      <w:marRight w:val="0"/>
      <w:marTop w:val="0"/>
      <w:marBottom w:val="0"/>
      <w:divBdr>
        <w:top w:val="none" w:sz="0" w:space="0" w:color="auto"/>
        <w:left w:val="none" w:sz="0" w:space="0" w:color="auto"/>
        <w:bottom w:val="none" w:sz="0" w:space="0" w:color="auto"/>
        <w:right w:val="none" w:sz="0" w:space="0" w:color="auto"/>
      </w:divBdr>
    </w:div>
    <w:div w:id="972177528">
      <w:bodyDiv w:val="1"/>
      <w:marLeft w:val="0"/>
      <w:marRight w:val="0"/>
      <w:marTop w:val="0"/>
      <w:marBottom w:val="0"/>
      <w:divBdr>
        <w:top w:val="none" w:sz="0" w:space="0" w:color="auto"/>
        <w:left w:val="none" w:sz="0" w:space="0" w:color="auto"/>
        <w:bottom w:val="none" w:sz="0" w:space="0" w:color="auto"/>
        <w:right w:val="none" w:sz="0" w:space="0" w:color="auto"/>
      </w:divBdr>
    </w:div>
    <w:div w:id="1175026755">
      <w:bodyDiv w:val="1"/>
      <w:marLeft w:val="0"/>
      <w:marRight w:val="0"/>
      <w:marTop w:val="0"/>
      <w:marBottom w:val="0"/>
      <w:divBdr>
        <w:top w:val="none" w:sz="0" w:space="0" w:color="auto"/>
        <w:left w:val="none" w:sz="0" w:space="0" w:color="auto"/>
        <w:bottom w:val="none" w:sz="0" w:space="0" w:color="auto"/>
        <w:right w:val="none" w:sz="0" w:space="0" w:color="auto"/>
      </w:divBdr>
    </w:div>
    <w:div w:id="1313556421">
      <w:bodyDiv w:val="1"/>
      <w:marLeft w:val="0"/>
      <w:marRight w:val="0"/>
      <w:marTop w:val="0"/>
      <w:marBottom w:val="0"/>
      <w:divBdr>
        <w:top w:val="none" w:sz="0" w:space="0" w:color="auto"/>
        <w:left w:val="none" w:sz="0" w:space="0" w:color="auto"/>
        <w:bottom w:val="none" w:sz="0" w:space="0" w:color="auto"/>
        <w:right w:val="none" w:sz="0" w:space="0" w:color="auto"/>
      </w:divBdr>
    </w:div>
    <w:div w:id="1392651195">
      <w:bodyDiv w:val="1"/>
      <w:marLeft w:val="0"/>
      <w:marRight w:val="0"/>
      <w:marTop w:val="0"/>
      <w:marBottom w:val="0"/>
      <w:divBdr>
        <w:top w:val="none" w:sz="0" w:space="0" w:color="auto"/>
        <w:left w:val="none" w:sz="0" w:space="0" w:color="auto"/>
        <w:bottom w:val="none" w:sz="0" w:space="0" w:color="auto"/>
        <w:right w:val="none" w:sz="0" w:space="0" w:color="auto"/>
      </w:divBdr>
    </w:div>
    <w:div w:id="1472865369">
      <w:bodyDiv w:val="1"/>
      <w:marLeft w:val="0"/>
      <w:marRight w:val="0"/>
      <w:marTop w:val="0"/>
      <w:marBottom w:val="0"/>
      <w:divBdr>
        <w:top w:val="none" w:sz="0" w:space="0" w:color="auto"/>
        <w:left w:val="none" w:sz="0" w:space="0" w:color="auto"/>
        <w:bottom w:val="none" w:sz="0" w:space="0" w:color="auto"/>
        <w:right w:val="none" w:sz="0" w:space="0" w:color="auto"/>
      </w:divBdr>
    </w:div>
    <w:div w:id="1541014879">
      <w:bodyDiv w:val="1"/>
      <w:marLeft w:val="0"/>
      <w:marRight w:val="0"/>
      <w:marTop w:val="0"/>
      <w:marBottom w:val="0"/>
      <w:divBdr>
        <w:top w:val="none" w:sz="0" w:space="0" w:color="auto"/>
        <w:left w:val="none" w:sz="0" w:space="0" w:color="auto"/>
        <w:bottom w:val="none" w:sz="0" w:space="0" w:color="auto"/>
        <w:right w:val="none" w:sz="0" w:space="0" w:color="auto"/>
      </w:divBdr>
    </w:div>
    <w:div w:id="1691833354">
      <w:bodyDiv w:val="1"/>
      <w:marLeft w:val="0"/>
      <w:marRight w:val="0"/>
      <w:marTop w:val="0"/>
      <w:marBottom w:val="0"/>
      <w:divBdr>
        <w:top w:val="none" w:sz="0" w:space="0" w:color="auto"/>
        <w:left w:val="none" w:sz="0" w:space="0" w:color="auto"/>
        <w:bottom w:val="none" w:sz="0" w:space="0" w:color="auto"/>
        <w:right w:val="none" w:sz="0" w:space="0" w:color="auto"/>
      </w:divBdr>
    </w:div>
    <w:div w:id="18385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aralympic.org/swimming/classification" TargetMode="External"/><Relationship Id="rId26" Type="http://schemas.openxmlformats.org/officeDocument/2006/relationships/hyperlink" Target="https://www.paralympic.org/swimming/rules" TargetMode="External"/><Relationship Id="rId21" Type="http://schemas.openxmlformats.org/officeDocument/2006/relationships/hyperlink" Target="https://so-if.dk/idraetter/svoemning/" TargetMode="External"/><Relationship Id="rId34" Type="http://schemas.openxmlformats.org/officeDocument/2006/relationships/hyperlink" Target="https://form.jotform.com/parasportdanmark/registrering-af-danske-svmmerekor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paralympic.org/swimming/classification" TargetMode="External"/><Relationship Id="rId25" Type="http://schemas.openxmlformats.org/officeDocument/2006/relationships/hyperlink" Target="http://www.svoem.dk/" TargetMode="External"/><Relationship Id="rId33" Type="http://schemas.openxmlformats.org/officeDocument/2006/relationships/hyperlink" Target="https://www.svoem.org/Discipliner/Para-svoem/Rekorde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dms.parasport.dk/web/cml/sw/html" TargetMode="External"/><Relationship Id="rId20" Type="http://schemas.openxmlformats.org/officeDocument/2006/relationships/hyperlink" Target="https://resources.specialolympics.org/sports-essentials/divisioning" TargetMode="External"/><Relationship Id="rId29" Type="http://schemas.openxmlformats.org/officeDocument/2006/relationships/hyperlink" Target="https://www.svoem.org/Discipliner/Para-svoem/Deltagelse-i-SVOeMs-mesterskab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voem.dk/" TargetMode="External"/><Relationship Id="rId32" Type="http://schemas.openxmlformats.org/officeDocument/2006/relationships/hyperlink" Target="https://www.svoem.org/Redskaber/Regler-og-vedtaegter/"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orm.jotformeu.com/72992598826377" TargetMode="External"/><Relationship Id="rId23" Type="http://schemas.openxmlformats.org/officeDocument/2006/relationships/hyperlink" Target="http://www.fina.org/" TargetMode="External"/><Relationship Id="rId28" Type="http://schemas.openxmlformats.org/officeDocument/2006/relationships/hyperlink" Target="https://www.swimming.org.au/performance/elite/classification" TargetMode="External"/><Relationship Id="rId36"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www.virtus.sport/" TargetMode="External"/><Relationship Id="rId31" Type="http://schemas.openxmlformats.org/officeDocument/2006/relationships/hyperlink" Target="https://www.svoem.org/Redskaber/Regler-og-vedtaeg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rasport.dk/idraetter/svoemning/" TargetMode="External"/><Relationship Id="rId22" Type="http://schemas.openxmlformats.org/officeDocument/2006/relationships/hyperlink" Target="http://www.fina.org/" TargetMode="External"/><Relationship Id="rId27" Type="http://schemas.openxmlformats.org/officeDocument/2006/relationships/hyperlink" Target="https://www.svoem.org/Discipliner/Svoemning/Nationale-events/" TargetMode="External"/><Relationship Id="rId30" Type="http://schemas.openxmlformats.org/officeDocument/2006/relationships/hyperlink" Target="https://www.svoem.org/Discipliner/Para-svoem/Rekorder/"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E66F06B106C6C4585A38D60D98C5B7A" ma:contentTypeVersion="12" ma:contentTypeDescription="Opret et nyt dokument." ma:contentTypeScope="" ma:versionID="ccf54cd5397b2c633b1a56e6ff03feb1">
  <xsd:schema xmlns:xsd="http://www.w3.org/2001/XMLSchema" xmlns:xs="http://www.w3.org/2001/XMLSchema" xmlns:p="http://schemas.microsoft.com/office/2006/metadata/properties" xmlns:ns2="25a20bcf-d0f2-4fd1-b920-5108933c9a62" xmlns:ns3="5afd6c8a-6361-443d-824e-55f1fbab12ab" targetNamespace="http://schemas.microsoft.com/office/2006/metadata/properties" ma:root="true" ma:fieldsID="62b1fbb384b2b6079c2a5bc60d772321" ns2:_="" ns3:_="">
    <xsd:import namespace="25a20bcf-d0f2-4fd1-b920-5108933c9a62"/>
    <xsd:import namespace="5afd6c8a-6361-443d-824e-55f1fbab12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20bcf-d0f2-4fd1-b920-5108933c9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fd6c8a-6361-443d-824e-55f1fbab12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c55179d1-06bf-4acb-bc01-78a9e05c80d1}" ma:internalName="TaxCatchAll" ma:showField="CatchAllData" ma:web="5afd6c8a-6361-443d-824e-55f1fbab1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afd6c8a-6361-443d-824e-55f1fbab12ab">
      <UserInfo>
        <DisplayName>Burhan Yurtseven</DisplayName>
        <AccountId>35</AccountId>
        <AccountType/>
      </UserInfo>
      <UserInfo>
        <DisplayName>Dan Lam</DisplayName>
        <AccountId>36</AccountId>
        <AccountType/>
      </UserInfo>
    </SharedWithUsers>
    <lcf76f155ced4ddcb4097134ff3c332f xmlns="25a20bcf-d0f2-4fd1-b920-5108933c9a62">
      <Terms xmlns="http://schemas.microsoft.com/office/infopath/2007/PartnerControls"/>
    </lcf76f155ced4ddcb4097134ff3c332f>
    <TaxCatchAll xmlns="5afd6c8a-6361-443d-824e-55f1fbab12ab" xsi:nil="true"/>
  </documentManagement>
</p:properties>
</file>

<file path=customXml/itemProps1.xml><?xml version="1.0" encoding="utf-8"?>
<ds:datastoreItem xmlns:ds="http://schemas.openxmlformats.org/officeDocument/2006/customXml" ds:itemID="{067BB68A-89D7-40C8-B055-558E0B704649}">
  <ds:schemaRefs>
    <ds:schemaRef ds:uri="http://schemas.microsoft.com/sharepoint/v3/contenttype/forms"/>
  </ds:schemaRefs>
</ds:datastoreItem>
</file>

<file path=customXml/itemProps2.xml><?xml version="1.0" encoding="utf-8"?>
<ds:datastoreItem xmlns:ds="http://schemas.openxmlformats.org/officeDocument/2006/customXml" ds:itemID="{D1184431-5A89-4DBF-B68E-4731C2B466B4}">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56A6437D-6498-440B-B5A3-2E493BC1034C}">
  <ds:schemaRefs>
    <ds:schemaRef ds:uri="http://schemas.microsoft.com/office/2006/metadata/contentType"/>
    <ds:schemaRef ds:uri="http://schemas.microsoft.com/office/2006/metadata/properties/metaAttributes"/>
    <ds:schemaRef ds:uri="http://www.w3.org/2000/xmlns/"/>
    <ds:schemaRef ds:uri="http://www.w3.org/2001/XMLSchema"/>
    <ds:schemaRef ds:uri="25a20bcf-d0f2-4fd1-b920-5108933c9a62"/>
    <ds:schemaRef ds:uri="5afd6c8a-6361-443d-824e-55f1fbab12a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2B43C5-AF87-4B59-B066-58EED023425A}">
  <ds:schemaRefs>
    <ds:schemaRef ds:uri="http://schemas.microsoft.com/office/2006/metadata/properties"/>
    <ds:schemaRef ds:uri="http://www.w3.org/2000/xmlns/"/>
    <ds:schemaRef ds:uri="5afd6c8a-6361-443d-824e-55f1fbab12ab"/>
    <ds:schemaRef ds:uri="25a20bcf-d0f2-4fd1-b920-5108933c9a62"/>
    <ds:schemaRef ds:uri="http://schemas.microsoft.com/office/infopath/2007/PartnerControls"/>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2177</Words>
  <Characters>13283</Characters>
  <Application>Microsoft Office Word</Application>
  <DocSecurity>0</DocSecurity>
  <Lines>110</Lines>
  <Paragraphs>30</Paragraphs>
  <ScaleCrop>false</ScaleCrop>
  <Company>DHIF</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Jul Kristensen</dc:creator>
  <cp:keywords/>
  <cp:lastModifiedBy>Lene Kjer Rasmussen</cp:lastModifiedBy>
  <cp:revision>127</cp:revision>
  <cp:lastPrinted>2022-05-03T06:47:00Z</cp:lastPrinted>
  <dcterms:created xsi:type="dcterms:W3CDTF">2022-09-04T08:38:00Z</dcterms:created>
  <dcterms:modified xsi:type="dcterms:W3CDTF">2023-02-25T07:22:00Z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0x0101004E66F06B106C6C4585A38D60D98C5B7A</vt:lpwstr>
  </property>
  <property fmtid="{D5CDD505-2E9C-101B-9397-08002B2CF9AE}" pid="3" name="MediaServiceImageTags">
    <vt:lpwstr/>
  </property>
</Properties>
</file>