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E23B" w14:textId="77777777" w:rsidR="00684FCA" w:rsidRPr="00BB324E" w:rsidRDefault="00684FCA" w:rsidP="00684FCA">
      <w:pPr>
        <w:pStyle w:val="Overskrift1"/>
        <w:rPr>
          <w:noProof/>
        </w:rPr>
      </w:pPr>
      <w:r>
        <w:rPr>
          <w:noProof/>
        </w:rPr>
        <w:drawing>
          <wp:anchor distT="0" distB="0" distL="114300" distR="114300" simplePos="0" relativeHeight="251657216" behindDoc="0" locked="0" layoutInCell="1" allowOverlap="1" wp14:anchorId="3457EF58" wp14:editId="4C82D164">
            <wp:simplePos x="0" y="0"/>
            <wp:positionH relativeFrom="column">
              <wp:posOffset>4918075</wp:posOffset>
            </wp:positionH>
            <wp:positionV relativeFrom="paragraph">
              <wp:posOffset>-441960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32"/>
        </w:rPr>
        <w:t xml:space="preserve">REFERAT AF </w:t>
      </w:r>
      <w:r w:rsidRPr="00AB6203">
        <w:rPr>
          <w:szCs w:val="32"/>
        </w:rPr>
        <w:t>BESTYRELSESMØDE</w:t>
      </w:r>
      <w:r>
        <w:rPr>
          <w:szCs w:val="32"/>
        </w:rPr>
        <w:t xml:space="preserve"> </w:t>
      </w:r>
    </w:p>
    <w:p w14:paraId="0AAACEA6" w14:textId="77777777" w:rsidR="00684FCA" w:rsidRPr="006261DC" w:rsidRDefault="00684FCA" w:rsidP="00684FCA">
      <w:pPr>
        <w:pStyle w:val="Overskrift1"/>
        <w:rPr>
          <w:b w:val="0"/>
          <w:bCs w:val="0"/>
          <w:szCs w:val="32"/>
        </w:rPr>
      </w:pPr>
      <w:r>
        <w:rPr>
          <w:szCs w:val="32"/>
        </w:rPr>
        <w:t>D. 18. AUGUST 2021</w:t>
      </w:r>
    </w:p>
    <w:p w14:paraId="55C66848" w14:textId="77777777" w:rsidR="00684FCA" w:rsidRDefault="00684FCA" w:rsidP="00684FCA">
      <w:pPr>
        <w:keepNext/>
        <w:tabs>
          <w:tab w:val="left" w:pos="1134"/>
        </w:tabs>
        <w:outlineLvl w:val="6"/>
        <w:rPr>
          <w:b/>
          <w:bCs/>
        </w:rPr>
      </w:pPr>
    </w:p>
    <w:p w14:paraId="379B71EA" w14:textId="77777777" w:rsidR="00684FCA" w:rsidRDefault="00684FCA" w:rsidP="00684FCA">
      <w:pPr>
        <w:keepNext/>
        <w:tabs>
          <w:tab w:val="left" w:pos="1134"/>
        </w:tabs>
        <w:outlineLvl w:val="6"/>
        <w:rPr>
          <w:b/>
          <w:bCs/>
        </w:rPr>
      </w:pPr>
      <w:bookmarkStart w:id="0" w:name="_Hlk40792708"/>
    </w:p>
    <w:p w14:paraId="616DFD17" w14:textId="77777777" w:rsidR="00684FCA" w:rsidRDefault="00684FCA" w:rsidP="00684FCA">
      <w:pPr>
        <w:keepNext/>
        <w:tabs>
          <w:tab w:val="left" w:pos="1134"/>
        </w:tabs>
        <w:outlineLvl w:val="6"/>
        <w:rPr>
          <w:b/>
          <w:bCs/>
          <w:szCs w:val="20"/>
        </w:rPr>
      </w:pPr>
    </w:p>
    <w:p w14:paraId="01D93C36" w14:textId="77777777" w:rsidR="002A58F6" w:rsidRDefault="002A58F6" w:rsidP="00C713B8">
      <w:pPr>
        <w:keepNext/>
        <w:tabs>
          <w:tab w:val="left" w:pos="1134"/>
        </w:tabs>
        <w:ind w:left="0"/>
        <w:outlineLvl w:val="6"/>
        <w:rPr>
          <w:b/>
          <w:bCs/>
          <w:szCs w:val="20"/>
        </w:rPr>
      </w:pPr>
    </w:p>
    <w:p w14:paraId="544F4F99" w14:textId="77777777" w:rsidR="00684FCA" w:rsidRDefault="00684FCA" w:rsidP="002A58F6">
      <w:pPr>
        <w:keepNext/>
        <w:tabs>
          <w:tab w:val="left" w:pos="1134"/>
        </w:tabs>
        <w:ind w:left="0"/>
        <w:outlineLvl w:val="6"/>
        <w:rPr>
          <w:szCs w:val="20"/>
        </w:rPr>
      </w:pPr>
      <w:r w:rsidRPr="00F14D92">
        <w:rPr>
          <w:b/>
          <w:bCs/>
          <w:szCs w:val="20"/>
        </w:rPr>
        <w:t>Deltagere:</w:t>
      </w:r>
      <w:r w:rsidRPr="00F14D92">
        <w:rPr>
          <w:szCs w:val="20"/>
        </w:rPr>
        <w:t xml:space="preserve"> John Petersson (JP), Jens Boe Nielsen (JBN), Asger Krebs (AKR), Tine Rindum Teilmann (TRT), Lene van der Keur (</w:t>
      </w:r>
      <w:proofErr w:type="spellStart"/>
      <w:r w:rsidRPr="00F14D92">
        <w:rPr>
          <w:szCs w:val="20"/>
        </w:rPr>
        <w:t>LvdK</w:t>
      </w:r>
      <w:proofErr w:type="spellEnd"/>
      <w:r w:rsidRPr="00F14D92">
        <w:rPr>
          <w:szCs w:val="20"/>
        </w:rPr>
        <w:t xml:space="preserve">), </w:t>
      </w:r>
      <w:r>
        <w:rPr>
          <w:szCs w:val="20"/>
        </w:rPr>
        <w:t xml:space="preserve">Jannie Hammershøi (JH) på Teams fra start og deltog i fysisk møde senere, </w:t>
      </w:r>
      <w:r w:rsidRPr="00F14D92">
        <w:rPr>
          <w:szCs w:val="20"/>
        </w:rPr>
        <w:t>Jan S. Johansen (JSJ)</w:t>
      </w:r>
      <w:r>
        <w:rPr>
          <w:szCs w:val="20"/>
        </w:rPr>
        <w:t xml:space="preserve">, </w:t>
      </w:r>
      <w:r w:rsidRPr="00F14D92">
        <w:rPr>
          <w:szCs w:val="20"/>
        </w:rPr>
        <w:t>Even Magnussen (EM)</w:t>
      </w:r>
      <w:r>
        <w:rPr>
          <w:szCs w:val="20"/>
        </w:rPr>
        <w:t>,</w:t>
      </w:r>
      <w:r w:rsidRPr="00E824CF">
        <w:rPr>
          <w:szCs w:val="20"/>
        </w:rPr>
        <w:t xml:space="preserve"> </w:t>
      </w:r>
      <w:r w:rsidRPr="00F14D92">
        <w:rPr>
          <w:szCs w:val="20"/>
        </w:rPr>
        <w:t>og Sven</w:t>
      </w:r>
      <w:r>
        <w:rPr>
          <w:szCs w:val="20"/>
        </w:rPr>
        <w:t>n</w:t>
      </w:r>
      <w:r w:rsidRPr="00F14D92">
        <w:rPr>
          <w:szCs w:val="20"/>
        </w:rPr>
        <w:t xml:space="preserve"> Folkmann (SFO).</w:t>
      </w:r>
      <w:r>
        <w:rPr>
          <w:szCs w:val="20"/>
        </w:rPr>
        <w:t xml:space="preserve"> </w:t>
      </w:r>
    </w:p>
    <w:p w14:paraId="01AD8909" w14:textId="77777777" w:rsidR="00684FCA" w:rsidRPr="00F14D92" w:rsidRDefault="00684FCA" w:rsidP="002A58F6">
      <w:pPr>
        <w:keepNext/>
        <w:tabs>
          <w:tab w:val="left" w:pos="1134"/>
        </w:tabs>
        <w:ind w:left="0"/>
        <w:outlineLvl w:val="6"/>
        <w:rPr>
          <w:szCs w:val="20"/>
        </w:rPr>
      </w:pPr>
    </w:p>
    <w:p w14:paraId="796ED9AF" w14:textId="77777777" w:rsidR="00684FCA" w:rsidRPr="00F14D92" w:rsidRDefault="00684FCA" w:rsidP="002A58F6">
      <w:pPr>
        <w:keepNext/>
        <w:tabs>
          <w:tab w:val="left" w:pos="1134"/>
        </w:tabs>
        <w:ind w:left="0"/>
        <w:outlineLvl w:val="6"/>
        <w:rPr>
          <w:szCs w:val="20"/>
        </w:rPr>
      </w:pPr>
      <w:r w:rsidRPr="00F14D92">
        <w:rPr>
          <w:szCs w:val="20"/>
        </w:rPr>
        <w:t>Desuden delt</w:t>
      </w:r>
      <w:r>
        <w:rPr>
          <w:szCs w:val="20"/>
        </w:rPr>
        <w:t>og Ivan Løvstrup (IL) og</w:t>
      </w:r>
      <w:r w:rsidRPr="00F14D92">
        <w:rPr>
          <w:szCs w:val="20"/>
        </w:rPr>
        <w:t xml:space="preserve"> Søren Jul Kristensen (SJK)</w:t>
      </w:r>
      <w:r>
        <w:rPr>
          <w:szCs w:val="20"/>
        </w:rPr>
        <w:t>. Niels Christiansen deltog fra kl. 18:30 under pkt. 14 og pkt. 15.</w:t>
      </w:r>
    </w:p>
    <w:bookmarkEnd w:id="0"/>
    <w:p w14:paraId="2CA2105B" w14:textId="77777777" w:rsidR="00684FCA" w:rsidRDefault="00684FCA" w:rsidP="002A58F6">
      <w:pPr>
        <w:keepNext/>
        <w:tabs>
          <w:tab w:val="left" w:pos="1134"/>
        </w:tabs>
        <w:ind w:left="0"/>
        <w:outlineLvl w:val="6"/>
        <w:rPr>
          <w:szCs w:val="20"/>
        </w:rPr>
      </w:pPr>
    </w:p>
    <w:p w14:paraId="605A2E53" w14:textId="77777777" w:rsidR="00684FCA" w:rsidRPr="002326E9" w:rsidRDefault="00684FCA" w:rsidP="002A58F6">
      <w:pPr>
        <w:keepNext/>
        <w:tabs>
          <w:tab w:val="left" w:pos="1134"/>
        </w:tabs>
        <w:ind w:left="0"/>
        <w:outlineLvl w:val="6"/>
        <w:rPr>
          <w:szCs w:val="20"/>
        </w:rPr>
      </w:pPr>
      <w:r>
        <w:rPr>
          <w:bCs/>
        </w:rPr>
        <w:t xml:space="preserve">Afbud: </w:t>
      </w:r>
      <w:r w:rsidRPr="00F14D92">
        <w:rPr>
          <w:szCs w:val="20"/>
        </w:rPr>
        <w:t>Michael Møllgaard Nielsen (MMN</w:t>
      </w:r>
      <w:r>
        <w:rPr>
          <w:szCs w:val="20"/>
        </w:rPr>
        <w:t>) – PL i Tokyo.</w:t>
      </w:r>
    </w:p>
    <w:p w14:paraId="7EB019FD" w14:textId="77777777" w:rsidR="00684FCA" w:rsidRDefault="00684FCA" w:rsidP="002A58F6">
      <w:pPr>
        <w:keepNext/>
        <w:tabs>
          <w:tab w:val="left" w:pos="1134"/>
        </w:tabs>
        <w:ind w:left="0"/>
        <w:outlineLvl w:val="6"/>
        <w:rPr>
          <w:bCs/>
        </w:rPr>
      </w:pPr>
    </w:p>
    <w:p w14:paraId="44E1F812" w14:textId="77777777" w:rsidR="00684FCA" w:rsidRDefault="00684FCA" w:rsidP="002A58F6">
      <w:pPr>
        <w:keepNext/>
        <w:tabs>
          <w:tab w:val="left" w:pos="1134"/>
        </w:tabs>
        <w:ind w:left="0"/>
        <w:outlineLvl w:val="6"/>
        <w:rPr>
          <w:bCs/>
        </w:rPr>
      </w:pPr>
      <w:r>
        <w:rPr>
          <w:b/>
        </w:rPr>
        <w:t>NOTE:</w:t>
      </w:r>
      <w:r w:rsidRPr="00DD70F3">
        <w:rPr>
          <w:b/>
        </w:rPr>
        <w:t xml:space="preserve"> </w:t>
      </w:r>
      <w:r>
        <w:rPr>
          <w:bCs/>
        </w:rPr>
        <w:t xml:space="preserve">Pkt. 16 – Temadrøftelse blev behandlet først på mødet, da der under dette punkt var deltagelse af </w:t>
      </w:r>
      <w:r w:rsidRPr="00EC06E5">
        <w:rPr>
          <w:bCs/>
        </w:rPr>
        <w:t>Line Damkjær Kruse</w:t>
      </w:r>
      <w:r>
        <w:rPr>
          <w:bCs/>
        </w:rPr>
        <w:t>,</w:t>
      </w:r>
      <w:r w:rsidRPr="00EC06E5">
        <w:rPr>
          <w:bCs/>
        </w:rPr>
        <w:t xml:space="preserve"> Stine Sloth Jensen</w:t>
      </w:r>
      <w:r>
        <w:rPr>
          <w:bCs/>
        </w:rPr>
        <w:t xml:space="preserve"> og </w:t>
      </w:r>
      <w:r w:rsidRPr="000D3314">
        <w:rPr>
          <w:bCs/>
        </w:rPr>
        <w:t>Teis Gröflin Corneliussen</w:t>
      </w:r>
      <w:r>
        <w:rPr>
          <w:bCs/>
        </w:rPr>
        <w:t>.</w:t>
      </w:r>
    </w:p>
    <w:p w14:paraId="2E6941CB" w14:textId="1EE9121A" w:rsidR="00684FCA" w:rsidRDefault="00684FCA" w:rsidP="001D0193">
      <w:pPr>
        <w:pStyle w:val="Overskrift2"/>
      </w:pPr>
      <w:r w:rsidRPr="00AB6203">
        <w:t>DAGSORDEN</w:t>
      </w:r>
    </w:p>
    <w:p w14:paraId="6E682EF6" w14:textId="2DDE7A22" w:rsidR="001D0193" w:rsidRDefault="001D0193" w:rsidP="001D0193"/>
    <w:p w14:paraId="170DD600" w14:textId="77777777" w:rsidR="00684FCA" w:rsidRPr="008D1633" w:rsidRDefault="00684FCA" w:rsidP="00DF19C4">
      <w:pPr>
        <w:pStyle w:val="Overskrift6"/>
        <w:rPr>
          <w:u w:val="single"/>
        </w:rPr>
      </w:pPr>
      <w:r>
        <w:tab/>
      </w:r>
      <w:r w:rsidRPr="008B6223">
        <w:t>Praktiske forhold</w:t>
      </w:r>
    </w:p>
    <w:p w14:paraId="08D77BE5" w14:textId="77777777" w:rsidR="00684FCA" w:rsidRDefault="00684FCA" w:rsidP="00684FCA">
      <w:pPr>
        <w:pStyle w:val="Listeafsnit"/>
        <w:numPr>
          <w:ilvl w:val="0"/>
          <w:numId w:val="26"/>
        </w:numPr>
        <w:tabs>
          <w:tab w:val="left" w:pos="1134"/>
        </w:tabs>
        <w:ind w:left="1664"/>
        <w:contextualSpacing w:val="0"/>
      </w:pPr>
      <w:r w:rsidRPr="007E0C79">
        <w:t>Valg af mødeleder</w:t>
      </w:r>
    </w:p>
    <w:p w14:paraId="4DB8B504" w14:textId="77777777" w:rsidR="00684FCA" w:rsidRDefault="00684FCA" w:rsidP="00684FCA">
      <w:pPr>
        <w:pStyle w:val="Listeafsnit"/>
        <w:numPr>
          <w:ilvl w:val="0"/>
          <w:numId w:val="26"/>
        </w:numPr>
        <w:tabs>
          <w:tab w:val="left" w:pos="1134"/>
        </w:tabs>
        <w:ind w:left="1664"/>
        <w:contextualSpacing w:val="0"/>
      </w:pPr>
      <w:r>
        <w:t>Godkendelse af referat fra bestyrelsens møde d. 16. juni 2021</w:t>
      </w:r>
    </w:p>
    <w:p w14:paraId="42053677" w14:textId="77777777" w:rsidR="00684FCA" w:rsidRDefault="00684FCA" w:rsidP="00684FCA">
      <w:pPr>
        <w:pStyle w:val="Listeafsnit"/>
        <w:numPr>
          <w:ilvl w:val="0"/>
          <w:numId w:val="26"/>
        </w:numPr>
        <w:tabs>
          <w:tab w:val="left" w:pos="1134"/>
        </w:tabs>
        <w:ind w:left="1664"/>
        <w:contextualSpacing w:val="0"/>
      </w:pPr>
      <w:r>
        <w:t>Opfølgning på bestyrelsens møde d. 16. juni 2021</w:t>
      </w:r>
    </w:p>
    <w:p w14:paraId="5D074F2B" w14:textId="77777777" w:rsidR="00684FCA" w:rsidRDefault="00684FCA" w:rsidP="00684FCA">
      <w:pPr>
        <w:pStyle w:val="Listeafsnit"/>
        <w:numPr>
          <w:ilvl w:val="0"/>
          <w:numId w:val="26"/>
        </w:numPr>
        <w:tabs>
          <w:tab w:val="left" w:pos="1134"/>
        </w:tabs>
        <w:ind w:left="1664"/>
        <w:contextualSpacing w:val="0"/>
      </w:pPr>
      <w:r w:rsidRPr="0066294E">
        <w:t>Fastsættelse af datoer og tid for bestyrelsesmøder m.v.</w:t>
      </w:r>
    </w:p>
    <w:p w14:paraId="7C74F996" w14:textId="77777777" w:rsidR="00684FCA" w:rsidRDefault="00684FCA" w:rsidP="00684FCA">
      <w:pPr>
        <w:pStyle w:val="Listeafsnit"/>
        <w:numPr>
          <w:ilvl w:val="0"/>
          <w:numId w:val="26"/>
        </w:numPr>
        <w:tabs>
          <w:tab w:val="left" w:pos="1134"/>
        </w:tabs>
        <w:ind w:left="1664"/>
        <w:contextualSpacing w:val="0"/>
      </w:pPr>
      <w:r w:rsidRPr="0066294E">
        <w:t>Internationale møder/konferencer og rapportering</w:t>
      </w:r>
    </w:p>
    <w:p w14:paraId="2E97EEF2" w14:textId="77777777" w:rsidR="00684FCA" w:rsidRDefault="00684FCA" w:rsidP="00DF19C4">
      <w:pPr>
        <w:pStyle w:val="Listeafsnit"/>
        <w:numPr>
          <w:ilvl w:val="0"/>
          <w:numId w:val="0"/>
        </w:numPr>
        <w:tabs>
          <w:tab w:val="left" w:pos="1134"/>
        </w:tabs>
        <w:ind w:left="1664"/>
      </w:pPr>
    </w:p>
    <w:p w14:paraId="15B692B5" w14:textId="77777777" w:rsidR="00684FCA" w:rsidRPr="001044B9" w:rsidRDefault="00684FCA" w:rsidP="00DF19C4">
      <w:pPr>
        <w:pStyle w:val="Overskrift6"/>
      </w:pPr>
      <w:bookmarkStart w:id="1" w:name="_Hlk44944492"/>
      <w:r>
        <w:tab/>
        <w:t>Meddelelser fra ledelsen og bestyrelsen</w:t>
      </w:r>
    </w:p>
    <w:bookmarkEnd w:id="1"/>
    <w:p w14:paraId="1826E699" w14:textId="77777777" w:rsidR="00684FCA" w:rsidRDefault="00684FCA" w:rsidP="00684FCA">
      <w:pPr>
        <w:pStyle w:val="Listeafsnit"/>
        <w:numPr>
          <w:ilvl w:val="0"/>
          <w:numId w:val="26"/>
        </w:numPr>
        <w:tabs>
          <w:tab w:val="left" w:pos="1134"/>
        </w:tabs>
        <w:ind w:left="1664"/>
        <w:contextualSpacing w:val="0"/>
      </w:pPr>
      <w:r>
        <w:t xml:space="preserve">Parasport DK - </w:t>
      </w:r>
      <w:proofErr w:type="spellStart"/>
      <w:r>
        <w:t>corona</w:t>
      </w:r>
      <w:proofErr w:type="spellEnd"/>
      <w:r>
        <w:t xml:space="preserve"> krisen – status</w:t>
      </w:r>
    </w:p>
    <w:p w14:paraId="276941F1" w14:textId="77777777" w:rsidR="00684FCA" w:rsidRDefault="00684FCA" w:rsidP="00684FCA">
      <w:pPr>
        <w:pStyle w:val="Listeafsnit"/>
        <w:numPr>
          <w:ilvl w:val="0"/>
          <w:numId w:val="26"/>
        </w:numPr>
        <w:tabs>
          <w:tab w:val="left" w:pos="1134"/>
        </w:tabs>
        <w:ind w:left="1664"/>
        <w:contextualSpacing w:val="0"/>
      </w:pPr>
      <w:r w:rsidRPr="008A2179">
        <w:t>Rapport om uønsket seksuel opmærksomhed</w:t>
      </w:r>
    </w:p>
    <w:p w14:paraId="0C138389" w14:textId="77777777" w:rsidR="00684FCA" w:rsidRDefault="00684FCA" w:rsidP="00684FCA">
      <w:pPr>
        <w:pStyle w:val="Listeafsnit"/>
        <w:numPr>
          <w:ilvl w:val="0"/>
          <w:numId w:val="26"/>
        </w:numPr>
        <w:tabs>
          <w:tab w:val="left" w:pos="1134"/>
        </w:tabs>
        <w:ind w:left="1664"/>
        <w:contextualSpacing w:val="0"/>
      </w:pPr>
      <w:r w:rsidRPr="0051250C">
        <w:t>PL – status fra MMN</w:t>
      </w:r>
    </w:p>
    <w:p w14:paraId="63A9CF19" w14:textId="77777777" w:rsidR="00684FCA" w:rsidRDefault="00684FCA" w:rsidP="00684FCA">
      <w:pPr>
        <w:pStyle w:val="Listeafsnit"/>
        <w:numPr>
          <w:ilvl w:val="0"/>
          <w:numId w:val="26"/>
        </w:numPr>
        <w:tabs>
          <w:tab w:val="left" w:pos="1134"/>
        </w:tabs>
        <w:ind w:left="1664"/>
        <w:contextualSpacing w:val="0"/>
      </w:pPr>
      <w:r>
        <w:t>Nyt fra ledelsen</w:t>
      </w:r>
    </w:p>
    <w:p w14:paraId="047AD1FF" w14:textId="77777777" w:rsidR="00684FCA" w:rsidRDefault="00684FCA" w:rsidP="00684FCA">
      <w:pPr>
        <w:pStyle w:val="Listeafsnit"/>
        <w:numPr>
          <w:ilvl w:val="0"/>
          <w:numId w:val="26"/>
        </w:numPr>
        <w:tabs>
          <w:tab w:val="left" w:pos="1134"/>
        </w:tabs>
        <w:ind w:left="1664"/>
        <w:contextualSpacing w:val="0"/>
      </w:pPr>
      <w:r>
        <w:t>Nyt fra bestyrelsen</w:t>
      </w:r>
    </w:p>
    <w:p w14:paraId="76D6C3EE" w14:textId="77777777" w:rsidR="00684FCA" w:rsidRPr="001044B9" w:rsidRDefault="00684FCA" w:rsidP="00F03027">
      <w:pPr>
        <w:pStyle w:val="Overskrift6"/>
      </w:pPr>
      <w:r>
        <w:br/>
      </w:r>
      <w:r>
        <w:tab/>
        <w:t>Sager til beslutning</w:t>
      </w:r>
    </w:p>
    <w:p w14:paraId="28276651" w14:textId="77777777" w:rsidR="00684FCA" w:rsidRDefault="00684FCA" w:rsidP="00684FCA">
      <w:pPr>
        <w:pStyle w:val="Listeafsnit"/>
        <w:numPr>
          <w:ilvl w:val="0"/>
          <w:numId w:val="26"/>
        </w:numPr>
        <w:tabs>
          <w:tab w:val="left" w:pos="1134"/>
        </w:tabs>
        <w:ind w:left="1664"/>
        <w:contextualSpacing w:val="0"/>
      </w:pPr>
      <w:r w:rsidRPr="008D30F5">
        <w:t>Kommende temadrøftelser</w:t>
      </w:r>
    </w:p>
    <w:p w14:paraId="0A8CF7C9" w14:textId="77777777" w:rsidR="00684FCA" w:rsidRDefault="00684FCA" w:rsidP="00684FCA">
      <w:pPr>
        <w:pStyle w:val="Listeafsnit"/>
        <w:numPr>
          <w:ilvl w:val="0"/>
          <w:numId w:val="26"/>
        </w:numPr>
        <w:tabs>
          <w:tab w:val="left" w:pos="1134"/>
        </w:tabs>
        <w:ind w:left="1664"/>
        <w:contextualSpacing w:val="0"/>
      </w:pPr>
      <w:r w:rsidRPr="00323D1D">
        <w:t>Forundersøgelse om rammer og vilkår for idræts- og foreningsdelta-</w:t>
      </w:r>
      <w:proofErr w:type="spellStart"/>
      <w:r w:rsidRPr="00323D1D">
        <w:t>gelse</w:t>
      </w:r>
      <w:proofErr w:type="spellEnd"/>
      <w:r w:rsidRPr="00323D1D">
        <w:t xml:space="preserve"> for mennesker med funktionsnedsættelser i Danmark</w:t>
      </w:r>
    </w:p>
    <w:p w14:paraId="5D0AA300" w14:textId="77777777" w:rsidR="00684FCA" w:rsidRDefault="00684FCA" w:rsidP="00684FCA">
      <w:pPr>
        <w:pStyle w:val="Listeafsnit"/>
        <w:numPr>
          <w:ilvl w:val="0"/>
          <w:numId w:val="26"/>
        </w:numPr>
        <w:tabs>
          <w:tab w:val="left" w:pos="1134"/>
        </w:tabs>
        <w:ind w:left="1664"/>
        <w:contextualSpacing w:val="0"/>
      </w:pPr>
      <w:r>
        <w:t>Økonomi</w:t>
      </w:r>
    </w:p>
    <w:p w14:paraId="7C1C0DB0" w14:textId="77777777" w:rsidR="00684FCA" w:rsidRDefault="00684FCA" w:rsidP="00684FCA">
      <w:pPr>
        <w:tabs>
          <w:tab w:val="left" w:pos="1134"/>
        </w:tabs>
        <w:ind w:left="1304"/>
        <w:rPr>
          <w:b/>
        </w:rPr>
      </w:pPr>
    </w:p>
    <w:p w14:paraId="5B461F35" w14:textId="77777777" w:rsidR="00684FCA" w:rsidRPr="00624629" w:rsidRDefault="00684FCA" w:rsidP="00F03027">
      <w:pPr>
        <w:pStyle w:val="Overskrift6"/>
      </w:pPr>
      <w:r w:rsidRPr="00157EF8">
        <w:t>Sager til drøftelse</w:t>
      </w:r>
    </w:p>
    <w:p w14:paraId="2C282147" w14:textId="77777777" w:rsidR="00684FCA" w:rsidRDefault="00684FCA" w:rsidP="00684FCA">
      <w:pPr>
        <w:pStyle w:val="Listeafsnit"/>
        <w:numPr>
          <w:ilvl w:val="0"/>
          <w:numId w:val="26"/>
        </w:numPr>
        <w:tabs>
          <w:tab w:val="left" w:pos="1134"/>
        </w:tabs>
        <w:ind w:left="1664"/>
        <w:contextualSpacing w:val="0"/>
      </w:pPr>
      <w:r w:rsidRPr="00D53161">
        <w:t>Drøftelse ang. anvendelse af midler fra arv og egenkapital.</w:t>
      </w:r>
    </w:p>
    <w:p w14:paraId="2EAEBAFF" w14:textId="6B4A979B" w:rsidR="00C713B8" w:rsidRDefault="00684FCA" w:rsidP="00C713B8">
      <w:pPr>
        <w:pStyle w:val="Listeafsnit"/>
        <w:numPr>
          <w:ilvl w:val="0"/>
          <w:numId w:val="26"/>
        </w:numPr>
        <w:tabs>
          <w:tab w:val="left" w:pos="1134"/>
        </w:tabs>
        <w:ind w:left="1664"/>
        <w:contextualSpacing w:val="0"/>
      </w:pPr>
      <w:r w:rsidRPr="004E15A3">
        <w:t>Temadrøftelse (maksimalt 30 min.)</w:t>
      </w:r>
      <w:r>
        <w:br/>
      </w:r>
      <w:r w:rsidRPr="004D770F">
        <w:t xml:space="preserve">- Hvorledes samarbejder vi bedst med eksempelvis DH, </w:t>
      </w:r>
      <w:proofErr w:type="spellStart"/>
      <w:r w:rsidRPr="004D770F">
        <w:t>VoH</w:t>
      </w:r>
      <w:proofErr w:type="spellEnd"/>
      <w:r w:rsidRPr="004D770F">
        <w:t>, DHF</w:t>
      </w:r>
      <w:r>
        <w:br/>
        <w:t xml:space="preserve">  </w:t>
      </w:r>
      <w:r w:rsidRPr="004D770F">
        <w:t>og andre organisationer?</w:t>
      </w:r>
    </w:p>
    <w:p w14:paraId="27A710DE" w14:textId="77777777" w:rsidR="00C713B8" w:rsidRPr="004D770F" w:rsidRDefault="00C713B8" w:rsidP="00C713B8">
      <w:pPr>
        <w:pStyle w:val="Listeafsnit"/>
        <w:numPr>
          <w:ilvl w:val="0"/>
          <w:numId w:val="0"/>
        </w:numPr>
        <w:tabs>
          <w:tab w:val="left" w:pos="1134"/>
        </w:tabs>
        <w:ind w:left="1664"/>
        <w:contextualSpacing w:val="0"/>
      </w:pPr>
    </w:p>
    <w:p w14:paraId="081075FB" w14:textId="63CF2CAE" w:rsidR="00684FCA" w:rsidRDefault="00684FCA" w:rsidP="00F03027">
      <w:pPr>
        <w:pStyle w:val="Overskrift6"/>
      </w:pPr>
      <w:r>
        <w:lastRenderedPageBreak/>
        <w:tab/>
      </w:r>
      <w:r w:rsidRPr="008B6223">
        <w:t>Eventuelt</w:t>
      </w:r>
      <w:r w:rsidRPr="00CA3346">
        <w:br/>
      </w:r>
    </w:p>
    <w:p w14:paraId="7A8AD6C0" w14:textId="77777777" w:rsidR="00684FCA" w:rsidRDefault="00684FCA" w:rsidP="00684FCA">
      <w:pPr>
        <w:tabs>
          <w:tab w:val="left" w:pos="1134"/>
        </w:tabs>
      </w:pPr>
    </w:p>
    <w:p w14:paraId="3B5D8946" w14:textId="77777777" w:rsidR="00684FCA" w:rsidRPr="00B90012" w:rsidRDefault="00684FCA" w:rsidP="00C54489">
      <w:pPr>
        <w:pStyle w:val="Overskrift3"/>
      </w:pPr>
      <w:r w:rsidRPr="00B90012">
        <w:t>PRAKTISKE FORHOLD</w:t>
      </w:r>
    </w:p>
    <w:p w14:paraId="0E681049" w14:textId="77777777" w:rsidR="00684FCA" w:rsidRDefault="00684FCA" w:rsidP="00684FCA">
      <w:pPr>
        <w:tabs>
          <w:tab w:val="left" w:pos="1134"/>
        </w:tabs>
        <w:jc w:val="center"/>
      </w:pPr>
    </w:p>
    <w:p w14:paraId="4945696E" w14:textId="77777777" w:rsidR="00684FCA" w:rsidRDefault="00684FCA" w:rsidP="00A36463">
      <w:pPr>
        <w:pStyle w:val="Overskrift4"/>
      </w:pPr>
      <w:r>
        <w:t xml:space="preserve">Ad </w:t>
      </w:r>
      <w:r w:rsidRPr="00BD37B1">
        <w:t>1</w:t>
      </w:r>
      <w:r w:rsidRPr="00BD37B1">
        <w:tab/>
        <w:t>Godkendelse af dagsorden.</w:t>
      </w:r>
    </w:p>
    <w:p w14:paraId="06EA818C" w14:textId="77777777" w:rsidR="00684FCA" w:rsidRPr="000D3314" w:rsidRDefault="00684FCA" w:rsidP="00684FCA">
      <w:pPr>
        <w:keepNext/>
        <w:tabs>
          <w:tab w:val="left" w:pos="1134"/>
        </w:tabs>
        <w:outlineLvl w:val="6"/>
      </w:pPr>
      <w:r>
        <w:tab/>
      </w:r>
      <w:r w:rsidRPr="00603C46">
        <w:t>Dagsordenen blev godkendt</w:t>
      </w:r>
      <w:r>
        <w:t>.</w:t>
      </w:r>
    </w:p>
    <w:p w14:paraId="6D789081" w14:textId="77777777" w:rsidR="00684FCA" w:rsidRDefault="00684FCA" w:rsidP="00684FCA">
      <w:pPr>
        <w:keepNext/>
        <w:tabs>
          <w:tab w:val="left" w:pos="1134"/>
        </w:tabs>
        <w:outlineLvl w:val="6"/>
        <w:rPr>
          <w:b/>
          <w:bCs/>
          <w:u w:val="single"/>
        </w:rPr>
      </w:pPr>
    </w:p>
    <w:p w14:paraId="454C8AFE" w14:textId="77777777" w:rsidR="00684FCA" w:rsidRDefault="00684FCA" w:rsidP="00684FCA">
      <w:pPr>
        <w:keepNext/>
        <w:tabs>
          <w:tab w:val="left" w:pos="1134"/>
        </w:tabs>
        <w:outlineLvl w:val="6"/>
        <w:rPr>
          <w:b/>
          <w:bCs/>
          <w:u w:val="single"/>
        </w:rPr>
      </w:pPr>
    </w:p>
    <w:p w14:paraId="247CFBEE" w14:textId="77777777" w:rsidR="00684FCA" w:rsidRDefault="00684FCA" w:rsidP="002B6BB0">
      <w:pPr>
        <w:pStyle w:val="Overskrift4"/>
      </w:pPr>
      <w:r>
        <w:t xml:space="preserve">Ad </w:t>
      </w:r>
      <w:r w:rsidRPr="00BD37B1">
        <w:t>2</w:t>
      </w:r>
      <w:r w:rsidRPr="00BD37B1">
        <w:tab/>
        <w:t>Valg af mødeleder</w:t>
      </w:r>
    </w:p>
    <w:p w14:paraId="69D9A224" w14:textId="77777777" w:rsidR="00684FCA" w:rsidRPr="00AB11DE" w:rsidRDefault="00684FCA" w:rsidP="00684FCA">
      <w:pPr>
        <w:keepNext/>
        <w:tabs>
          <w:tab w:val="left" w:pos="1134"/>
        </w:tabs>
        <w:outlineLvl w:val="6"/>
      </w:pPr>
      <w:r>
        <w:rPr>
          <w:b/>
          <w:bCs/>
        </w:rPr>
        <w:tab/>
      </w:r>
      <w:r w:rsidRPr="00961E36">
        <w:t>TRT blev valgt som mødeleder.</w:t>
      </w:r>
    </w:p>
    <w:p w14:paraId="5D2E2042" w14:textId="77777777" w:rsidR="00684FCA" w:rsidRDefault="00684FCA" w:rsidP="00684FCA">
      <w:pPr>
        <w:tabs>
          <w:tab w:val="left" w:pos="1134"/>
          <w:tab w:val="left" w:pos="1701"/>
        </w:tabs>
        <w:rPr>
          <w:bCs/>
        </w:rPr>
      </w:pPr>
    </w:p>
    <w:p w14:paraId="4D98745E" w14:textId="77777777" w:rsidR="00684FCA" w:rsidRDefault="00684FCA" w:rsidP="00684FCA">
      <w:pPr>
        <w:tabs>
          <w:tab w:val="left" w:pos="1134"/>
          <w:tab w:val="left" w:pos="1701"/>
        </w:tabs>
        <w:rPr>
          <w:bCs/>
        </w:rPr>
      </w:pPr>
    </w:p>
    <w:p w14:paraId="6CB525AB" w14:textId="77777777" w:rsidR="00684FCA" w:rsidRPr="002B46A8" w:rsidRDefault="00684FCA" w:rsidP="002B6BB0">
      <w:pPr>
        <w:pStyle w:val="Overskrift4"/>
      </w:pPr>
      <w:r>
        <w:t xml:space="preserve">Ad </w:t>
      </w:r>
      <w:r w:rsidRPr="00073582">
        <w:t>3</w:t>
      </w:r>
      <w:r w:rsidRPr="00073582">
        <w:tab/>
        <w:t>Godkendelse af referat fra bestyrelsens møde d. 1</w:t>
      </w:r>
      <w:r>
        <w:t>6. juni</w:t>
      </w:r>
      <w:r w:rsidRPr="00073582">
        <w:t xml:space="preserve"> 2021</w:t>
      </w:r>
    </w:p>
    <w:p w14:paraId="7C73040F" w14:textId="77777777" w:rsidR="00684FCA" w:rsidRPr="000D3314" w:rsidRDefault="00684FCA" w:rsidP="00684FCA">
      <w:pPr>
        <w:tabs>
          <w:tab w:val="left" w:pos="1134"/>
          <w:tab w:val="left" w:pos="1701"/>
        </w:tabs>
      </w:pPr>
      <w:r>
        <w:tab/>
      </w:r>
      <w:r w:rsidRPr="00160EA5">
        <w:t>Referatet fra bestyrelsesmødet den 16. juni 2021 blev godkendt.</w:t>
      </w:r>
    </w:p>
    <w:p w14:paraId="636FA5DD" w14:textId="77777777" w:rsidR="00684FCA" w:rsidRDefault="00684FCA" w:rsidP="00684FCA">
      <w:pPr>
        <w:tabs>
          <w:tab w:val="left" w:pos="1134"/>
          <w:tab w:val="left" w:pos="1701"/>
        </w:tabs>
        <w:rPr>
          <w:bCs/>
        </w:rPr>
      </w:pPr>
    </w:p>
    <w:p w14:paraId="4D3AF736" w14:textId="77777777" w:rsidR="00684FCA" w:rsidRDefault="00684FCA" w:rsidP="00684FCA">
      <w:pPr>
        <w:tabs>
          <w:tab w:val="left" w:pos="1134"/>
          <w:tab w:val="left" w:pos="1701"/>
        </w:tabs>
        <w:rPr>
          <w:bCs/>
        </w:rPr>
      </w:pPr>
    </w:p>
    <w:p w14:paraId="6A2AA9FB" w14:textId="77777777" w:rsidR="00684FCA" w:rsidRPr="002B46A8" w:rsidRDefault="00684FCA" w:rsidP="002B6BB0">
      <w:pPr>
        <w:pStyle w:val="Overskrift4"/>
      </w:pPr>
      <w:r>
        <w:t xml:space="preserve">Ad </w:t>
      </w:r>
      <w:r w:rsidRPr="00BF02D7">
        <w:t>4</w:t>
      </w:r>
      <w:r w:rsidRPr="00BF02D7">
        <w:tab/>
        <w:t>Opfølgning på referatet fra bestyrelsens møde d. 1</w:t>
      </w:r>
      <w:r>
        <w:t>6. juni</w:t>
      </w:r>
      <w:r w:rsidRPr="00BF02D7">
        <w:t xml:space="preserve"> 2021</w:t>
      </w:r>
    </w:p>
    <w:p w14:paraId="01C7FA73" w14:textId="77777777" w:rsidR="00684FCA" w:rsidRDefault="00684FCA" w:rsidP="00684FCA">
      <w:pPr>
        <w:tabs>
          <w:tab w:val="left" w:pos="1134"/>
          <w:tab w:val="left" w:pos="1701"/>
        </w:tabs>
        <w:rPr>
          <w:bCs/>
        </w:rPr>
      </w:pPr>
      <w:r>
        <w:rPr>
          <w:bCs/>
        </w:rPr>
        <w:t>a)</w:t>
      </w:r>
      <w:r>
        <w:rPr>
          <w:bCs/>
        </w:rPr>
        <w:tab/>
      </w:r>
      <w:r w:rsidRPr="008B256D">
        <w:rPr>
          <w:bCs/>
        </w:rPr>
        <w:t xml:space="preserve">DIF-aftale omkring PL-samarbejdet foreligger endnu ikke, men </w:t>
      </w:r>
    </w:p>
    <w:p w14:paraId="6FDFAF58" w14:textId="77777777" w:rsidR="00684FCA" w:rsidRPr="008B256D" w:rsidRDefault="00684FCA" w:rsidP="00684FCA">
      <w:pPr>
        <w:tabs>
          <w:tab w:val="left" w:pos="1134"/>
          <w:tab w:val="left" w:pos="1701"/>
        </w:tabs>
        <w:ind w:left="1701"/>
        <w:rPr>
          <w:bCs/>
        </w:rPr>
      </w:pPr>
      <w:r w:rsidRPr="008B256D">
        <w:rPr>
          <w:bCs/>
        </w:rPr>
        <w:t>bolden ligger hos DIF’s direktø</w:t>
      </w:r>
      <w:r>
        <w:rPr>
          <w:bCs/>
        </w:rPr>
        <w:t xml:space="preserve">r. NC og IL holdt den 9. juni 2021 møde med DIF’s direktør Morten Mølholm. Her beklagede Morten Mølholm, at aftalen endnu ikke var på plads og bekræftede, at årsagen hertil alene lå hos DIF. Samtidig gav Morten Mølholm udtryk for, at der som udgangspunkt ville blive tale om en videreførelse af den eksisterende aftale, således at eksempelvis </w:t>
      </w:r>
      <w:proofErr w:type="spellStart"/>
      <w:r>
        <w:rPr>
          <w:bCs/>
        </w:rPr>
        <w:t>PD’s</w:t>
      </w:r>
      <w:proofErr w:type="spellEnd"/>
      <w:r>
        <w:rPr>
          <w:bCs/>
        </w:rPr>
        <w:t xml:space="preserve"> hovedsponsorer kan indgå som PL-partnere i Paris 2024. </w:t>
      </w:r>
    </w:p>
    <w:p w14:paraId="7356AB32" w14:textId="77777777" w:rsidR="00684FCA" w:rsidRDefault="00684FCA" w:rsidP="00684FCA">
      <w:pPr>
        <w:tabs>
          <w:tab w:val="left" w:pos="1134"/>
          <w:tab w:val="left" w:pos="1701"/>
        </w:tabs>
        <w:rPr>
          <w:bCs/>
        </w:rPr>
      </w:pPr>
      <w:r>
        <w:rPr>
          <w:bCs/>
        </w:rPr>
        <w:tab/>
      </w:r>
      <w:r>
        <w:rPr>
          <w:bCs/>
        </w:rPr>
        <w:tab/>
      </w:r>
    </w:p>
    <w:p w14:paraId="5EF2810B" w14:textId="7B80411B" w:rsidR="00684FCA" w:rsidRDefault="00684FCA" w:rsidP="00684FCA">
      <w:pPr>
        <w:tabs>
          <w:tab w:val="left" w:pos="1134"/>
          <w:tab w:val="left" w:pos="1701"/>
        </w:tabs>
        <w:rPr>
          <w:bCs/>
        </w:rPr>
      </w:pPr>
      <w:r>
        <w:rPr>
          <w:bCs/>
        </w:rPr>
        <w:tab/>
      </w:r>
      <w:r w:rsidRPr="008B7115">
        <w:rPr>
          <w:bCs/>
        </w:rPr>
        <w:t>Aftale</w:t>
      </w:r>
      <w:r>
        <w:rPr>
          <w:bCs/>
        </w:rPr>
        <w:t>n er</w:t>
      </w:r>
      <w:r w:rsidRPr="008B7115">
        <w:rPr>
          <w:bCs/>
        </w:rPr>
        <w:t xml:space="preserve"> endnu ikke endelig – vi rykker løbende (</w:t>
      </w:r>
      <w:r>
        <w:rPr>
          <w:b/>
        </w:rPr>
        <w:t>IL</w:t>
      </w:r>
      <w:r w:rsidRPr="008B7115">
        <w:rPr>
          <w:bCs/>
        </w:rPr>
        <w:t>)</w:t>
      </w:r>
    </w:p>
    <w:p w14:paraId="184D61C8" w14:textId="77777777" w:rsidR="00684FCA" w:rsidRDefault="00684FCA" w:rsidP="00684FCA">
      <w:pPr>
        <w:tabs>
          <w:tab w:val="left" w:pos="1134"/>
          <w:tab w:val="left" w:pos="1701"/>
        </w:tabs>
        <w:rPr>
          <w:bCs/>
        </w:rPr>
      </w:pPr>
    </w:p>
    <w:p w14:paraId="6BAD06E0" w14:textId="77777777" w:rsidR="00684FCA" w:rsidRDefault="00684FCA" w:rsidP="00684FCA">
      <w:pPr>
        <w:tabs>
          <w:tab w:val="left" w:pos="1134"/>
          <w:tab w:val="left" w:pos="1701"/>
        </w:tabs>
        <w:rPr>
          <w:bCs/>
        </w:rPr>
      </w:pPr>
      <w:r>
        <w:rPr>
          <w:bCs/>
        </w:rPr>
        <w:tab/>
        <w:t>b)</w:t>
      </w:r>
      <w:r>
        <w:rPr>
          <w:bCs/>
        </w:rPr>
        <w:tab/>
        <w:t>’Museum’</w:t>
      </w:r>
    </w:p>
    <w:p w14:paraId="67EDBBAE" w14:textId="77777777" w:rsidR="00684FCA" w:rsidRDefault="00684FCA" w:rsidP="00684FCA">
      <w:pPr>
        <w:tabs>
          <w:tab w:val="left" w:pos="1134"/>
          <w:tab w:val="left" w:pos="1701"/>
        </w:tabs>
        <w:ind w:left="1701"/>
        <w:rPr>
          <w:bCs/>
        </w:rPr>
      </w:pPr>
      <w:r w:rsidRPr="00BE15A7">
        <w:rPr>
          <w:bCs/>
        </w:rPr>
        <w:t>Vi har behov for, at der indrettes noget ’</w:t>
      </w:r>
      <w:proofErr w:type="spellStart"/>
      <w:r w:rsidRPr="00BE15A7">
        <w:rPr>
          <w:bCs/>
        </w:rPr>
        <w:t>mus</w:t>
      </w:r>
      <w:r>
        <w:rPr>
          <w:bCs/>
        </w:rPr>
        <w:t>e</w:t>
      </w:r>
      <w:r w:rsidRPr="00BE15A7">
        <w:rPr>
          <w:bCs/>
        </w:rPr>
        <w:t>ums-agtigt</w:t>
      </w:r>
      <w:proofErr w:type="spellEnd"/>
      <w:r w:rsidRPr="00BE15A7">
        <w:rPr>
          <w:bCs/>
        </w:rPr>
        <w:t>’ og at vores arkiver systematiseres.</w:t>
      </w:r>
      <w:r>
        <w:rPr>
          <w:bCs/>
        </w:rPr>
        <w:t xml:space="preserve"> </w:t>
      </w:r>
    </w:p>
    <w:p w14:paraId="2645E93D" w14:textId="77777777" w:rsidR="00684FCA" w:rsidRPr="007916DE" w:rsidRDefault="00684FCA" w:rsidP="00684FCA">
      <w:pPr>
        <w:tabs>
          <w:tab w:val="left" w:pos="1134"/>
          <w:tab w:val="left" w:pos="1701"/>
        </w:tabs>
        <w:ind w:left="1701"/>
        <w:rPr>
          <w:bCs/>
        </w:rPr>
      </w:pPr>
      <w:r>
        <w:rPr>
          <w:bCs/>
        </w:rPr>
        <w:t>MMN og JBN kigger på opbevaringsmuligheder efter PL.</w:t>
      </w:r>
      <w:r w:rsidRPr="00BE15A7">
        <w:rPr>
          <w:bCs/>
        </w:rPr>
        <w:t xml:space="preserve"> (</w:t>
      </w:r>
      <w:r w:rsidRPr="00BE15A7">
        <w:rPr>
          <w:b/>
          <w:bCs/>
        </w:rPr>
        <w:t>JBN</w:t>
      </w:r>
      <w:r>
        <w:rPr>
          <w:b/>
          <w:bCs/>
        </w:rPr>
        <w:t>)</w:t>
      </w:r>
    </w:p>
    <w:p w14:paraId="353FB8D7" w14:textId="542A4755" w:rsidR="00684FCA" w:rsidRDefault="00684FCA" w:rsidP="002B6BB0">
      <w:pPr>
        <w:tabs>
          <w:tab w:val="left" w:pos="1134"/>
          <w:tab w:val="left" w:pos="1418"/>
        </w:tabs>
      </w:pPr>
      <w:bookmarkStart w:id="2" w:name="_Hlk26529496"/>
      <w:r>
        <w:t xml:space="preserve"> </w:t>
      </w:r>
    </w:p>
    <w:p w14:paraId="74FF6204" w14:textId="77777777" w:rsidR="002B6BB0" w:rsidRDefault="002B6BB0" w:rsidP="002B6BB0">
      <w:pPr>
        <w:tabs>
          <w:tab w:val="left" w:pos="1134"/>
          <w:tab w:val="left" w:pos="1418"/>
        </w:tabs>
        <w:rPr>
          <w:bCs/>
        </w:rPr>
      </w:pPr>
    </w:p>
    <w:p w14:paraId="68A2D38A" w14:textId="77777777" w:rsidR="00684FCA" w:rsidRPr="007916DE" w:rsidRDefault="00684FCA" w:rsidP="002B6BB0">
      <w:pPr>
        <w:pStyle w:val="Overskrift4"/>
        <w:rPr>
          <w:rFonts w:eastAsia="Arial Unicode MS"/>
        </w:rPr>
      </w:pPr>
      <w:r>
        <w:t xml:space="preserve">Ad </w:t>
      </w:r>
      <w:r w:rsidRPr="007916DE">
        <w:t>5</w:t>
      </w:r>
      <w:r w:rsidRPr="007916DE">
        <w:tab/>
        <w:t>Fastsættelse af datoer og tid for bestyrelsesmøder m.v.</w:t>
      </w:r>
    </w:p>
    <w:p w14:paraId="499A4141" w14:textId="106A4BAA" w:rsidR="00684FCA" w:rsidRPr="002E3EDA" w:rsidRDefault="00684FCA" w:rsidP="00020AB9">
      <w:pPr>
        <w:pStyle w:val="Overskrift6"/>
      </w:pPr>
      <w:r w:rsidRPr="002E3EDA">
        <w:t xml:space="preserve">Kommende bestyrelsesmøder – </w:t>
      </w:r>
      <w:r>
        <w:t>2</w:t>
      </w:r>
      <w:r w:rsidRPr="002E3EDA">
        <w:t>. halvår 20</w:t>
      </w:r>
      <w:r>
        <w:t>21:</w:t>
      </w:r>
    </w:p>
    <w:p w14:paraId="3DC63893" w14:textId="77777777" w:rsidR="00684FCA" w:rsidRDefault="00684FCA" w:rsidP="00684FCA">
      <w:pPr>
        <w:tabs>
          <w:tab w:val="left" w:pos="1134"/>
          <w:tab w:val="left" w:pos="1418"/>
        </w:tabs>
        <w:rPr>
          <w:b/>
          <w:bCs/>
          <w:iCs/>
        </w:rPr>
      </w:pPr>
      <w:r>
        <w:rPr>
          <w:b/>
          <w:bCs/>
          <w:iCs/>
        </w:rPr>
        <w:tab/>
      </w:r>
    </w:p>
    <w:p w14:paraId="787530B2" w14:textId="77777777" w:rsidR="00684FCA" w:rsidRDefault="00684FCA" w:rsidP="00684FCA">
      <w:pPr>
        <w:tabs>
          <w:tab w:val="left" w:pos="1134"/>
          <w:tab w:val="left" w:pos="1418"/>
        </w:tabs>
        <w:rPr>
          <w:iCs/>
        </w:rPr>
      </w:pPr>
      <w:r>
        <w:rPr>
          <w:iCs/>
        </w:rPr>
        <w:tab/>
        <w:t>Uge 40 – onsdag den 6. oktober kl. 15.30.</w:t>
      </w:r>
    </w:p>
    <w:p w14:paraId="42DA1FF0" w14:textId="77777777" w:rsidR="00684FCA" w:rsidRDefault="00684FCA" w:rsidP="00684FCA">
      <w:pPr>
        <w:tabs>
          <w:tab w:val="left" w:pos="1134"/>
          <w:tab w:val="left" w:pos="1418"/>
        </w:tabs>
        <w:rPr>
          <w:iCs/>
        </w:rPr>
      </w:pPr>
      <w:r>
        <w:rPr>
          <w:iCs/>
        </w:rPr>
        <w:tab/>
        <w:t>Uge 47 – onsdag den 24. november kl. 15.30</w:t>
      </w:r>
    </w:p>
    <w:p w14:paraId="45081D05" w14:textId="77777777" w:rsidR="00684FCA" w:rsidRPr="00273CB2" w:rsidRDefault="00684FCA" w:rsidP="00684FCA">
      <w:pPr>
        <w:tabs>
          <w:tab w:val="left" w:pos="1134"/>
          <w:tab w:val="left" w:pos="1418"/>
        </w:tabs>
        <w:rPr>
          <w:iCs/>
        </w:rPr>
      </w:pPr>
    </w:p>
    <w:p w14:paraId="634E12B2" w14:textId="77777777" w:rsidR="00684FCA" w:rsidRDefault="00684FCA" w:rsidP="00684FCA">
      <w:pPr>
        <w:tabs>
          <w:tab w:val="left" w:pos="1134"/>
          <w:tab w:val="left" w:pos="1418"/>
        </w:tabs>
        <w:rPr>
          <w:b/>
          <w:bCs/>
          <w:iCs/>
        </w:rPr>
      </w:pPr>
    </w:p>
    <w:p w14:paraId="45301440" w14:textId="58E57693" w:rsidR="00684FCA" w:rsidRDefault="00684FCA" w:rsidP="00020AB9">
      <w:pPr>
        <w:pStyle w:val="Overskrift6"/>
      </w:pPr>
      <w:r w:rsidRPr="00AB6203">
        <w:t>Andre møder og arrangementer:</w:t>
      </w:r>
    </w:p>
    <w:p w14:paraId="6085B011" w14:textId="77777777" w:rsidR="00684FCA" w:rsidRDefault="00684FCA" w:rsidP="00684FCA">
      <w:pPr>
        <w:tabs>
          <w:tab w:val="left" w:pos="1134"/>
          <w:tab w:val="left" w:pos="1418"/>
        </w:tabs>
      </w:pPr>
      <w:r w:rsidRPr="002B2339">
        <w:rPr>
          <w:bCs/>
        </w:rPr>
        <w:t>Internationale arrangementer i Danmark samt større tværgående arrangementer opføres her</w:t>
      </w:r>
      <w:r>
        <w:rPr>
          <w:bCs/>
        </w:rPr>
        <w:t>.</w:t>
      </w:r>
      <w:r w:rsidRPr="00973731">
        <w:br/>
      </w:r>
    </w:p>
    <w:p w14:paraId="03C06DB2" w14:textId="77777777" w:rsidR="00684FCA" w:rsidRPr="008570D0" w:rsidRDefault="00684FCA" w:rsidP="00684FCA">
      <w:pPr>
        <w:pStyle w:val="Listeafsnit"/>
        <w:numPr>
          <w:ilvl w:val="0"/>
          <w:numId w:val="27"/>
        </w:numPr>
        <w:tabs>
          <w:tab w:val="left" w:pos="1134"/>
          <w:tab w:val="left" w:pos="1418"/>
        </w:tabs>
        <w:ind w:left="1440"/>
        <w:contextualSpacing w:val="0"/>
        <w:rPr>
          <w:bCs w:val="0"/>
        </w:rPr>
      </w:pPr>
      <w:r>
        <w:t>25-års jubilæum Videnscenter om Handicap den 20. august 2021</w:t>
      </w:r>
    </w:p>
    <w:p w14:paraId="083D0043" w14:textId="77777777" w:rsidR="00684FCA" w:rsidRPr="00420AA6" w:rsidRDefault="00684FCA" w:rsidP="00684FCA">
      <w:pPr>
        <w:pStyle w:val="Listeafsnit"/>
        <w:numPr>
          <w:ilvl w:val="0"/>
          <w:numId w:val="27"/>
        </w:numPr>
        <w:tabs>
          <w:tab w:val="left" w:pos="1134"/>
          <w:tab w:val="left" w:pos="1418"/>
        </w:tabs>
        <w:ind w:left="1440"/>
        <w:contextualSpacing w:val="0"/>
        <w:rPr>
          <w:bCs w:val="0"/>
        </w:rPr>
      </w:pPr>
      <w:r>
        <w:t xml:space="preserve">Den </w:t>
      </w:r>
      <w:r w:rsidRPr="00420AA6">
        <w:t>28</w:t>
      </w:r>
      <w:r>
        <w:t>. august holdes sponsorarrangement på</w:t>
      </w:r>
      <w:r w:rsidRPr="00420AA6">
        <w:t xml:space="preserve"> </w:t>
      </w:r>
      <w:proofErr w:type="spellStart"/>
      <w:r>
        <w:t>E</w:t>
      </w:r>
      <w:r w:rsidRPr="00420AA6">
        <w:t>xperimentarium</w:t>
      </w:r>
      <w:proofErr w:type="spellEnd"/>
      <w:r>
        <w:t xml:space="preserve"> i forbindelse med PL. Rising Stars bordtennis deltager også. (</w:t>
      </w:r>
      <w:proofErr w:type="spellStart"/>
      <w:r w:rsidRPr="00F14D92">
        <w:rPr>
          <w:szCs w:val="20"/>
        </w:rPr>
        <w:t>LvdK</w:t>
      </w:r>
      <w:proofErr w:type="spellEnd"/>
      <w:r>
        <w:rPr>
          <w:szCs w:val="20"/>
        </w:rPr>
        <w:t xml:space="preserve">, </w:t>
      </w:r>
      <w:r>
        <w:t xml:space="preserve">TRT og </w:t>
      </w:r>
      <w:r w:rsidRPr="00F14D92">
        <w:rPr>
          <w:szCs w:val="20"/>
        </w:rPr>
        <w:t>SFO</w:t>
      </w:r>
      <w:r>
        <w:rPr>
          <w:szCs w:val="20"/>
        </w:rPr>
        <w:t xml:space="preserve">) </w:t>
      </w:r>
    </w:p>
    <w:p w14:paraId="273FBF77" w14:textId="77777777" w:rsidR="00684FCA" w:rsidRPr="00FC1DFE" w:rsidRDefault="00684FCA" w:rsidP="00684FCA">
      <w:pPr>
        <w:pStyle w:val="Listeafsnit"/>
        <w:numPr>
          <w:ilvl w:val="0"/>
          <w:numId w:val="27"/>
        </w:numPr>
        <w:tabs>
          <w:tab w:val="left" w:pos="1134"/>
          <w:tab w:val="left" w:pos="1418"/>
        </w:tabs>
        <w:ind w:left="1440"/>
        <w:contextualSpacing w:val="0"/>
        <w:rPr>
          <w:bCs w:val="0"/>
        </w:rPr>
      </w:pPr>
      <w:r>
        <w:lastRenderedPageBreak/>
        <w:t xml:space="preserve">Idrætsmødet i Aalborg, konference 31. aug. – 1. sept. 2021 (TRT og EM) </w:t>
      </w:r>
    </w:p>
    <w:p w14:paraId="53A109C0" w14:textId="77777777" w:rsidR="00684FCA" w:rsidRPr="00CC6CCD" w:rsidRDefault="00684FCA" w:rsidP="00684FCA">
      <w:pPr>
        <w:pStyle w:val="Listeafsnit"/>
        <w:numPr>
          <w:ilvl w:val="0"/>
          <w:numId w:val="27"/>
        </w:numPr>
        <w:tabs>
          <w:tab w:val="left" w:pos="1134"/>
          <w:tab w:val="left" w:pos="1418"/>
        </w:tabs>
        <w:ind w:left="1440"/>
        <w:contextualSpacing w:val="0"/>
        <w:rPr>
          <w:bCs w:val="0"/>
        </w:rPr>
      </w:pPr>
      <w:r>
        <w:t>Fejring af PL-medaljetagere</w:t>
      </w:r>
      <w:r w:rsidRPr="006A3A21">
        <w:t xml:space="preserve"> i Himmerland </w:t>
      </w:r>
      <w:r>
        <w:t>den 15. og 16. september</w:t>
      </w:r>
      <w:r w:rsidRPr="006A3A21">
        <w:t xml:space="preserve"> (</w:t>
      </w:r>
      <w:r>
        <w:t>SFO</w:t>
      </w:r>
      <w:r w:rsidRPr="006A3A21">
        <w:t xml:space="preserve">, </w:t>
      </w:r>
      <w:r>
        <w:t>EM,</w:t>
      </w:r>
      <w:r w:rsidRPr="006A3A21">
        <w:t xml:space="preserve"> </w:t>
      </w:r>
      <w:r>
        <w:t>JBN</w:t>
      </w:r>
      <w:r w:rsidRPr="006A3A21">
        <w:t xml:space="preserve">, </w:t>
      </w:r>
      <w:r>
        <w:t>JP)</w:t>
      </w:r>
    </w:p>
    <w:p w14:paraId="63FFFC90" w14:textId="77777777" w:rsidR="00684FCA" w:rsidRPr="006A3A21" w:rsidRDefault="00684FCA" w:rsidP="00684FCA">
      <w:pPr>
        <w:pStyle w:val="Listeafsnit"/>
        <w:numPr>
          <w:ilvl w:val="0"/>
          <w:numId w:val="27"/>
        </w:numPr>
        <w:tabs>
          <w:tab w:val="left" w:pos="1134"/>
          <w:tab w:val="left" w:pos="1418"/>
        </w:tabs>
        <w:ind w:left="1440"/>
        <w:contextualSpacing w:val="0"/>
        <w:rPr>
          <w:bCs w:val="0"/>
        </w:rPr>
      </w:pPr>
      <w:r w:rsidRPr="00CC6CCD">
        <w:t>VM i Kano og Kajak Sprint den 15. -19. september</w:t>
      </w:r>
      <w:r>
        <w:t xml:space="preserve"> (JP)</w:t>
      </w:r>
    </w:p>
    <w:p w14:paraId="6E891D24" w14:textId="77777777" w:rsidR="00684FCA" w:rsidRPr="00E7388A" w:rsidRDefault="00684FCA" w:rsidP="00684FCA">
      <w:pPr>
        <w:pStyle w:val="Listeafsnit"/>
        <w:numPr>
          <w:ilvl w:val="0"/>
          <w:numId w:val="27"/>
        </w:numPr>
        <w:tabs>
          <w:tab w:val="left" w:pos="1134"/>
          <w:tab w:val="left" w:pos="1418"/>
        </w:tabs>
        <w:ind w:left="1440"/>
        <w:contextualSpacing w:val="0"/>
        <w:rPr>
          <w:bCs w:val="0"/>
        </w:rPr>
      </w:pPr>
      <w:r>
        <w:t>DIF’s Budgetmøde 2021, 8. – 9. oktober 2021</w:t>
      </w:r>
    </w:p>
    <w:p w14:paraId="1D2FDF72" w14:textId="77777777" w:rsidR="00684FCA" w:rsidRPr="00D16B31" w:rsidRDefault="00684FCA" w:rsidP="00684FCA">
      <w:pPr>
        <w:pStyle w:val="Listeafsnit"/>
        <w:numPr>
          <w:ilvl w:val="0"/>
          <w:numId w:val="27"/>
        </w:numPr>
        <w:tabs>
          <w:tab w:val="left" w:pos="1134"/>
          <w:tab w:val="left" w:pos="1418"/>
        </w:tabs>
        <w:ind w:left="1440"/>
        <w:contextualSpacing w:val="0"/>
        <w:rPr>
          <w:bCs w:val="0"/>
        </w:rPr>
      </w:pPr>
      <w:r>
        <w:t xml:space="preserve">50-års Jubilæumsarrangement d. 29. oktober 2021 </w:t>
      </w:r>
    </w:p>
    <w:p w14:paraId="509BEB82" w14:textId="77777777" w:rsidR="00684FCA" w:rsidRPr="00D16B31" w:rsidRDefault="00684FCA" w:rsidP="00684FCA">
      <w:pPr>
        <w:pStyle w:val="Listeafsnit"/>
        <w:numPr>
          <w:ilvl w:val="0"/>
          <w:numId w:val="27"/>
        </w:numPr>
        <w:tabs>
          <w:tab w:val="left" w:pos="1134"/>
          <w:tab w:val="left" w:pos="1418"/>
        </w:tabs>
        <w:ind w:left="1440"/>
        <w:contextualSpacing w:val="0"/>
        <w:rPr>
          <w:bCs w:val="0"/>
        </w:rPr>
      </w:pPr>
      <w:r>
        <w:t>SO idrætsfestival 20.-22. maj 2022 i Kolding.</w:t>
      </w:r>
    </w:p>
    <w:p w14:paraId="08A6C4EE" w14:textId="77777777" w:rsidR="00684FCA" w:rsidRPr="00D16B31" w:rsidRDefault="00684FCA" w:rsidP="00684FCA">
      <w:pPr>
        <w:pStyle w:val="Listeafsnit"/>
        <w:numPr>
          <w:ilvl w:val="0"/>
          <w:numId w:val="27"/>
        </w:numPr>
        <w:tabs>
          <w:tab w:val="left" w:pos="1134"/>
          <w:tab w:val="left" w:pos="1418"/>
        </w:tabs>
        <w:ind w:left="1440"/>
        <w:contextualSpacing w:val="0"/>
        <w:rPr>
          <w:bCs w:val="0"/>
        </w:rPr>
      </w:pPr>
      <w:r w:rsidRPr="00D16B31">
        <w:t>VM i kørestolsrugby 8.-17. okt. 2022 i Vejle</w:t>
      </w:r>
    </w:p>
    <w:p w14:paraId="00DD84C1" w14:textId="77777777" w:rsidR="00684FCA" w:rsidRPr="00557BD8" w:rsidRDefault="00684FCA" w:rsidP="00684FCA">
      <w:pPr>
        <w:pStyle w:val="Listeafsnit"/>
        <w:numPr>
          <w:ilvl w:val="0"/>
          <w:numId w:val="27"/>
        </w:numPr>
        <w:tabs>
          <w:tab w:val="left" w:pos="1134"/>
          <w:tab w:val="left" w:pos="1418"/>
        </w:tabs>
        <w:contextualSpacing w:val="0"/>
        <w:rPr>
          <w:bCs w:val="0"/>
        </w:rPr>
      </w:pPr>
      <w:r w:rsidRPr="000671DC">
        <w:t xml:space="preserve">SO </w:t>
      </w:r>
      <w:r>
        <w:t>idræts</w:t>
      </w:r>
      <w:r w:rsidRPr="000671DC">
        <w:t xml:space="preserve">festival </w:t>
      </w:r>
      <w:r>
        <w:t xml:space="preserve">afholdes i maj 2024 i Frederikshavn. </w:t>
      </w:r>
    </w:p>
    <w:p w14:paraId="4D3A8C9F" w14:textId="77777777" w:rsidR="00684FCA" w:rsidRDefault="00684FCA" w:rsidP="00684FCA">
      <w:pPr>
        <w:rPr>
          <w:b/>
          <w:bCs/>
          <w:u w:val="single"/>
        </w:rPr>
      </w:pPr>
      <w:bookmarkStart w:id="3" w:name="_Hlk35940528"/>
    </w:p>
    <w:p w14:paraId="5A31858E" w14:textId="77777777" w:rsidR="00684FCA" w:rsidRDefault="00684FCA" w:rsidP="00684FCA">
      <w:pPr>
        <w:rPr>
          <w:b/>
          <w:bCs/>
          <w:u w:val="single"/>
        </w:rPr>
      </w:pPr>
    </w:p>
    <w:p w14:paraId="38DD7D11" w14:textId="77777777" w:rsidR="00684FCA" w:rsidRPr="004E463A" w:rsidRDefault="00684FCA" w:rsidP="00020AB9">
      <w:pPr>
        <w:pStyle w:val="Overskrift4"/>
      </w:pPr>
      <w:r>
        <w:t xml:space="preserve">Ad </w:t>
      </w:r>
      <w:r w:rsidRPr="00B60C61">
        <w:t>6</w:t>
      </w:r>
      <w:r w:rsidRPr="00B60C61">
        <w:tab/>
        <w:t>Internationale møder/konferencer og rapportering</w:t>
      </w:r>
    </w:p>
    <w:bookmarkEnd w:id="2"/>
    <w:bookmarkEnd w:id="3"/>
    <w:p w14:paraId="2413BEE8" w14:textId="77777777" w:rsidR="00684FCA" w:rsidRDefault="00684FCA" w:rsidP="00684FCA">
      <w:pPr>
        <w:pStyle w:val="Listeafsnit"/>
        <w:numPr>
          <w:ilvl w:val="0"/>
          <w:numId w:val="28"/>
        </w:numPr>
        <w:tabs>
          <w:tab w:val="left" w:pos="1134"/>
          <w:tab w:val="left" w:pos="1418"/>
        </w:tabs>
        <w:contextualSpacing w:val="0"/>
      </w:pPr>
      <w:r w:rsidRPr="00495AB6">
        <w:t xml:space="preserve">PL </w:t>
      </w:r>
      <w:r>
        <w:t xml:space="preserve">i </w:t>
      </w:r>
      <w:r w:rsidRPr="00495AB6">
        <w:t>Tokyo</w:t>
      </w:r>
      <w:r>
        <w:t>, Japan,</w:t>
      </w:r>
      <w:r w:rsidRPr="00495AB6">
        <w:t xml:space="preserve"> 24. au</w:t>
      </w:r>
      <w:r>
        <w:t xml:space="preserve">g.- </w:t>
      </w:r>
      <w:r w:rsidRPr="00495AB6">
        <w:t>6. sep</w:t>
      </w:r>
      <w:r>
        <w:t>. 2021. (JP og IL)</w:t>
      </w:r>
    </w:p>
    <w:p w14:paraId="248F99EF" w14:textId="77777777" w:rsidR="00684FCA" w:rsidRPr="00BB6D14" w:rsidRDefault="00684FCA" w:rsidP="00684FCA">
      <w:pPr>
        <w:pStyle w:val="Listeafsnit"/>
        <w:numPr>
          <w:ilvl w:val="0"/>
          <w:numId w:val="28"/>
        </w:numPr>
        <w:tabs>
          <w:tab w:val="left" w:pos="1134"/>
          <w:tab w:val="left" w:pos="1418"/>
        </w:tabs>
        <w:contextualSpacing w:val="0"/>
        <w:rPr>
          <w:lang w:val="en-US"/>
        </w:rPr>
      </w:pPr>
      <w:r w:rsidRPr="00BB6D14">
        <w:rPr>
          <w:lang w:val="en-US"/>
        </w:rPr>
        <w:t>SOEE Leadership Conference,</w:t>
      </w:r>
      <w:r>
        <w:rPr>
          <w:lang w:val="en-US"/>
        </w:rPr>
        <w:t xml:space="preserve"> online,</w:t>
      </w:r>
      <w:r w:rsidRPr="00BB6D14">
        <w:rPr>
          <w:lang w:val="en-US"/>
        </w:rPr>
        <w:t xml:space="preserve"> 30. sept. – 1. </w:t>
      </w:r>
      <w:proofErr w:type="spellStart"/>
      <w:r>
        <w:rPr>
          <w:lang w:val="en-US"/>
        </w:rPr>
        <w:t>o</w:t>
      </w:r>
      <w:r w:rsidRPr="00BB6D14">
        <w:rPr>
          <w:lang w:val="en-US"/>
        </w:rPr>
        <w:t>kt</w:t>
      </w:r>
      <w:proofErr w:type="spellEnd"/>
      <w:r>
        <w:rPr>
          <w:lang w:val="en-US"/>
        </w:rPr>
        <w:t>.</w:t>
      </w:r>
      <w:r w:rsidRPr="00BB6D14">
        <w:rPr>
          <w:lang w:val="en-US"/>
        </w:rPr>
        <w:t xml:space="preserve"> 2021</w:t>
      </w:r>
      <w:r>
        <w:rPr>
          <w:lang w:val="en-US"/>
        </w:rPr>
        <w:t xml:space="preserve"> (SJK)</w:t>
      </w:r>
      <w:r w:rsidRPr="00BB6D14">
        <w:rPr>
          <w:lang w:val="en-US"/>
        </w:rPr>
        <w:t xml:space="preserve"> </w:t>
      </w:r>
    </w:p>
    <w:p w14:paraId="34111C86" w14:textId="77777777" w:rsidR="00684FCA" w:rsidRDefault="00684FCA" w:rsidP="00684FCA">
      <w:pPr>
        <w:pStyle w:val="Listeafsnit"/>
        <w:numPr>
          <w:ilvl w:val="0"/>
          <w:numId w:val="28"/>
        </w:numPr>
        <w:tabs>
          <w:tab w:val="left" w:pos="1134"/>
        </w:tabs>
        <w:contextualSpacing w:val="0"/>
        <w:rPr>
          <w:lang w:val="nb-NO"/>
        </w:rPr>
      </w:pPr>
      <w:r w:rsidRPr="00B635E3">
        <w:rPr>
          <w:lang w:val="nb-NO"/>
        </w:rPr>
        <w:t xml:space="preserve">IBSA GA, Jordan, 9 – 12 okt. </w:t>
      </w:r>
      <w:r w:rsidRPr="00B60C61">
        <w:rPr>
          <w:lang w:val="nb-NO"/>
        </w:rPr>
        <w:t>2021. (JH genopstiller, LvdK + Mads Baulund )</w:t>
      </w:r>
    </w:p>
    <w:p w14:paraId="0F800B16" w14:textId="77777777" w:rsidR="00684FCA" w:rsidRPr="00F41BBB" w:rsidRDefault="00684FCA" w:rsidP="00684FCA">
      <w:pPr>
        <w:pStyle w:val="Listeafsnit"/>
        <w:numPr>
          <w:ilvl w:val="0"/>
          <w:numId w:val="28"/>
        </w:numPr>
        <w:tabs>
          <w:tab w:val="left" w:pos="1134"/>
        </w:tabs>
        <w:contextualSpacing w:val="0"/>
        <w:rPr>
          <w:lang w:val="nb-NO"/>
        </w:rPr>
      </w:pPr>
      <w:r w:rsidRPr="00F41BBB">
        <w:rPr>
          <w:lang w:val="nb-NO"/>
        </w:rPr>
        <w:t xml:space="preserve">EPC GA </w:t>
      </w:r>
      <w:r>
        <w:rPr>
          <w:lang w:val="nb-NO"/>
        </w:rPr>
        <w:t xml:space="preserve">- </w:t>
      </w:r>
      <w:r w:rsidRPr="00F41BBB">
        <w:rPr>
          <w:lang w:val="nb-NO"/>
        </w:rPr>
        <w:t xml:space="preserve">4-7. november 2021 – Cypern </w:t>
      </w:r>
      <w:r w:rsidRPr="000B231F">
        <w:rPr>
          <w:lang w:val="nb-NO"/>
        </w:rPr>
        <w:t>(JP og IL. J</w:t>
      </w:r>
      <w:r>
        <w:rPr>
          <w:lang w:val="nb-NO"/>
        </w:rPr>
        <w:t>H</w:t>
      </w:r>
      <w:r w:rsidRPr="000B231F">
        <w:rPr>
          <w:lang w:val="nb-NO"/>
        </w:rPr>
        <w:t xml:space="preserve"> rep. IBSA)</w:t>
      </w:r>
    </w:p>
    <w:p w14:paraId="3E360CA1" w14:textId="77777777" w:rsidR="00684FCA" w:rsidRPr="00020FCC" w:rsidRDefault="00684FCA" w:rsidP="00684FCA">
      <w:pPr>
        <w:pStyle w:val="Listeafsnit"/>
        <w:numPr>
          <w:ilvl w:val="0"/>
          <w:numId w:val="28"/>
        </w:numPr>
        <w:tabs>
          <w:tab w:val="left" w:pos="1134"/>
        </w:tabs>
        <w:contextualSpacing w:val="0"/>
        <w:rPr>
          <w:lang w:val="en-US"/>
        </w:rPr>
      </w:pPr>
      <w:r w:rsidRPr="00020FCC">
        <w:rPr>
          <w:lang w:val="en-US"/>
        </w:rPr>
        <w:t xml:space="preserve">IPC GA - d. 11.-14. dec. 2021 – Taipei City, Taiwan (JP og IL. </w:t>
      </w:r>
      <w:r w:rsidRPr="00020FCC">
        <w:rPr>
          <w:lang w:val="nb-NO"/>
        </w:rPr>
        <w:t>JH rep. IBSA</w:t>
      </w:r>
      <w:r w:rsidRPr="00020FCC">
        <w:rPr>
          <w:lang w:val="en-US"/>
        </w:rPr>
        <w:t>)</w:t>
      </w:r>
    </w:p>
    <w:p w14:paraId="3A8F5AD3" w14:textId="77777777" w:rsidR="00684FCA" w:rsidRDefault="00684FCA" w:rsidP="00684FCA">
      <w:pPr>
        <w:pStyle w:val="Listeafsnit"/>
        <w:numPr>
          <w:ilvl w:val="0"/>
          <w:numId w:val="28"/>
        </w:numPr>
        <w:tabs>
          <w:tab w:val="left" w:pos="1134"/>
        </w:tabs>
        <w:contextualSpacing w:val="0"/>
      </w:pPr>
      <w:r w:rsidRPr="006B6B81">
        <w:t>SOWWG – d. 22. – 28. jan. 2022 – Kazan, Rusland (</w:t>
      </w:r>
      <w:r>
        <w:t>HOD: Anette Svejstrup).</w:t>
      </w:r>
    </w:p>
    <w:p w14:paraId="289C1E6E" w14:textId="77777777" w:rsidR="00684FCA" w:rsidRPr="00B70208" w:rsidRDefault="00684FCA" w:rsidP="00684FCA">
      <w:pPr>
        <w:pStyle w:val="Listeafsnit"/>
        <w:numPr>
          <w:ilvl w:val="0"/>
          <w:numId w:val="28"/>
        </w:numPr>
        <w:tabs>
          <w:tab w:val="left" w:pos="1134"/>
        </w:tabs>
        <w:contextualSpacing w:val="0"/>
        <w:rPr>
          <w:lang w:val="en-US"/>
        </w:rPr>
      </w:pPr>
      <w:r w:rsidRPr="00B70208">
        <w:rPr>
          <w:lang w:val="en-US"/>
        </w:rPr>
        <w:t>PL i Beijing 2022, 4. – 13. marts, Kin</w:t>
      </w:r>
      <w:r>
        <w:rPr>
          <w:lang w:val="en-US"/>
        </w:rPr>
        <w:t>a</w:t>
      </w:r>
    </w:p>
    <w:p w14:paraId="08482A45" w14:textId="77777777" w:rsidR="00684FCA" w:rsidRPr="00B70208" w:rsidRDefault="00684FCA" w:rsidP="00684FCA">
      <w:pPr>
        <w:tabs>
          <w:tab w:val="left" w:pos="1134"/>
        </w:tabs>
        <w:jc w:val="center"/>
        <w:rPr>
          <w:rFonts w:eastAsia="Arial Unicode MS"/>
          <w:b/>
          <w:bCs/>
          <w:lang w:val="en-US"/>
        </w:rPr>
      </w:pPr>
    </w:p>
    <w:p w14:paraId="538A5768" w14:textId="77777777" w:rsidR="00684FCA" w:rsidRPr="00B70208" w:rsidRDefault="00684FCA" w:rsidP="00684FCA">
      <w:pPr>
        <w:tabs>
          <w:tab w:val="left" w:pos="1134"/>
        </w:tabs>
        <w:jc w:val="center"/>
        <w:rPr>
          <w:rFonts w:eastAsia="Arial Unicode MS"/>
          <w:b/>
          <w:bCs/>
          <w:lang w:val="en-US"/>
        </w:rPr>
      </w:pPr>
    </w:p>
    <w:p w14:paraId="7D480F6A" w14:textId="77777777" w:rsidR="00684FCA" w:rsidRPr="00F162DF" w:rsidRDefault="00684FCA" w:rsidP="00020AB9">
      <w:pPr>
        <w:pStyle w:val="Overskrift3"/>
      </w:pPr>
      <w:r w:rsidRPr="002B46A8">
        <w:t>MEDDELELSER FRA LEDELSEN OG BESTYRELSEN</w:t>
      </w:r>
    </w:p>
    <w:p w14:paraId="50843F28" w14:textId="77777777" w:rsidR="00684FCA" w:rsidRDefault="00684FCA" w:rsidP="00684FCA">
      <w:pPr>
        <w:tabs>
          <w:tab w:val="left" w:pos="1134"/>
        </w:tabs>
        <w:rPr>
          <w:rFonts w:eastAsia="Arial Unicode MS"/>
        </w:rPr>
      </w:pPr>
    </w:p>
    <w:p w14:paraId="7C77BFDD" w14:textId="77777777" w:rsidR="00684FCA" w:rsidRDefault="00684FCA" w:rsidP="00684FCA">
      <w:pPr>
        <w:tabs>
          <w:tab w:val="left" w:pos="1134"/>
        </w:tabs>
        <w:rPr>
          <w:rFonts w:eastAsia="Arial Unicode MS"/>
        </w:rPr>
      </w:pPr>
    </w:p>
    <w:p w14:paraId="1908756D" w14:textId="77777777" w:rsidR="00684FCA" w:rsidRPr="00830ADF" w:rsidRDefault="00684FCA" w:rsidP="00020AB9">
      <w:pPr>
        <w:pStyle w:val="Overskrift4"/>
      </w:pPr>
      <w:r>
        <w:t xml:space="preserve">Ad </w:t>
      </w:r>
      <w:r w:rsidRPr="00B60C61">
        <w:t>7</w:t>
      </w:r>
      <w:r w:rsidRPr="00B60C61">
        <w:tab/>
        <w:t xml:space="preserve">Parasport DK – </w:t>
      </w:r>
      <w:proofErr w:type="spellStart"/>
      <w:r w:rsidRPr="00B60C61">
        <w:t>corona</w:t>
      </w:r>
      <w:proofErr w:type="spellEnd"/>
      <w:r w:rsidRPr="00B60C61">
        <w:t xml:space="preserve"> krisen – status</w:t>
      </w:r>
    </w:p>
    <w:p w14:paraId="748D9F0D" w14:textId="77777777" w:rsidR="00684FCA" w:rsidRDefault="00684FCA" w:rsidP="00684FCA">
      <w:pPr>
        <w:tabs>
          <w:tab w:val="left" w:pos="1134"/>
        </w:tabs>
        <w:rPr>
          <w:rFonts w:eastAsia="Arial Unicode MS"/>
        </w:rPr>
      </w:pPr>
      <w:r>
        <w:rPr>
          <w:rFonts w:eastAsia="Arial Unicode MS"/>
        </w:rPr>
        <w:t>Situationen er nu så langt i forhold til en normalisering, at dette punkt udgår af dagsordenen, men såfremt COVID19 skulle udvikle sig i samfundet på ny, vil punktet igen blive taget med på møderne.</w:t>
      </w:r>
    </w:p>
    <w:p w14:paraId="781BA85C" w14:textId="77777777" w:rsidR="00684FCA" w:rsidRDefault="00684FCA" w:rsidP="00684FCA">
      <w:pPr>
        <w:tabs>
          <w:tab w:val="left" w:pos="1134"/>
        </w:tabs>
        <w:rPr>
          <w:rFonts w:eastAsia="Arial Unicode MS"/>
        </w:rPr>
      </w:pPr>
    </w:p>
    <w:p w14:paraId="5816CE54" w14:textId="77777777" w:rsidR="00684FCA" w:rsidRDefault="00684FCA" w:rsidP="00684FCA">
      <w:pPr>
        <w:tabs>
          <w:tab w:val="left" w:pos="1134"/>
        </w:tabs>
        <w:rPr>
          <w:rFonts w:eastAsia="Arial Unicode MS"/>
        </w:rPr>
      </w:pPr>
    </w:p>
    <w:p w14:paraId="7DF63E8F" w14:textId="77777777" w:rsidR="00684FCA" w:rsidRDefault="00684FCA" w:rsidP="00020AB9">
      <w:pPr>
        <w:pStyle w:val="Overskrift4"/>
      </w:pPr>
      <w:bookmarkStart w:id="4" w:name="_Hlk79490199"/>
      <w:bookmarkStart w:id="5" w:name="_Hlk79402171"/>
      <w:r>
        <w:t>Ad 8</w:t>
      </w:r>
      <w:r>
        <w:tab/>
        <w:t xml:space="preserve">Rapport om uønsket seksuel opmærksomhed </w:t>
      </w:r>
    </w:p>
    <w:bookmarkEnd w:id="4"/>
    <w:p w14:paraId="6ACAF02E" w14:textId="7602B99E" w:rsidR="00684FCA" w:rsidRDefault="00684FCA" w:rsidP="00684FCA">
      <w:pPr>
        <w:tabs>
          <w:tab w:val="left" w:pos="1134"/>
        </w:tabs>
        <w:rPr>
          <w:rFonts w:eastAsia="Arial Unicode MS"/>
        </w:rPr>
      </w:pPr>
      <w:r>
        <w:rPr>
          <w:rFonts w:eastAsia="Arial Unicode MS"/>
        </w:rPr>
        <w:t>Bilag: forklæde og rapport fra NFA/SDU</w:t>
      </w:r>
    </w:p>
    <w:p w14:paraId="066CF4D9" w14:textId="77777777" w:rsidR="00684FCA" w:rsidRDefault="00684FCA" w:rsidP="00684FCA">
      <w:pPr>
        <w:tabs>
          <w:tab w:val="left" w:pos="1134"/>
        </w:tabs>
        <w:rPr>
          <w:rFonts w:eastAsia="Arial Unicode MS"/>
        </w:rPr>
      </w:pPr>
    </w:p>
    <w:p w14:paraId="1CF9DE1C" w14:textId="77777777" w:rsidR="00684FCA" w:rsidRPr="00A824EA" w:rsidRDefault="00684FCA" w:rsidP="00684FCA">
      <w:pPr>
        <w:tabs>
          <w:tab w:val="left" w:pos="1134"/>
        </w:tabs>
        <w:rPr>
          <w:rFonts w:eastAsia="Arial Unicode MS"/>
        </w:rPr>
      </w:pPr>
      <w:r w:rsidRPr="008F0083">
        <w:rPr>
          <w:rFonts w:eastAsia="Arial Unicode MS"/>
          <w:b/>
          <w:bCs/>
        </w:rPr>
        <w:t>Resumé:</w:t>
      </w:r>
      <w:r>
        <w:rPr>
          <w:rFonts w:eastAsia="Arial Unicode MS"/>
        </w:rPr>
        <w:t xml:space="preserve"> </w:t>
      </w:r>
      <w:r w:rsidRPr="00A824EA">
        <w:rPr>
          <w:rFonts w:eastAsia="Arial Unicode MS"/>
        </w:rPr>
        <w:t>DIF har sammen med Statens Institut for Folkesundhed, SDU og Det Nationale Forskningscenter for Arbejdsmiljø gennemført en spørgeskemaundersøgelse blandt ansatte i DIF og specialforbund. DIF og DBU har på grund af antallet af egne respondenter modtaget særskilte rapporter. De resterende specialforbund er samlet i en rapport, som er vedlagt som bilag.</w:t>
      </w:r>
    </w:p>
    <w:p w14:paraId="38CA9145" w14:textId="77777777" w:rsidR="00684FCA" w:rsidRPr="00A824EA" w:rsidRDefault="00684FCA" w:rsidP="00684FCA">
      <w:pPr>
        <w:tabs>
          <w:tab w:val="left" w:pos="1134"/>
        </w:tabs>
        <w:rPr>
          <w:rFonts w:eastAsia="Arial Unicode MS"/>
        </w:rPr>
      </w:pPr>
      <w:r w:rsidRPr="00A824EA">
        <w:rPr>
          <w:rFonts w:eastAsia="Arial Unicode MS"/>
        </w:rPr>
        <w:t>270 ud af 344 medarbejdere har besvaret hele spørgeskemaet, hvilket svarer til 78 %.</w:t>
      </w:r>
    </w:p>
    <w:p w14:paraId="4E33C747" w14:textId="77777777" w:rsidR="00684FCA" w:rsidRPr="00A824EA" w:rsidRDefault="00684FCA" w:rsidP="00684FCA">
      <w:pPr>
        <w:tabs>
          <w:tab w:val="left" w:pos="1134"/>
        </w:tabs>
        <w:rPr>
          <w:rFonts w:eastAsia="Arial Unicode MS"/>
        </w:rPr>
      </w:pPr>
      <w:r w:rsidRPr="00A824EA">
        <w:rPr>
          <w:rFonts w:eastAsia="Arial Unicode MS"/>
        </w:rPr>
        <w:t>Overordnet er der blandt respondenterne 1-4 person(er), der indenfor det seneste år har været udsat for seksuel chikane.</w:t>
      </w:r>
    </w:p>
    <w:p w14:paraId="3370C603" w14:textId="77777777" w:rsidR="00684FCA" w:rsidRPr="00A824EA" w:rsidRDefault="00684FCA" w:rsidP="00684FCA">
      <w:pPr>
        <w:tabs>
          <w:tab w:val="left" w:pos="1134"/>
        </w:tabs>
        <w:rPr>
          <w:rFonts w:eastAsia="Arial Unicode MS"/>
        </w:rPr>
      </w:pPr>
      <w:r w:rsidRPr="00A824EA">
        <w:rPr>
          <w:rFonts w:eastAsia="Arial Unicode MS"/>
        </w:rPr>
        <w:t>I forhold til typer af uønskede hændelser er følgende 3 de mest hyppige af 21 mulige:</w:t>
      </w:r>
    </w:p>
    <w:p w14:paraId="0869250E" w14:textId="77777777" w:rsidR="00684FCA" w:rsidRPr="00A824EA" w:rsidRDefault="00684FCA" w:rsidP="00684FCA">
      <w:pPr>
        <w:tabs>
          <w:tab w:val="left" w:pos="1134"/>
        </w:tabs>
        <w:ind w:left="1299" w:hanging="165"/>
        <w:rPr>
          <w:rFonts w:eastAsia="Arial Unicode MS"/>
        </w:rPr>
      </w:pPr>
      <w:r w:rsidRPr="00A824EA">
        <w:rPr>
          <w:rFonts w:eastAsia="Arial Unicode MS"/>
        </w:rPr>
        <w:lastRenderedPageBreak/>
        <w:t>•</w:t>
      </w:r>
      <w:r w:rsidRPr="00A824EA">
        <w:rPr>
          <w:rFonts w:eastAsia="Arial Unicode MS"/>
        </w:rPr>
        <w:tab/>
        <w:t>At nogen har talt nedsættende om kvinder/mænd på en måde, som var uønsket eller ubehageligt for dig.</w:t>
      </w:r>
    </w:p>
    <w:p w14:paraId="44BF33E5" w14:textId="77777777" w:rsidR="00684FCA" w:rsidRPr="00A824EA" w:rsidRDefault="00684FCA" w:rsidP="00684FCA">
      <w:pPr>
        <w:tabs>
          <w:tab w:val="left" w:pos="1134"/>
        </w:tabs>
        <w:rPr>
          <w:rFonts w:eastAsia="Arial Unicode MS"/>
        </w:rPr>
      </w:pPr>
      <w:r w:rsidRPr="00A824EA">
        <w:rPr>
          <w:rFonts w:eastAsia="Arial Unicode MS"/>
        </w:rPr>
        <w:t>•</w:t>
      </w:r>
      <w:r w:rsidRPr="00A824EA">
        <w:rPr>
          <w:rFonts w:eastAsia="Arial Unicode MS"/>
        </w:rPr>
        <w:tab/>
        <w:t>At nogen har nedgjort dig på grund af køn eller seksualitet.</w:t>
      </w:r>
    </w:p>
    <w:p w14:paraId="7636BFAA" w14:textId="77777777" w:rsidR="00684FCA" w:rsidRDefault="00684FCA" w:rsidP="00684FCA">
      <w:pPr>
        <w:tabs>
          <w:tab w:val="left" w:pos="1134"/>
        </w:tabs>
        <w:rPr>
          <w:rFonts w:eastAsia="Arial Unicode MS"/>
        </w:rPr>
      </w:pPr>
      <w:r w:rsidRPr="00A824EA">
        <w:rPr>
          <w:rFonts w:eastAsia="Arial Unicode MS"/>
        </w:rPr>
        <w:t>•</w:t>
      </w:r>
      <w:r w:rsidRPr="00A824EA">
        <w:rPr>
          <w:rFonts w:eastAsia="Arial Unicode MS"/>
        </w:rPr>
        <w:tab/>
        <w:t xml:space="preserve">At nogen har fortalt dig historier med seksuelt indhold, som var </w:t>
      </w:r>
    </w:p>
    <w:p w14:paraId="2D63D70B" w14:textId="77777777" w:rsidR="00684FCA" w:rsidRPr="00A824EA" w:rsidRDefault="00684FCA" w:rsidP="00684FCA">
      <w:pPr>
        <w:tabs>
          <w:tab w:val="left" w:pos="1134"/>
        </w:tabs>
        <w:rPr>
          <w:rFonts w:eastAsia="Arial Unicode MS"/>
        </w:rPr>
      </w:pPr>
      <w:r>
        <w:rPr>
          <w:rFonts w:eastAsia="Arial Unicode MS"/>
        </w:rPr>
        <w:tab/>
      </w:r>
      <w:r w:rsidRPr="00A824EA">
        <w:rPr>
          <w:rFonts w:eastAsia="Arial Unicode MS"/>
        </w:rPr>
        <w:t>uønskede eller ubehagelige for dig</w:t>
      </w:r>
    </w:p>
    <w:p w14:paraId="6A3D8541" w14:textId="77777777" w:rsidR="00684FCA" w:rsidRPr="00A824EA" w:rsidRDefault="00684FCA" w:rsidP="00684FCA">
      <w:pPr>
        <w:tabs>
          <w:tab w:val="left" w:pos="1134"/>
        </w:tabs>
        <w:rPr>
          <w:rFonts w:eastAsia="Arial Unicode MS"/>
        </w:rPr>
      </w:pPr>
    </w:p>
    <w:p w14:paraId="552DFAA9" w14:textId="77777777" w:rsidR="00684FCA" w:rsidRPr="00A824EA" w:rsidRDefault="00684FCA" w:rsidP="00684FCA">
      <w:pPr>
        <w:tabs>
          <w:tab w:val="left" w:pos="1134"/>
        </w:tabs>
        <w:rPr>
          <w:rFonts w:eastAsia="Arial Unicode MS"/>
        </w:rPr>
      </w:pPr>
      <w:r w:rsidRPr="00A824EA">
        <w:rPr>
          <w:rFonts w:eastAsia="Arial Unicode MS"/>
        </w:rPr>
        <w:t>Ingen af de personer, der har oplevet en uønsket hændelse, har angivet, at de har haft behov for hjælp fra nogen på arbejdspladsen, men ikke fået det.</w:t>
      </w:r>
    </w:p>
    <w:p w14:paraId="5FF5FC62" w14:textId="77777777" w:rsidR="00684FCA" w:rsidRPr="00A824EA" w:rsidRDefault="00684FCA" w:rsidP="00684FCA">
      <w:pPr>
        <w:tabs>
          <w:tab w:val="left" w:pos="1134"/>
        </w:tabs>
        <w:rPr>
          <w:rFonts w:eastAsia="Arial Unicode MS"/>
        </w:rPr>
      </w:pPr>
    </w:p>
    <w:p w14:paraId="7AE03761" w14:textId="77777777" w:rsidR="00684FCA" w:rsidRDefault="00684FCA" w:rsidP="00684FCA">
      <w:pPr>
        <w:tabs>
          <w:tab w:val="left" w:pos="1134"/>
        </w:tabs>
        <w:rPr>
          <w:rFonts w:eastAsia="Arial Unicode MS"/>
        </w:rPr>
      </w:pPr>
      <w:r w:rsidRPr="00A824EA">
        <w:rPr>
          <w:rFonts w:eastAsia="Arial Unicode MS"/>
        </w:rPr>
        <w:t>Rapporten vil blive drøftet på det kommende møde i SUMO, og der vil i den forbindelse blive taget stilling til, hvorledes vi bedst bruger den viden, som nu er blevet tilgængelig.</w:t>
      </w:r>
    </w:p>
    <w:p w14:paraId="06B98724" w14:textId="77777777" w:rsidR="00684FCA" w:rsidRPr="00A824EA" w:rsidRDefault="00684FCA" w:rsidP="00684FCA">
      <w:pPr>
        <w:tabs>
          <w:tab w:val="left" w:pos="1134"/>
        </w:tabs>
        <w:rPr>
          <w:rFonts w:eastAsia="Arial Unicode MS"/>
        </w:rPr>
      </w:pPr>
    </w:p>
    <w:p w14:paraId="16823025" w14:textId="7DFDA36F" w:rsidR="00684FCA" w:rsidRPr="008F0083" w:rsidRDefault="00684FCA" w:rsidP="00AD1DEB">
      <w:pPr>
        <w:pStyle w:val="Overskrift6"/>
        <w:rPr>
          <w:rFonts w:eastAsia="Arial Unicode MS"/>
        </w:rPr>
      </w:pPr>
      <w:r w:rsidRPr="008F0083">
        <w:rPr>
          <w:rFonts w:eastAsia="Arial Unicode MS"/>
        </w:rPr>
        <w:t xml:space="preserve">Anbefaling til bestyrelsen: </w:t>
      </w:r>
    </w:p>
    <w:p w14:paraId="1B7DBA89" w14:textId="0673CDB1" w:rsidR="00684FCA" w:rsidRDefault="00684FCA" w:rsidP="00684FCA">
      <w:pPr>
        <w:tabs>
          <w:tab w:val="left" w:pos="1134"/>
        </w:tabs>
        <w:rPr>
          <w:rFonts w:eastAsia="Arial Unicode MS"/>
        </w:rPr>
      </w:pPr>
      <w:r w:rsidRPr="00A824EA">
        <w:rPr>
          <w:rFonts w:eastAsia="Arial Unicode MS"/>
        </w:rPr>
        <w:t>Bestyrelsen tager orienteringen til efterretning</w:t>
      </w:r>
      <w:r>
        <w:rPr>
          <w:rFonts w:eastAsia="Arial Unicode MS"/>
        </w:rPr>
        <w:t>.</w:t>
      </w:r>
    </w:p>
    <w:p w14:paraId="4169CAFF" w14:textId="77777777" w:rsidR="00684FCA" w:rsidRDefault="00684FCA" w:rsidP="00684FCA">
      <w:pPr>
        <w:tabs>
          <w:tab w:val="left" w:pos="1134"/>
        </w:tabs>
        <w:rPr>
          <w:rFonts w:eastAsia="Arial Unicode MS"/>
        </w:rPr>
      </w:pPr>
    </w:p>
    <w:p w14:paraId="129D7F71" w14:textId="23A6B63A" w:rsidR="00684FCA" w:rsidRPr="008F0083" w:rsidRDefault="00684FCA" w:rsidP="00AD1DEB">
      <w:pPr>
        <w:pStyle w:val="Overskrift6"/>
        <w:rPr>
          <w:rFonts w:eastAsia="Arial Unicode MS"/>
        </w:rPr>
      </w:pPr>
      <w:r w:rsidRPr="00DD40A1">
        <w:rPr>
          <w:rFonts w:eastAsia="Arial Unicode MS"/>
        </w:rPr>
        <w:t>Beslutning:</w:t>
      </w:r>
    </w:p>
    <w:p w14:paraId="3F2ECD9F" w14:textId="4DA98804" w:rsidR="00684FCA" w:rsidRDefault="00684FCA" w:rsidP="00684FCA">
      <w:pPr>
        <w:tabs>
          <w:tab w:val="left" w:pos="1134"/>
        </w:tabs>
        <w:rPr>
          <w:rFonts w:eastAsia="Arial Unicode MS"/>
        </w:rPr>
      </w:pPr>
      <w:r w:rsidRPr="00A824EA">
        <w:rPr>
          <w:rFonts w:eastAsia="Arial Unicode MS"/>
        </w:rPr>
        <w:t>Bestyrelsen t</w:t>
      </w:r>
      <w:r>
        <w:rPr>
          <w:rFonts w:eastAsia="Arial Unicode MS"/>
        </w:rPr>
        <w:t>og</w:t>
      </w:r>
      <w:r w:rsidRPr="00A824EA">
        <w:rPr>
          <w:rFonts w:eastAsia="Arial Unicode MS"/>
        </w:rPr>
        <w:t xml:space="preserve"> orienteringen til efterretning</w:t>
      </w:r>
      <w:r>
        <w:rPr>
          <w:rFonts w:eastAsia="Arial Unicode MS"/>
        </w:rPr>
        <w:t>.</w:t>
      </w:r>
    </w:p>
    <w:p w14:paraId="01930FC0" w14:textId="77777777" w:rsidR="00684FCA" w:rsidRPr="00D53FE5" w:rsidRDefault="00684FCA" w:rsidP="00684FCA">
      <w:pPr>
        <w:tabs>
          <w:tab w:val="left" w:pos="1134"/>
        </w:tabs>
        <w:rPr>
          <w:rFonts w:eastAsia="Arial Unicode MS"/>
        </w:rPr>
      </w:pPr>
    </w:p>
    <w:p w14:paraId="01CFFB11" w14:textId="77777777" w:rsidR="00684FCA" w:rsidRDefault="00684FCA" w:rsidP="00684FCA">
      <w:pPr>
        <w:tabs>
          <w:tab w:val="left" w:pos="1134"/>
        </w:tabs>
        <w:rPr>
          <w:rFonts w:eastAsia="Arial Unicode MS"/>
          <w:b/>
          <w:bCs/>
          <w:u w:val="single"/>
        </w:rPr>
      </w:pPr>
    </w:p>
    <w:p w14:paraId="22DF6524" w14:textId="77777777" w:rsidR="00684FCA" w:rsidRPr="00720B17" w:rsidRDefault="00684FCA" w:rsidP="00AD1DEB">
      <w:pPr>
        <w:pStyle w:val="Overskrift4"/>
      </w:pPr>
      <w:r>
        <w:t>Ad 9</w:t>
      </w:r>
      <w:r w:rsidRPr="00720B17">
        <w:tab/>
        <w:t>PL – status</w:t>
      </w:r>
      <w:r>
        <w:t xml:space="preserve"> fra MMN</w:t>
      </w:r>
    </w:p>
    <w:bookmarkEnd w:id="5"/>
    <w:p w14:paraId="6F37CA43" w14:textId="77777777" w:rsidR="00684FCA" w:rsidRDefault="00684FCA" w:rsidP="00AD1DEB">
      <w:pPr>
        <w:tabs>
          <w:tab w:val="left" w:pos="1134"/>
        </w:tabs>
        <w:ind w:left="0"/>
        <w:rPr>
          <w:rFonts w:eastAsia="Arial Unicode MS"/>
        </w:rPr>
      </w:pPr>
      <w:r>
        <w:rPr>
          <w:rFonts w:eastAsia="Arial Unicode MS"/>
        </w:rPr>
        <w:tab/>
        <w:t>Bilag: forklæde og orientering om PL</w:t>
      </w:r>
    </w:p>
    <w:p w14:paraId="4A575607" w14:textId="77777777" w:rsidR="00684FCA" w:rsidRDefault="00684FCA" w:rsidP="00684FCA">
      <w:pPr>
        <w:tabs>
          <w:tab w:val="left" w:pos="1134"/>
        </w:tabs>
        <w:rPr>
          <w:rFonts w:eastAsia="Arial Unicode MS"/>
        </w:rPr>
      </w:pPr>
    </w:p>
    <w:p w14:paraId="138C1925" w14:textId="77777777" w:rsidR="00684FCA" w:rsidRDefault="00684FCA" w:rsidP="00AD1DEB">
      <w:pPr>
        <w:tabs>
          <w:tab w:val="left" w:pos="1134"/>
        </w:tabs>
        <w:ind w:left="0"/>
        <w:rPr>
          <w:rFonts w:eastAsia="Arial Unicode MS"/>
        </w:rPr>
      </w:pPr>
      <w:r>
        <w:rPr>
          <w:rFonts w:eastAsia="Arial Unicode MS"/>
        </w:rPr>
        <w:tab/>
      </w:r>
      <w:r w:rsidRPr="00D66ACA">
        <w:rPr>
          <w:rStyle w:val="Overskrift6Tegn"/>
          <w:rFonts w:eastAsia="Arial Unicode MS"/>
        </w:rPr>
        <w:t>Resumé</w:t>
      </w:r>
      <w:r w:rsidRPr="002A5F3A">
        <w:rPr>
          <w:rFonts w:eastAsia="Arial Unicode MS"/>
          <w:b/>
          <w:bCs/>
        </w:rPr>
        <w:t xml:space="preserve">: </w:t>
      </w:r>
      <w:r w:rsidRPr="002A5F3A">
        <w:rPr>
          <w:rFonts w:eastAsia="Arial Unicode MS"/>
        </w:rPr>
        <w:t>Se bilag</w:t>
      </w:r>
    </w:p>
    <w:p w14:paraId="00AD68AD" w14:textId="77777777" w:rsidR="00684FCA" w:rsidRPr="002A5F3A" w:rsidRDefault="00684FCA" w:rsidP="00AD1DEB">
      <w:pPr>
        <w:tabs>
          <w:tab w:val="left" w:pos="1134"/>
        </w:tabs>
        <w:ind w:left="0"/>
        <w:rPr>
          <w:rFonts w:eastAsia="Arial Unicode MS"/>
        </w:rPr>
      </w:pPr>
    </w:p>
    <w:p w14:paraId="17956C39" w14:textId="77777777" w:rsidR="00684FCA" w:rsidRDefault="00684FCA" w:rsidP="00AD1DEB">
      <w:pPr>
        <w:tabs>
          <w:tab w:val="left" w:pos="1134"/>
        </w:tabs>
        <w:ind w:left="0"/>
        <w:rPr>
          <w:rFonts w:eastAsia="Arial Unicode MS"/>
        </w:rPr>
      </w:pPr>
      <w:r>
        <w:rPr>
          <w:rFonts w:eastAsia="Arial Unicode MS"/>
        </w:rPr>
        <w:tab/>
      </w:r>
      <w:r w:rsidRPr="00D66ACA">
        <w:rPr>
          <w:rStyle w:val="Overskrift6Tegn"/>
          <w:rFonts w:eastAsia="Arial Unicode MS"/>
        </w:rPr>
        <w:t>Anbefaling til bestyrelsen:</w:t>
      </w:r>
      <w:r>
        <w:rPr>
          <w:rFonts w:eastAsia="Arial Unicode MS"/>
        </w:rPr>
        <w:t xml:space="preserve"> </w:t>
      </w:r>
      <w:r w:rsidRPr="002A5F3A">
        <w:rPr>
          <w:rFonts w:eastAsia="Arial Unicode MS"/>
        </w:rPr>
        <w:t>Tages til efterretning</w:t>
      </w:r>
      <w:r>
        <w:rPr>
          <w:rFonts w:eastAsia="Arial Unicode MS"/>
        </w:rPr>
        <w:t>.</w:t>
      </w:r>
    </w:p>
    <w:p w14:paraId="5A658319" w14:textId="77777777" w:rsidR="00684FCA" w:rsidRDefault="00684FCA" w:rsidP="00AD1DEB">
      <w:pPr>
        <w:tabs>
          <w:tab w:val="left" w:pos="1134"/>
        </w:tabs>
        <w:ind w:left="0"/>
        <w:rPr>
          <w:rFonts w:eastAsia="Arial Unicode MS"/>
        </w:rPr>
      </w:pPr>
    </w:p>
    <w:p w14:paraId="03634ADD" w14:textId="59D9DC7A" w:rsidR="00684FCA" w:rsidRPr="002A5F3A" w:rsidRDefault="00684FCA" w:rsidP="00D66ACA">
      <w:pPr>
        <w:pStyle w:val="Overskrift6"/>
        <w:rPr>
          <w:rFonts w:eastAsia="Arial Unicode MS"/>
        </w:rPr>
      </w:pPr>
      <w:r w:rsidRPr="002A5F3A">
        <w:rPr>
          <w:rFonts w:eastAsia="Arial Unicode MS"/>
        </w:rPr>
        <w:t>Beslutning:</w:t>
      </w:r>
    </w:p>
    <w:p w14:paraId="133BA3F4" w14:textId="77777777" w:rsidR="00684FCA" w:rsidRDefault="00684FCA" w:rsidP="00AD1DEB">
      <w:pPr>
        <w:tabs>
          <w:tab w:val="left" w:pos="1134"/>
        </w:tabs>
        <w:ind w:left="0"/>
        <w:rPr>
          <w:rFonts w:eastAsia="Arial Unicode MS"/>
        </w:rPr>
      </w:pPr>
      <w:r>
        <w:rPr>
          <w:rFonts w:eastAsia="Arial Unicode MS"/>
        </w:rPr>
        <w:tab/>
      </w:r>
      <w:r w:rsidRPr="00D77DA7">
        <w:rPr>
          <w:rFonts w:eastAsia="Arial Unicode MS"/>
        </w:rPr>
        <w:t>Bestyrelsen tog orienteringen til efterretning.</w:t>
      </w:r>
    </w:p>
    <w:p w14:paraId="720D8CCC" w14:textId="77777777" w:rsidR="00684FCA" w:rsidRDefault="00684FCA" w:rsidP="00684FCA">
      <w:pPr>
        <w:tabs>
          <w:tab w:val="left" w:pos="1134"/>
        </w:tabs>
        <w:rPr>
          <w:rFonts w:eastAsia="Arial Unicode MS"/>
        </w:rPr>
      </w:pPr>
    </w:p>
    <w:p w14:paraId="0CDF610E" w14:textId="77777777" w:rsidR="00684FCA" w:rsidRDefault="00684FCA" w:rsidP="00684FCA">
      <w:pPr>
        <w:tabs>
          <w:tab w:val="left" w:pos="1134"/>
        </w:tabs>
        <w:rPr>
          <w:rFonts w:eastAsia="Arial Unicode MS"/>
        </w:rPr>
      </w:pPr>
    </w:p>
    <w:p w14:paraId="709AFBC6" w14:textId="77777777" w:rsidR="00684FCA" w:rsidRPr="00B60C61" w:rsidRDefault="00684FCA" w:rsidP="00D66ACA">
      <w:pPr>
        <w:pStyle w:val="Overskrift4"/>
      </w:pPr>
      <w:r>
        <w:t>Ad 10</w:t>
      </w:r>
      <w:r w:rsidRPr="00B60C61">
        <w:tab/>
        <w:t>Nyt fra ledelsen</w:t>
      </w:r>
    </w:p>
    <w:p w14:paraId="04B9C2C9" w14:textId="77777777" w:rsidR="00684FCA" w:rsidRDefault="00684FCA" w:rsidP="00C402EF">
      <w:pPr>
        <w:pStyle w:val="Overskrift6"/>
        <w:rPr>
          <w:rFonts w:eastAsia="Arial Unicode MS"/>
        </w:rPr>
      </w:pPr>
      <w:bookmarkStart w:id="6" w:name="_Hlk79749443"/>
      <w:r>
        <w:rPr>
          <w:rFonts w:eastAsia="Arial Unicode MS"/>
        </w:rPr>
        <w:t>Nyhedsbrev – uge 32/2021</w:t>
      </w:r>
    </w:p>
    <w:p w14:paraId="65724334" w14:textId="77777777" w:rsidR="00684FCA" w:rsidRPr="00362674" w:rsidRDefault="00684FCA" w:rsidP="00684FCA">
      <w:pPr>
        <w:tabs>
          <w:tab w:val="left" w:pos="1134"/>
        </w:tabs>
        <w:rPr>
          <w:rFonts w:eastAsia="Arial Unicode MS"/>
        </w:rPr>
      </w:pPr>
    </w:p>
    <w:p w14:paraId="6B8905D8" w14:textId="77777777" w:rsidR="00684FCA" w:rsidRPr="000B25F5" w:rsidRDefault="00684FCA" w:rsidP="00C402EF">
      <w:pPr>
        <w:pStyle w:val="Overskrift6"/>
        <w:rPr>
          <w:rFonts w:eastAsia="Arial Unicode MS"/>
        </w:rPr>
      </w:pPr>
      <w:r w:rsidRPr="000B25F5">
        <w:rPr>
          <w:rFonts w:eastAsia="Arial Unicode MS"/>
        </w:rPr>
        <w:t>Fitness for alle</w:t>
      </w:r>
    </w:p>
    <w:p w14:paraId="02B21527" w14:textId="77777777" w:rsidR="00684FCA" w:rsidRPr="000B25F5" w:rsidRDefault="00684FCA" w:rsidP="00684FCA">
      <w:pPr>
        <w:tabs>
          <w:tab w:val="left" w:pos="1134"/>
        </w:tabs>
        <w:rPr>
          <w:rFonts w:eastAsia="Arial Unicode MS"/>
        </w:rPr>
      </w:pPr>
      <w:r w:rsidRPr="000B25F5">
        <w:rPr>
          <w:rFonts w:eastAsia="Arial Unicode MS"/>
        </w:rPr>
        <w:t>Projektet ”Fitness for alle som er et pilotprojekt i samarbejde mellem DGI, DIF, DH og Parasport Danmark – finansieret og styret af Real Dania, Lokale og anlægsfonden, BEVICA.</w:t>
      </w:r>
    </w:p>
    <w:p w14:paraId="04E21904" w14:textId="77777777" w:rsidR="00684FCA" w:rsidRPr="000B25F5" w:rsidRDefault="00684FCA" w:rsidP="00684FCA">
      <w:pPr>
        <w:tabs>
          <w:tab w:val="left" w:pos="1134"/>
        </w:tabs>
        <w:rPr>
          <w:rFonts w:eastAsia="Arial Unicode MS"/>
        </w:rPr>
      </w:pPr>
      <w:r w:rsidRPr="000B25F5">
        <w:rPr>
          <w:rFonts w:eastAsia="Arial Unicode MS"/>
        </w:rPr>
        <w:t>Projektet er nu i den afsluttende fase og det sidste pilotprojekt indvies onsdag den 18/8 PÅ Bornholm – ejet af atletikklubben Viking.</w:t>
      </w:r>
    </w:p>
    <w:p w14:paraId="70E6697F" w14:textId="77777777" w:rsidR="00684FCA" w:rsidRPr="000B25F5" w:rsidRDefault="00684FCA" w:rsidP="00684FCA">
      <w:pPr>
        <w:tabs>
          <w:tab w:val="left" w:pos="1134"/>
        </w:tabs>
        <w:rPr>
          <w:rFonts w:eastAsia="Arial Unicode MS"/>
        </w:rPr>
      </w:pPr>
      <w:r w:rsidRPr="000B25F5">
        <w:rPr>
          <w:rFonts w:eastAsia="Arial Unicode MS"/>
        </w:rPr>
        <w:t>HKH Prinsesse Benedikte klipper snoren ved indvielsen. Efterfølgende laver Syddansk en evaluering af projektet.</w:t>
      </w:r>
    </w:p>
    <w:p w14:paraId="526A2310" w14:textId="77777777" w:rsidR="00684FCA" w:rsidRPr="000B25F5" w:rsidRDefault="00684FCA" w:rsidP="00684FCA">
      <w:pPr>
        <w:tabs>
          <w:tab w:val="left" w:pos="1134"/>
        </w:tabs>
        <w:rPr>
          <w:rFonts w:eastAsia="Arial Unicode MS"/>
          <w:b/>
          <w:bCs/>
        </w:rPr>
      </w:pPr>
    </w:p>
    <w:p w14:paraId="4CD00A22" w14:textId="77777777" w:rsidR="00684FCA" w:rsidRPr="000B25F5" w:rsidRDefault="00684FCA" w:rsidP="00C402EF">
      <w:pPr>
        <w:pStyle w:val="Overskrift6"/>
        <w:rPr>
          <w:rFonts w:eastAsia="Arial Unicode MS"/>
        </w:rPr>
      </w:pPr>
      <w:r w:rsidRPr="000B25F5">
        <w:rPr>
          <w:rFonts w:eastAsia="Arial Unicode MS"/>
        </w:rPr>
        <w:t>PL Tokyo2020 på afstand</w:t>
      </w:r>
    </w:p>
    <w:p w14:paraId="642194B7" w14:textId="77777777" w:rsidR="00684FCA" w:rsidRPr="000B25F5" w:rsidRDefault="00684FCA" w:rsidP="00684FCA">
      <w:pPr>
        <w:tabs>
          <w:tab w:val="left" w:pos="1134"/>
        </w:tabs>
        <w:rPr>
          <w:rFonts w:eastAsia="Arial Unicode MS"/>
        </w:rPr>
      </w:pPr>
      <w:r w:rsidRPr="000B25F5">
        <w:rPr>
          <w:rFonts w:eastAsia="Arial Unicode MS"/>
        </w:rPr>
        <w:t>Da PL i Tokyo gennemføres uden tilskuere</w:t>
      </w:r>
      <w:r>
        <w:rPr>
          <w:rFonts w:eastAsia="Arial Unicode MS"/>
        </w:rPr>
        <w:t>,</w:t>
      </w:r>
      <w:r w:rsidRPr="000B25F5">
        <w:rPr>
          <w:rFonts w:eastAsia="Arial Unicode MS"/>
        </w:rPr>
        <w:t xml:space="preserve"> betyder det også, at ingen sponsorer kommer til Japan.</w:t>
      </w:r>
    </w:p>
    <w:p w14:paraId="77530C90" w14:textId="77777777" w:rsidR="00684FCA" w:rsidRPr="000B25F5" w:rsidRDefault="00684FCA" w:rsidP="00684FCA">
      <w:pPr>
        <w:tabs>
          <w:tab w:val="left" w:pos="1134"/>
        </w:tabs>
        <w:rPr>
          <w:rFonts w:eastAsia="Arial Unicode MS"/>
        </w:rPr>
      </w:pPr>
      <w:r w:rsidRPr="000B25F5">
        <w:rPr>
          <w:rFonts w:eastAsia="Arial Unicode MS"/>
        </w:rPr>
        <w:t>Vi har lavet en plan B for dem, som betyder, at der er morgenkaffe på taget af eksperimentarium lørdag den 28/8, hvor vi forhåbentlig kan følge Peter Rosenmeier i bordtennisfinalen på storskærm.</w:t>
      </w:r>
    </w:p>
    <w:p w14:paraId="4815F995" w14:textId="77777777" w:rsidR="00684FCA" w:rsidRDefault="00684FCA" w:rsidP="00684FCA">
      <w:pPr>
        <w:tabs>
          <w:tab w:val="left" w:pos="1134"/>
        </w:tabs>
        <w:rPr>
          <w:rFonts w:eastAsia="Arial Unicode MS"/>
        </w:rPr>
      </w:pPr>
      <w:r w:rsidRPr="000B25F5">
        <w:rPr>
          <w:rFonts w:eastAsia="Arial Unicode MS"/>
        </w:rPr>
        <w:lastRenderedPageBreak/>
        <w:t>PL</w:t>
      </w:r>
      <w:r>
        <w:rPr>
          <w:rFonts w:eastAsia="Arial Unicode MS"/>
        </w:rPr>
        <w:t>-</w:t>
      </w:r>
      <w:r w:rsidRPr="000B25F5">
        <w:rPr>
          <w:rFonts w:eastAsia="Arial Unicode MS"/>
        </w:rPr>
        <w:t>medaljetagerne vil blive hyldet ved et arrangement på Himmerland Golf og Resort den 15/9 med god mad og underholdning. Her deltager vores hovedsponsorer samt Team Parasport sponsorerne.</w:t>
      </w:r>
    </w:p>
    <w:p w14:paraId="0E1499FB" w14:textId="77777777" w:rsidR="00684FCA" w:rsidRDefault="00684FCA" w:rsidP="00684FCA">
      <w:pPr>
        <w:tabs>
          <w:tab w:val="left" w:pos="1134"/>
        </w:tabs>
        <w:rPr>
          <w:rFonts w:eastAsia="Arial Unicode MS"/>
        </w:rPr>
      </w:pPr>
    </w:p>
    <w:p w14:paraId="4763E549" w14:textId="77777777" w:rsidR="00684FCA" w:rsidRPr="000B25F5" w:rsidRDefault="00684FCA" w:rsidP="00684FCA">
      <w:pPr>
        <w:tabs>
          <w:tab w:val="left" w:pos="1134"/>
        </w:tabs>
        <w:rPr>
          <w:rFonts w:eastAsia="Arial Unicode MS"/>
        </w:rPr>
      </w:pPr>
      <w:r w:rsidRPr="000B25F5">
        <w:rPr>
          <w:rFonts w:eastAsia="Arial Unicode MS"/>
        </w:rPr>
        <w:t xml:space="preserve">I sidste øjeblik lykkedes det os at få to pladser mere i </w:t>
      </w:r>
      <w:proofErr w:type="spellStart"/>
      <w:r w:rsidRPr="000B25F5">
        <w:rPr>
          <w:rFonts w:eastAsia="Arial Unicode MS"/>
        </w:rPr>
        <w:t>para</w:t>
      </w:r>
      <w:proofErr w:type="spellEnd"/>
      <w:r w:rsidRPr="000B25F5">
        <w:rPr>
          <w:rFonts w:eastAsia="Arial Unicode MS"/>
        </w:rPr>
        <w:t>-atletik ved PL i Tokyo, de går til Bjørk Kjellman Nørremark (Længdespring) og Christian Lykkeby (1500m). Ud over disse har vi Daniel Wagner (længdespring og 100m) og Christel Høj Walther (diskos).</w:t>
      </w:r>
    </w:p>
    <w:p w14:paraId="5E5FF6B6" w14:textId="77777777" w:rsidR="00684FCA" w:rsidRPr="000B25F5" w:rsidRDefault="00684FCA" w:rsidP="00684FCA">
      <w:pPr>
        <w:tabs>
          <w:tab w:val="left" w:pos="1134"/>
        </w:tabs>
        <w:rPr>
          <w:rFonts w:eastAsia="Arial Unicode MS"/>
        </w:rPr>
      </w:pPr>
    </w:p>
    <w:p w14:paraId="2288921D" w14:textId="77777777" w:rsidR="00684FCA" w:rsidRPr="002A051C" w:rsidRDefault="00684FCA" w:rsidP="00C402EF">
      <w:pPr>
        <w:pStyle w:val="Overskrift6"/>
        <w:rPr>
          <w:rFonts w:eastAsia="Arial Unicode MS"/>
        </w:rPr>
      </w:pPr>
      <w:r w:rsidRPr="002A051C">
        <w:rPr>
          <w:rFonts w:eastAsia="Arial Unicode MS"/>
        </w:rPr>
        <w:t>Eksperimentarium</w:t>
      </w:r>
    </w:p>
    <w:p w14:paraId="6C5A2EE2" w14:textId="77777777" w:rsidR="00684FCA" w:rsidRPr="002A051C" w:rsidRDefault="00684FCA" w:rsidP="00684FCA">
      <w:pPr>
        <w:tabs>
          <w:tab w:val="left" w:pos="1134"/>
        </w:tabs>
        <w:rPr>
          <w:rFonts w:eastAsia="Arial Unicode MS"/>
        </w:rPr>
      </w:pPr>
      <w:r w:rsidRPr="002A051C">
        <w:rPr>
          <w:rFonts w:eastAsia="Arial Unicode MS"/>
        </w:rPr>
        <w:t xml:space="preserve">I lighed med under OL vil der være fokus på PL i Eksperimentarium og DR vil have deres </w:t>
      </w:r>
      <w:proofErr w:type="spellStart"/>
      <w:r w:rsidRPr="002A051C">
        <w:rPr>
          <w:rFonts w:eastAsia="Arial Unicode MS"/>
        </w:rPr>
        <w:t>TV-studie</w:t>
      </w:r>
      <w:proofErr w:type="spellEnd"/>
      <w:r w:rsidRPr="002A051C">
        <w:rPr>
          <w:rFonts w:eastAsia="Arial Unicode MS"/>
        </w:rPr>
        <w:t xml:space="preserve"> på taget. Vi arbejder i samarbejde med idrætsudvalg og lokale klubber på at sikre, at gæster hver dag under PL kan se og prøve </w:t>
      </w:r>
      <w:proofErr w:type="spellStart"/>
      <w:r w:rsidRPr="002A051C">
        <w:rPr>
          <w:rFonts w:eastAsia="Arial Unicode MS"/>
        </w:rPr>
        <w:t>parasportidrætter</w:t>
      </w:r>
      <w:proofErr w:type="spellEnd"/>
      <w:r w:rsidRPr="002A051C">
        <w:rPr>
          <w:rFonts w:eastAsia="Arial Unicode MS"/>
        </w:rPr>
        <w:t xml:space="preserve"> på taget i Eksperimentarium. Forhåbentlig vil DR også kigge forbi med kamera og mikrofon.</w:t>
      </w:r>
    </w:p>
    <w:p w14:paraId="5AC597D3" w14:textId="77777777" w:rsidR="00684FCA" w:rsidRPr="002A051C" w:rsidRDefault="00684FCA" w:rsidP="00684FCA">
      <w:pPr>
        <w:tabs>
          <w:tab w:val="left" w:pos="1134"/>
        </w:tabs>
        <w:rPr>
          <w:rFonts w:eastAsia="Arial Unicode MS"/>
        </w:rPr>
      </w:pPr>
      <w:r w:rsidRPr="002A051C">
        <w:rPr>
          <w:rFonts w:eastAsia="Arial Unicode MS"/>
        </w:rPr>
        <w:t xml:space="preserve">Desuden har vi fire arrangementer sammen med Elsass, som primært retter sig til inviterede personer med CP. Her står vi også i samarbejde med idrætsudvalg og klubber idrætsaktiviteterne. Målet med arrangementerne er rekruttering og synliggørelse. Der er tale om 4 arrangementer målrettet forskellige grupper: Specialskoledag hvor Prinsesse Benedikte også deltager, et aftensarrangement for unge og voksne med CP, en specialbørnehavedag og en dag for bosteder for unge og voksne. De løber af stablen henholdsvis den 26., 30. og 31. august og 3. september, og indebærer bl.a. mulighed for deltagerne til at prøve en række forskellige </w:t>
      </w:r>
      <w:proofErr w:type="spellStart"/>
      <w:r w:rsidRPr="002A051C">
        <w:rPr>
          <w:rFonts w:eastAsia="Arial Unicode MS"/>
        </w:rPr>
        <w:t>parasportidrætter</w:t>
      </w:r>
      <w:proofErr w:type="spellEnd"/>
      <w:r w:rsidRPr="002A051C">
        <w:rPr>
          <w:rFonts w:eastAsia="Arial Unicode MS"/>
        </w:rPr>
        <w:t xml:space="preserve">. </w:t>
      </w:r>
    </w:p>
    <w:bookmarkEnd w:id="6"/>
    <w:p w14:paraId="695E6014" w14:textId="77777777" w:rsidR="00684FCA" w:rsidRDefault="00684FCA" w:rsidP="00684FCA">
      <w:pPr>
        <w:tabs>
          <w:tab w:val="left" w:pos="1134"/>
        </w:tabs>
        <w:rPr>
          <w:rFonts w:eastAsia="Arial Unicode MS"/>
          <w:b/>
          <w:bCs/>
        </w:rPr>
      </w:pPr>
    </w:p>
    <w:p w14:paraId="6498C4B7" w14:textId="77777777" w:rsidR="00684FCA" w:rsidRPr="002A051C" w:rsidRDefault="00684FCA" w:rsidP="00C402EF">
      <w:pPr>
        <w:pStyle w:val="Overskrift6"/>
        <w:rPr>
          <w:rFonts w:eastAsia="Arial Unicode MS"/>
        </w:rPr>
      </w:pPr>
      <w:r w:rsidRPr="002A051C">
        <w:rPr>
          <w:rFonts w:eastAsia="Arial Unicode MS"/>
        </w:rPr>
        <w:t>Facebook Fundraising</w:t>
      </w:r>
    </w:p>
    <w:p w14:paraId="53BF9E6F" w14:textId="77777777" w:rsidR="00684FCA" w:rsidRPr="002A051C" w:rsidRDefault="00684FCA" w:rsidP="00684FCA">
      <w:pPr>
        <w:tabs>
          <w:tab w:val="left" w:pos="1134"/>
        </w:tabs>
        <w:rPr>
          <w:rFonts w:eastAsia="Arial Unicode MS"/>
        </w:rPr>
      </w:pPr>
      <w:r w:rsidRPr="002A051C">
        <w:rPr>
          <w:rFonts w:eastAsia="Arial Unicode MS"/>
        </w:rPr>
        <w:t xml:space="preserve">Vi har via ISOBRO igennem længere tid været i dialog med Facebook omkring at blive verificeret til at kunne benytte Facebook Fundraising modulet. Det virker nu til, at der er kommet et gennembrud, og at vi kan have det klar i sidste kvartal af 2021. </w:t>
      </w:r>
    </w:p>
    <w:p w14:paraId="792DEF1F" w14:textId="77777777" w:rsidR="00684FCA" w:rsidRPr="002A051C" w:rsidRDefault="00684FCA" w:rsidP="00684FCA">
      <w:pPr>
        <w:tabs>
          <w:tab w:val="left" w:pos="1134"/>
        </w:tabs>
        <w:rPr>
          <w:rFonts w:eastAsia="Arial Unicode MS"/>
        </w:rPr>
      </w:pPr>
    </w:p>
    <w:p w14:paraId="723B808E" w14:textId="77777777" w:rsidR="00684FCA" w:rsidRPr="002A051C" w:rsidRDefault="00684FCA" w:rsidP="00684FCA">
      <w:pPr>
        <w:tabs>
          <w:tab w:val="left" w:pos="1134"/>
        </w:tabs>
        <w:rPr>
          <w:rFonts w:eastAsia="Arial Unicode MS"/>
        </w:rPr>
      </w:pPr>
      <w:r w:rsidRPr="002A051C">
        <w:rPr>
          <w:rFonts w:eastAsia="Arial Unicode MS"/>
        </w:rPr>
        <w:t>Facebook Fundraising giver mulighed for, at Facebooks brugere kan donere til forskellige velgørende formål. Typisk bliver det brugt i forbindelse med fødselsdage, hvor fødselaren starter en indsamling til fordel for en velgørende organisation og dennes venner donerer så beløb i stedet for at give gaver.</w:t>
      </w:r>
    </w:p>
    <w:p w14:paraId="6FBFB102" w14:textId="77777777" w:rsidR="00684FCA" w:rsidRDefault="00684FCA" w:rsidP="00684FCA">
      <w:pPr>
        <w:tabs>
          <w:tab w:val="left" w:pos="1134"/>
        </w:tabs>
        <w:rPr>
          <w:rFonts w:eastAsia="Arial Unicode MS"/>
        </w:rPr>
      </w:pPr>
    </w:p>
    <w:p w14:paraId="27F68972" w14:textId="77777777" w:rsidR="00684FCA" w:rsidRDefault="00684FCA" w:rsidP="00C402EF">
      <w:pPr>
        <w:pStyle w:val="Overskrift6"/>
        <w:rPr>
          <w:rFonts w:eastAsia="Arial Unicode MS"/>
        </w:rPr>
      </w:pPr>
      <w:r w:rsidRPr="003F69D6">
        <w:rPr>
          <w:rFonts w:eastAsia="Arial Unicode MS"/>
        </w:rPr>
        <w:t xml:space="preserve">Etisk Komité og </w:t>
      </w:r>
      <w:bookmarkStart w:id="7" w:name="_Hlk80273897"/>
      <w:r w:rsidRPr="003F69D6">
        <w:rPr>
          <w:rFonts w:eastAsia="Arial Unicode MS"/>
        </w:rPr>
        <w:t>Whistleblowerordning</w:t>
      </w:r>
      <w:bookmarkEnd w:id="7"/>
    </w:p>
    <w:p w14:paraId="3803ADA9" w14:textId="77777777" w:rsidR="00684FCA" w:rsidRPr="00FF7B30" w:rsidRDefault="00684FCA" w:rsidP="00684FCA">
      <w:pPr>
        <w:tabs>
          <w:tab w:val="left" w:pos="1134"/>
        </w:tabs>
        <w:rPr>
          <w:rFonts w:eastAsia="Arial Unicode MS"/>
        </w:rPr>
      </w:pPr>
      <w:r w:rsidRPr="00FF7B30">
        <w:rPr>
          <w:rFonts w:eastAsia="Arial Unicode MS"/>
        </w:rPr>
        <w:t xml:space="preserve">Tilbage i 2019 besluttede DIF’s repræsentantskab at etablere en etisk komité samt en whistleblowerordning. Formålet var og er at </w:t>
      </w:r>
      <w:r w:rsidRPr="00FF7B30">
        <w:rPr>
          <w:rFonts w:cs="Arial"/>
          <w:color w:val="2C373E"/>
        </w:rPr>
        <w:t>hjælpe idrættens forbund, foreninger, instanser og atleter, der er kommet i klemme, således de har et uafhængigt sted at gå til.</w:t>
      </w:r>
    </w:p>
    <w:p w14:paraId="0029FEAC" w14:textId="77777777" w:rsidR="00684FCA" w:rsidRDefault="00684FCA" w:rsidP="00684FCA">
      <w:pPr>
        <w:tabs>
          <w:tab w:val="left" w:pos="1134"/>
        </w:tabs>
        <w:rPr>
          <w:rFonts w:eastAsia="Arial Unicode MS"/>
        </w:rPr>
      </w:pPr>
    </w:p>
    <w:p w14:paraId="661BAA87" w14:textId="77777777" w:rsidR="00684FCA" w:rsidRDefault="00684FCA" w:rsidP="00684FCA">
      <w:pPr>
        <w:tabs>
          <w:tab w:val="left" w:pos="1134"/>
        </w:tabs>
        <w:rPr>
          <w:rFonts w:eastAsia="Arial Unicode MS"/>
        </w:rPr>
      </w:pPr>
      <w:r>
        <w:rPr>
          <w:rFonts w:eastAsia="Arial Unicode MS"/>
        </w:rPr>
        <w:t>Du kan læse mere om komiteens arbejde samt w</w:t>
      </w:r>
      <w:r w:rsidRPr="000A781F">
        <w:rPr>
          <w:rFonts w:eastAsia="Arial Unicode MS"/>
        </w:rPr>
        <w:t>histleblowerordning</w:t>
      </w:r>
      <w:r>
        <w:rPr>
          <w:rFonts w:eastAsia="Arial Unicode MS"/>
        </w:rPr>
        <w:t xml:space="preserve"> her: </w:t>
      </w:r>
      <w:hyperlink r:id="rId9" w:history="1">
        <w:r w:rsidRPr="003833FC">
          <w:rPr>
            <w:rStyle w:val="Hyperlink"/>
            <w:rFonts w:eastAsia="Arial Unicode MS"/>
          </w:rPr>
          <w:t>https://www.difetiskkomite.dk/</w:t>
        </w:r>
      </w:hyperlink>
    </w:p>
    <w:p w14:paraId="4E69F707" w14:textId="77777777" w:rsidR="00684FCA" w:rsidRPr="002A051C" w:rsidRDefault="00684FCA" w:rsidP="00684FCA">
      <w:pPr>
        <w:tabs>
          <w:tab w:val="left" w:pos="1134"/>
        </w:tabs>
        <w:rPr>
          <w:rFonts w:eastAsia="Arial Unicode MS"/>
        </w:rPr>
      </w:pPr>
    </w:p>
    <w:p w14:paraId="5236A4AE" w14:textId="77777777" w:rsidR="00684FCA" w:rsidRPr="002A051C" w:rsidRDefault="00684FCA" w:rsidP="00C402EF">
      <w:pPr>
        <w:pStyle w:val="Overskrift6"/>
        <w:rPr>
          <w:rFonts w:eastAsia="Arial Unicode MS"/>
        </w:rPr>
      </w:pPr>
      <w:r w:rsidRPr="002A051C">
        <w:rPr>
          <w:rFonts w:eastAsia="Arial Unicode MS"/>
        </w:rPr>
        <w:t>Jubilæumspulje</w:t>
      </w:r>
    </w:p>
    <w:p w14:paraId="15587896" w14:textId="77777777" w:rsidR="00684FCA" w:rsidRPr="002A051C" w:rsidRDefault="00684FCA" w:rsidP="00684FCA">
      <w:pPr>
        <w:tabs>
          <w:tab w:val="left" w:pos="1134"/>
        </w:tabs>
        <w:rPr>
          <w:rFonts w:eastAsia="Arial Unicode MS"/>
        </w:rPr>
      </w:pPr>
      <w:r w:rsidRPr="002A051C">
        <w:rPr>
          <w:rFonts w:eastAsia="Arial Unicode MS"/>
        </w:rPr>
        <w:t xml:space="preserve">Sidst i juni fik medlemsforeninger og Idrætsudvalg information om Jubilæumspuljen – en pulje på kr. 100.000 oprettet i anledning af Parasport Danmarks 50-års jubilæum. Midlerne uddeles løbende og </w:t>
      </w:r>
      <w:r w:rsidRPr="002A051C">
        <w:rPr>
          <w:rFonts w:eastAsia="Arial Unicode MS"/>
        </w:rPr>
        <w:lastRenderedPageBreak/>
        <w:t xml:space="preserve">efter først-til-mølle-princippet. Puljen er todelt, og ½-delen er øremærket til klubber, idrætsudvalg, idrætskontakter (på vegne af en idræt) eller andre, der laver idrætsaktiviteter for mennesker med handicap. Til denne pulje har vi indtil videre modtaget 17 ansøgninger på tilsammen knap kr. </w:t>
      </w:r>
      <w:proofErr w:type="gramStart"/>
      <w:r w:rsidRPr="002A051C">
        <w:rPr>
          <w:rFonts w:eastAsia="Arial Unicode MS"/>
        </w:rPr>
        <w:t>108.000,-</w:t>
      </w:r>
      <w:proofErr w:type="gramEnd"/>
      <w:r w:rsidRPr="002A051C">
        <w:rPr>
          <w:rFonts w:eastAsia="Arial Unicode MS"/>
        </w:rPr>
        <w:t xml:space="preserve">. Et par af ansøgningerne falder lidt udenfor rammen, men vi har imødekommet 15 ansøgninger med i alt kr. </w:t>
      </w:r>
      <w:proofErr w:type="gramStart"/>
      <w:r w:rsidRPr="002A051C">
        <w:rPr>
          <w:rFonts w:eastAsia="Arial Unicode MS"/>
        </w:rPr>
        <w:t>53.000,-</w:t>
      </w:r>
      <w:proofErr w:type="gramEnd"/>
      <w:r w:rsidRPr="002A051C">
        <w:rPr>
          <w:rFonts w:eastAsia="Arial Unicode MS"/>
        </w:rPr>
        <w:t xml:space="preserve">. </w:t>
      </w:r>
    </w:p>
    <w:p w14:paraId="7E16D001" w14:textId="77777777" w:rsidR="00684FCA" w:rsidRPr="002A051C" w:rsidRDefault="00684FCA" w:rsidP="00684FCA">
      <w:pPr>
        <w:tabs>
          <w:tab w:val="left" w:pos="1134"/>
        </w:tabs>
        <w:rPr>
          <w:rFonts w:eastAsia="Arial Unicode MS"/>
        </w:rPr>
      </w:pPr>
    </w:p>
    <w:p w14:paraId="4C36BB6F" w14:textId="77777777" w:rsidR="00684FCA" w:rsidRPr="002A051C" w:rsidRDefault="00684FCA" w:rsidP="00684FCA">
      <w:pPr>
        <w:tabs>
          <w:tab w:val="left" w:pos="1134"/>
        </w:tabs>
        <w:rPr>
          <w:rFonts w:eastAsia="Arial Unicode MS"/>
        </w:rPr>
      </w:pPr>
      <w:r w:rsidRPr="002A051C">
        <w:rPr>
          <w:rFonts w:eastAsia="Arial Unicode MS"/>
        </w:rPr>
        <w:t>De aktiviteter der har opnået støtte, er meget forskellige – det er alt lige fra fødselsdagslagkage til direkte klubmarkering af Parasport Danmarks jubilæum på dagen den 31. oktober med musik og pølsevogn!</w:t>
      </w:r>
    </w:p>
    <w:p w14:paraId="6AC181F0" w14:textId="77777777" w:rsidR="00684FCA" w:rsidRPr="002A051C" w:rsidRDefault="00684FCA" w:rsidP="00684FCA">
      <w:pPr>
        <w:tabs>
          <w:tab w:val="left" w:pos="1134"/>
        </w:tabs>
        <w:rPr>
          <w:rFonts w:eastAsia="Arial Unicode MS"/>
        </w:rPr>
      </w:pPr>
    </w:p>
    <w:p w14:paraId="1CA2D49E" w14:textId="77777777" w:rsidR="00684FCA" w:rsidRPr="002A051C" w:rsidRDefault="00684FCA" w:rsidP="00684FCA">
      <w:pPr>
        <w:tabs>
          <w:tab w:val="left" w:pos="1134"/>
        </w:tabs>
        <w:rPr>
          <w:rFonts w:eastAsia="Arial Unicode MS"/>
        </w:rPr>
      </w:pPr>
      <w:r w:rsidRPr="002A051C">
        <w:rPr>
          <w:rFonts w:eastAsia="Arial Unicode MS"/>
        </w:rPr>
        <w:t xml:space="preserve">Den anden ½-del af puljen er afsat til stævnekonkurrencer. Her har arrangørerne mulighed for at søge om gavekort/præmier til udlodning blandt de medlemsklubber, der deltager i Parasport Danmark-stævner i 2. halvår 2021. Til denne pulje har vi modtaget 4 ansøgninger på i alt kr. </w:t>
      </w:r>
      <w:proofErr w:type="gramStart"/>
      <w:r w:rsidRPr="002A051C">
        <w:rPr>
          <w:rFonts w:eastAsia="Arial Unicode MS"/>
        </w:rPr>
        <w:t>17.800,-</w:t>
      </w:r>
      <w:proofErr w:type="gramEnd"/>
      <w:r w:rsidRPr="002A051C">
        <w:rPr>
          <w:rFonts w:eastAsia="Arial Unicode MS"/>
        </w:rPr>
        <w:t xml:space="preserve"> og de er alle blevet imødekommet. Det drejer sig </w:t>
      </w:r>
      <w:proofErr w:type="spellStart"/>
      <w:r w:rsidRPr="002A051C">
        <w:rPr>
          <w:rFonts w:eastAsia="Arial Unicode MS"/>
        </w:rPr>
        <w:t>bla</w:t>
      </w:r>
      <w:proofErr w:type="spellEnd"/>
      <w:r w:rsidRPr="002A051C">
        <w:rPr>
          <w:rFonts w:eastAsia="Arial Unicode MS"/>
        </w:rPr>
        <w:t xml:space="preserve">. om lodtrækningsgavekort ved et fodboldstævne samt udlevering af udstyrspakker ved et el-hockey-stævne. </w:t>
      </w:r>
    </w:p>
    <w:p w14:paraId="2DC3719D" w14:textId="77777777" w:rsidR="00684FCA" w:rsidRPr="002A051C" w:rsidRDefault="00684FCA" w:rsidP="00684FCA">
      <w:pPr>
        <w:tabs>
          <w:tab w:val="left" w:pos="1134"/>
        </w:tabs>
        <w:rPr>
          <w:rFonts w:eastAsia="Arial Unicode MS"/>
        </w:rPr>
      </w:pPr>
    </w:p>
    <w:p w14:paraId="3DEA6110" w14:textId="77777777" w:rsidR="00684FCA" w:rsidRPr="002A051C" w:rsidRDefault="00684FCA" w:rsidP="00684FCA">
      <w:pPr>
        <w:tabs>
          <w:tab w:val="left" w:pos="1134"/>
        </w:tabs>
        <w:rPr>
          <w:rFonts w:eastAsia="Arial Unicode MS"/>
        </w:rPr>
      </w:pPr>
      <w:r w:rsidRPr="002A051C">
        <w:rPr>
          <w:rFonts w:eastAsia="Arial Unicode MS"/>
        </w:rPr>
        <w:t xml:space="preserve">Generelt kan vi sige, at ansøgningerne dækker over mange forskellige idrætter, målgrupper og geografi, hvilket er meget glædeligt. </w:t>
      </w:r>
    </w:p>
    <w:p w14:paraId="639A7229" w14:textId="77777777" w:rsidR="00684FCA" w:rsidRPr="002A051C" w:rsidRDefault="00684FCA" w:rsidP="00684FCA">
      <w:pPr>
        <w:tabs>
          <w:tab w:val="left" w:pos="1134"/>
        </w:tabs>
        <w:rPr>
          <w:rFonts w:eastAsia="Arial Unicode MS"/>
        </w:rPr>
      </w:pPr>
    </w:p>
    <w:p w14:paraId="371A7672" w14:textId="77777777" w:rsidR="00684FCA" w:rsidRPr="002A051C" w:rsidRDefault="00684FCA" w:rsidP="00C402EF">
      <w:pPr>
        <w:pStyle w:val="Overskrift6"/>
        <w:rPr>
          <w:rFonts w:eastAsia="Arial Unicode MS"/>
        </w:rPr>
      </w:pPr>
      <w:r w:rsidRPr="002A051C">
        <w:rPr>
          <w:rFonts w:eastAsia="Arial Unicode MS"/>
        </w:rPr>
        <w:t>WeThe15 lyser verden op den 19. august</w:t>
      </w:r>
    </w:p>
    <w:p w14:paraId="0D3ECE4E" w14:textId="77777777" w:rsidR="00684FCA" w:rsidRPr="002A051C" w:rsidRDefault="00684FCA" w:rsidP="00684FCA">
      <w:pPr>
        <w:tabs>
          <w:tab w:val="left" w:pos="1134"/>
        </w:tabs>
        <w:rPr>
          <w:rFonts w:eastAsia="Arial Unicode MS"/>
        </w:rPr>
      </w:pPr>
      <w:proofErr w:type="spellStart"/>
      <w:r w:rsidRPr="002A051C">
        <w:rPr>
          <w:rFonts w:eastAsia="Arial Unicode MS"/>
        </w:rPr>
        <w:t>IPC’s</w:t>
      </w:r>
      <w:proofErr w:type="spellEnd"/>
      <w:r w:rsidRPr="002A051C">
        <w:rPr>
          <w:rFonts w:eastAsia="Arial Unicode MS"/>
        </w:rPr>
        <w:t xml:space="preserve"> kampagne, der skal forene, fejre og sætte fokus på mennesker med handicap (15 procent af jordens befolkning) lanceres fem dage før åbningen af PL i Tokyo. Over 100 ikoniske bygningsværker verden over bliver klædt i lilla, der er kampagnens farve, for at markere startskuddet, og en stort anlagt kampagnefilm bliver udgivet på sociale medier med en forventning om over 500 mio. visninger inden afslutningen på de Paralympiske Lege.</w:t>
      </w:r>
    </w:p>
    <w:p w14:paraId="3D7D467A" w14:textId="77777777" w:rsidR="00684FCA" w:rsidRPr="002A051C" w:rsidRDefault="00684FCA" w:rsidP="00684FCA">
      <w:pPr>
        <w:tabs>
          <w:tab w:val="left" w:pos="1134"/>
        </w:tabs>
        <w:rPr>
          <w:rFonts w:eastAsia="Arial Unicode MS"/>
        </w:rPr>
      </w:pPr>
    </w:p>
    <w:p w14:paraId="0A057C62" w14:textId="77777777" w:rsidR="00684FCA" w:rsidRPr="002A051C" w:rsidRDefault="00684FCA" w:rsidP="00684FCA">
      <w:pPr>
        <w:tabs>
          <w:tab w:val="left" w:pos="1134"/>
        </w:tabs>
        <w:rPr>
          <w:rFonts w:eastAsia="Arial Unicode MS"/>
        </w:rPr>
      </w:pPr>
      <w:r w:rsidRPr="002A051C">
        <w:rPr>
          <w:rFonts w:eastAsia="Arial Unicode MS"/>
        </w:rPr>
        <w:t>Parasport Danmark er engageret i WeThe15, og vi er bl.a. klar med lilla logoer og nye profil- og coverbilleder til sociale medier den 19. august.</w:t>
      </w:r>
    </w:p>
    <w:p w14:paraId="0F8168B6" w14:textId="77777777" w:rsidR="00684FCA" w:rsidRPr="002A051C" w:rsidRDefault="00684FCA" w:rsidP="00684FCA">
      <w:pPr>
        <w:tabs>
          <w:tab w:val="left" w:pos="1134"/>
        </w:tabs>
        <w:rPr>
          <w:rFonts w:eastAsia="Arial Unicode MS"/>
        </w:rPr>
      </w:pPr>
    </w:p>
    <w:p w14:paraId="729ACEED" w14:textId="77777777" w:rsidR="00684FCA" w:rsidRPr="002A051C" w:rsidRDefault="00684FCA" w:rsidP="00684FCA">
      <w:pPr>
        <w:tabs>
          <w:tab w:val="left" w:pos="1134"/>
        </w:tabs>
        <w:rPr>
          <w:rFonts w:eastAsia="Arial Unicode MS"/>
        </w:rPr>
      </w:pPr>
      <w:r w:rsidRPr="002A051C">
        <w:rPr>
          <w:rFonts w:eastAsia="Arial Unicode MS"/>
        </w:rPr>
        <w:t>Vi har taget kontakt til en række kommuner og vartegn, og samlet set har følgende tilkendegivet, at de bakker op om kampagnen og lyser lilla den 19. august:</w:t>
      </w:r>
    </w:p>
    <w:p w14:paraId="38015EDF" w14:textId="77777777" w:rsidR="00684FCA" w:rsidRPr="002A051C" w:rsidRDefault="00684FCA" w:rsidP="00684FCA">
      <w:pPr>
        <w:tabs>
          <w:tab w:val="left" w:pos="1134"/>
        </w:tabs>
        <w:rPr>
          <w:rFonts w:eastAsia="Arial Unicode MS"/>
        </w:rPr>
      </w:pPr>
    </w:p>
    <w:p w14:paraId="27A165C2" w14:textId="77777777" w:rsidR="00684FCA" w:rsidRPr="002A051C" w:rsidRDefault="00684FCA" w:rsidP="00684FCA">
      <w:pPr>
        <w:numPr>
          <w:ilvl w:val="0"/>
          <w:numId w:val="29"/>
        </w:numPr>
        <w:tabs>
          <w:tab w:val="left" w:pos="1134"/>
        </w:tabs>
        <w:ind w:left="2024"/>
        <w:rPr>
          <w:rFonts w:eastAsia="Arial Unicode MS"/>
        </w:rPr>
      </w:pPr>
      <w:r w:rsidRPr="002A051C">
        <w:rPr>
          <w:rFonts w:eastAsia="Arial Unicode MS"/>
        </w:rPr>
        <w:t>Kolding Kommune: Koldinghus oplyses i lilla, og derudover ændres den eksisterende effektbelysning i Kolding midtby, så en stor del af midtbyen oplyses med lilla belysning den 19. august</w:t>
      </w:r>
    </w:p>
    <w:p w14:paraId="75C987A9" w14:textId="77777777" w:rsidR="00684FCA" w:rsidRPr="002A051C" w:rsidRDefault="00684FCA" w:rsidP="00684FCA">
      <w:pPr>
        <w:numPr>
          <w:ilvl w:val="0"/>
          <w:numId w:val="29"/>
        </w:numPr>
        <w:tabs>
          <w:tab w:val="left" w:pos="1134"/>
        </w:tabs>
        <w:ind w:left="2024"/>
        <w:rPr>
          <w:rFonts w:eastAsia="Arial Unicode MS"/>
        </w:rPr>
      </w:pPr>
      <w:r w:rsidRPr="002A051C">
        <w:rPr>
          <w:rFonts w:eastAsia="Arial Unicode MS"/>
        </w:rPr>
        <w:t>Aalborg Kommune: Aalborg Tårnet oplyses i lilla</w:t>
      </w:r>
    </w:p>
    <w:p w14:paraId="4F664379" w14:textId="77777777" w:rsidR="00684FCA" w:rsidRPr="002A051C" w:rsidRDefault="00684FCA" w:rsidP="00684FCA">
      <w:pPr>
        <w:numPr>
          <w:ilvl w:val="0"/>
          <w:numId w:val="29"/>
        </w:numPr>
        <w:tabs>
          <w:tab w:val="left" w:pos="1134"/>
        </w:tabs>
        <w:ind w:left="2024"/>
        <w:rPr>
          <w:rFonts w:eastAsia="Arial Unicode MS"/>
        </w:rPr>
      </w:pPr>
      <w:r w:rsidRPr="002A051C">
        <w:rPr>
          <w:rFonts w:eastAsia="Arial Unicode MS"/>
        </w:rPr>
        <w:t>Esbjerg Kommune: Ribe Domkirke og Esbjerg Vandtårn oplyses i lilla</w:t>
      </w:r>
    </w:p>
    <w:p w14:paraId="21375426" w14:textId="77777777" w:rsidR="00684FCA" w:rsidRPr="002A051C" w:rsidRDefault="00684FCA" w:rsidP="00684FCA">
      <w:pPr>
        <w:numPr>
          <w:ilvl w:val="0"/>
          <w:numId w:val="29"/>
        </w:numPr>
        <w:tabs>
          <w:tab w:val="left" w:pos="1134"/>
        </w:tabs>
        <w:ind w:left="2024"/>
        <w:rPr>
          <w:rFonts w:eastAsia="Arial Unicode MS"/>
        </w:rPr>
      </w:pPr>
      <w:r w:rsidRPr="002A051C">
        <w:rPr>
          <w:rFonts w:eastAsia="Arial Unicode MS"/>
        </w:rPr>
        <w:t xml:space="preserve">Aarhus Kommune: Lilla lys på byens interaktive lysanlæg – bl.a. vandtårnet i Bispehaven, Light Line på Bispetorv, lysinstallationen på Joh. </w:t>
      </w:r>
      <w:proofErr w:type="spellStart"/>
      <w:r w:rsidRPr="002A051C">
        <w:rPr>
          <w:rFonts w:eastAsia="Arial Unicode MS"/>
        </w:rPr>
        <w:t>Baunes</w:t>
      </w:r>
      <w:proofErr w:type="spellEnd"/>
      <w:r w:rsidRPr="002A051C">
        <w:rPr>
          <w:rFonts w:eastAsia="Arial Unicode MS"/>
        </w:rPr>
        <w:t xml:space="preserve"> Plads samt lysinstallationer på Telefontorvet. Dertil arbejder de på Aarhus Domkirke og rådhustårnet, det afklares i næste uge.</w:t>
      </w:r>
    </w:p>
    <w:p w14:paraId="62A3EB74" w14:textId="77777777" w:rsidR="00684FCA" w:rsidRPr="002A051C" w:rsidRDefault="00684FCA" w:rsidP="00684FCA">
      <w:pPr>
        <w:numPr>
          <w:ilvl w:val="0"/>
          <w:numId w:val="29"/>
        </w:numPr>
        <w:tabs>
          <w:tab w:val="left" w:pos="1134"/>
        </w:tabs>
        <w:ind w:left="2024"/>
        <w:rPr>
          <w:rFonts w:eastAsia="Arial Unicode MS"/>
        </w:rPr>
      </w:pPr>
      <w:r w:rsidRPr="002A051C">
        <w:rPr>
          <w:rFonts w:eastAsia="Arial Unicode MS"/>
        </w:rPr>
        <w:lastRenderedPageBreak/>
        <w:t xml:space="preserve">Vejle Kommune: Vejle Mølle og Hotel Scandic i Byparken oplyses i lilla. Derudover lancerer de på dagen nogle nye kørestolsvenlige stier, som også kan være med til at skabe opmærksomhed omkring emnet. </w:t>
      </w:r>
    </w:p>
    <w:p w14:paraId="458C9D14" w14:textId="77777777" w:rsidR="00684FCA" w:rsidRPr="002A051C" w:rsidRDefault="00684FCA" w:rsidP="00684FCA">
      <w:pPr>
        <w:numPr>
          <w:ilvl w:val="0"/>
          <w:numId w:val="29"/>
        </w:numPr>
        <w:tabs>
          <w:tab w:val="left" w:pos="1134"/>
        </w:tabs>
        <w:ind w:left="2024"/>
        <w:rPr>
          <w:rFonts w:eastAsia="Arial Unicode MS"/>
        </w:rPr>
      </w:pPr>
      <w:r w:rsidRPr="002A051C">
        <w:rPr>
          <w:rFonts w:eastAsia="Arial Unicode MS"/>
        </w:rPr>
        <w:t>Industrien Hus i København oplyses i lilla</w:t>
      </w:r>
    </w:p>
    <w:p w14:paraId="3E72DD3C" w14:textId="77777777" w:rsidR="00684FCA" w:rsidRPr="002A051C" w:rsidRDefault="00684FCA" w:rsidP="00684FCA">
      <w:pPr>
        <w:numPr>
          <w:ilvl w:val="0"/>
          <w:numId w:val="29"/>
        </w:numPr>
        <w:tabs>
          <w:tab w:val="left" w:pos="1134"/>
        </w:tabs>
        <w:ind w:left="2024"/>
        <w:rPr>
          <w:rFonts w:eastAsia="Arial Unicode MS"/>
        </w:rPr>
      </w:pPr>
      <w:r w:rsidRPr="002A051C">
        <w:rPr>
          <w:rFonts w:eastAsia="Arial Unicode MS"/>
        </w:rPr>
        <w:t>DSB bakker op ved at bruge den lilla farve på deres digitale kanaler m.v.</w:t>
      </w:r>
    </w:p>
    <w:p w14:paraId="579E1FE3" w14:textId="77777777" w:rsidR="00684FCA" w:rsidRPr="002A051C" w:rsidRDefault="00684FCA" w:rsidP="00684FCA">
      <w:pPr>
        <w:tabs>
          <w:tab w:val="left" w:pos="1134"/>
        </w:tabs>
        <w:ind w:left="1304"/>
        <w:rPr>
          <w:rFonts w:eastAsia="Arial Unicode MS"/>
        </w:rPr>
      </w:pPr>
    </w:p>
    <w:p w14:paraId="683A202E" w14:textId="77777777" w:rsidR="00684FCA" w:rsidRPr="002A051C" w:rsidRDefault="00684FCA" w:rsidP="00C402EF">
      <w:pPr>
        <w:pStyle w:val="Overskrift6"/>
        <w:rPr>
          <w:rFonts w:eastAsia="Arial Unicode MS"/>
        </w:rPr>
      </w:pPr>
      <w:r w:rsidRPr="002A051C">
        <w:rPr>
          <w:rFonts w:eastAsia="Arial Unicode MS"/>
        </w:rPr>
        <w:t>Jubilæumspodcastserie er snart klar</w:t>
      </w:r>
    </w:p>
    <w:p w14:paraId="18F160F3" w14:textId="77777777" w:rsidR="00684FCA" w:rsidRPr="002A051C" w:rsidRDefault="00684FCA" w:rsidP="00684FCA">
      <w:pPr>
        <w:tabs>
          <w:tab w:val="left" w:pos="1134"/>
        </w:tabs>
        <w:rPr>
          <w:rFonts w:eastAsia="Arial Unicode MS"/>
        </w:rPr>
      </w:pPr>
      <w:r w:rsidRPr="002A051C">
        <w:rPr>
          <w:rFonts w:eastAsia="Arial Unicode MS"/>
        </w:rPr>
        <w:t>I anledning af Parasport Danmarks jubilæum får vi produceret tre podcasts, og mens de to første er ved at blive finpudset, så bliver tredje afsnit – om Special Olympics-idrætten i Danmark – optaget den 19. august i Aarhus.</w:t>
      </w:r>
    </w:p>
    <w:p w14:paraId="7F2114C1" w14:textId="77777777" w:rsidR="00684FCA" w:rsidRPr="002A051C" w:rsidRDefault="00684FCA" w:rsidP="00684FCA">
      <w:pPr>
        <w:tabs>
          <w:tab w:val="left" w:pos="1134"/>
        </w:tabs>
        <w:ind w:left="1304"/>
        <w:rPr>
          <w:rFonts w:eastAsia="Arial Unicode MS"/>
        </w:rPr>
      </w:pPr>
    </w:p>
    <w:p w14:paraId="33261F15" w14:textId="77777777" w:rsidR="00684FCA" w:rsidRPr="002A051C" w:rsidRDefault="00684FCA" w:rsidP="00684FCA">
      <w:pPr>
        <w:tabs>
          <w:tab w:val="left" w:pos="1134"/>
        </w:tabs>
        <w:rPr>
          <w:rFonts w:eastAsia="Arial Unicode MS"/>
        </w:rPr>
      </w:pPr>
      <w:r w:rsidRPr="002A051C">
        <w:rPr>
          <w:rFonts w:eastAsia="Arial Unicode MS"/>
        </w:rPr>
        <w:t>Vi forventer at udgive første afsnit, hvor Jens Boe Nielsen, Peter Rosenmeier og Connie Hansen dissekerer den danske PL-historie, kort før starten på de Paralympiske Lege i Tokyo. Den bliver gjort tilgængelig via. diverse musik og podcast streaming tjenester og kan selvfølgelig også findes på parasport.dk</w:t>
      </w:r>
    </w:p>
    <w:p w14:paraId="588342EB" w14:textId="77777777" w:rsidR="00684FCA" w:rsidRPr="002A051C" w:rsidRDefault="00684FCA" w:rsidP="00684FCA">
      <w:pPr>
        <w:tabs>
          <w:tab w:val="left" w:pos="1134"/>
        </w:tabs>
        <w:ind w:left="1304"/>
        <w:rPr>
          <w:rFonts w:eastAsia="Arial Unicode MS"/>
          <w:b/>
          <w:bCs/>
        </w:rPr>
      </w:pPr>
    </w:p>
    <w:p w14:paraId="3EAB067D" w14:textId="77777777" w:rsidR="00684FCA" w:rsidRPr="002A051C" w:rsidRDefault="00684FCA" w:rsidP="00C402EF">
      <w:pPr>
        <w:pStyle w:val="Overskrift6"/>
        <w:rPr>
          <w:rFonts w:eastAsia="Arial Unicode MS"/>
        </w:rPr>
      </w:pPr>
      <w:r w:rsidRPr="002A051C">
        <w:rPr>
          <w:rFonts w:eastAsia="Arial Unicode MS"/>
        </w:rPr>
        <w:t>Sommerhøjskole</w:t>
      </w:r>
    </w:p>
    <w:p w14:paraId="4224D070" w14:textId="77777777" w:rsidR="00684FCA" w:rsidRPr="002A051C" w:rsidRDefault="00684FCA" w:rsidP="00684FCA">
      <w:pPr>
        <w:tabs>
          <w:tab w:val="left" w:pos="1134"/>
        </w:tabs>
        <w:rPr>
          <w:rFonts w:eastAsia="Arial Unicode MS"/>
        </w:rPr>
      </w:pPr>
      <w:r w:rsidRPr="002A051C">
        <w:rPr>
          <w:rFonts w:eastAsia="Arial Unicode MS"/>
        </w:rPr>
        <w:t>Sommerkurset på Egmont Højskolen er vel overstået. Der var 117 deltagere fordelt på 7 idrætter/fag. Med hjælpelærer og undervisere var vi knap 160, der havde en god og inspirerende uge. Fagene var gjort brede i år og nok også lidt for brede. Det betød, at der var lidt for mange med udviklingshæmning, ADHD/MBD og lignende handicaps. Det er noget, der skal ses på ved valg af idrætter/fag næste år. Det skulle også være muligt, da 2 nye idrætter har meldt sig interesseret i at deltage, og rugby måske vender tilbage. Om tirsdagen tog vi forskud på fejringen af 50-års jubilæet med en stor jubilæumskage der blev skåret for/ud af Ivan og Søren (forstander på Egmont).  </w:t>
      </w:r>
    </w:p>
    <w:p w14:paraId="195D292A" w14:textId="77777777" w:rsidR="00684FCA" w:rsidRPr="002A051C" w:rsidRDefault="00684FCA" w:rsidP="00684FCA">
      <w:pPr>
        <w:tabs>
          <w:tab w:val="left" w:pos="1134"/>
        </w:tabs>
        <w:rPr>
          <w:rFonts w:eastAsia="Arial Unicode MS"/>
          <w:b/>
          <w:bCs/>
        </w:rPr>
      </w:pPr>
    </w:p>
    <w:p w14:paraId="2600E6E2" w14:textId="77777777" w:rsidR="00684FCA" w:rsidRPr="002A051C" w:rsidRDefault="00684FCA" w:rsidP="00C402EF">
      <w:pPr>
        <w:pStyle w:val="Overskrift6"/>
        <w:rPr>
          <w:rFonts w:eastAsia="Arial Unicode MS"/>
        </w:rPr>
      </w:pPr>
      <w:r w:rsidRPr="002A051C">
        <w:rPr>
          <w:rFonts w:eastAsia="Arial Unicode MS"/>
        </w:rPr>
        <w:t>Uddannelsesområdet</w:t>
      </w:r>
    </w:p>
    <w:p w14:paraId="0BA62F8A" w14:textId="77777777" w:rsidR="00684FCA" w:rsidRPr="002A051C" w:rsidRDefault="00684FCA" w:rsidP="00684FCA">
      <w:pPr>
        <w:tabs>
          <w:tab w:val="left" w:pos="1134"/>
        </w:tabs>
        <w:rPr>
          <w:rFonts w:eastAsia="Arial Unicode MS"/>
        </w:rPr>
      </w:pPr>
      <w:r w:rsidRPr="002A051C">
        <w:rPr>
          <w:rFonts w:eastAsia="Arial Unicode MS"/>
        </w:rPr>
        <w:t>Efter et stille år er der nu godt gang på uddannelsesområdet igen. Der er forløb med idrætscertificering af bosteder i gang i Vejle, Skive og Norddjurs Kommune, ligesom Herning Kommune venter i kulissen.</w:t>
      </w:r>
    </w:p>
    <w:p w14:paraId="017A86E5" w14:textId="77777777" w:rsidR="00684FCA" w:rsidRPr="002A051C" w:rsidRDefault="00684FCA" w:rsidP="00684FCA">
      <w:pPr>
        <w:tabs>
          <w:tab w:val="left" w:pos="1134"/>
        </w:tabs>
        <w:rPr>
          <w:rFonts w:eastAsia="Arial Unicode MS"/>
        </w:rPr>
      </w:pPr>
      <w:r w:rsidRPr="002A051C">
        <w:rPr>
          <w:rFonts w:eastAsia="Arial Unicode MS"/>
        </w:rPr>
        <w:t xml:space="preserve">Samtidig byder efteråret på fem kurser for foreninger under overskriften </w:t>
      </w:r>
      <w:r w:rsidRPr="002A051C">
        <w:rPr>
          <w:rFonts w:eastAsia="Arial Unicode MS"/>
          <w:i/>
          <w:iCs/>
        </w:rPr>
        <w:t xml:space="preserve">Idræt for mennesker med udviklingshandicap og særlige behov. </w:t>
      </w:r>
      <w:r w:rsidRPr="002A051C">
        <w:rPr>
          <w:rFonts w:eastAsia="Arial Unicode MS"/>
        </w:rPr>
        <w:t>Der er god interesse fra kommunernes side til at invitere alle deres foreninger til et aftenkursus af den type.</w:t>
      </w:r>
    </w:p>
    <w:p w14:paraId="5495B6CA" w14:textId="77777777" w:rsidR="00684FCA" w:rsidRPr="002A051C" w:rsidRDefault="00684FCA" w:rsidP="00684FCA">
      <w:pPr>
        <w:tabs>
          <w:tab w:val="left" w:pos="1134"/>
        </w:tabs>
        <w:rPr>
          <w:rFonts w:eastAsia="Arial Unicode MS"/>
        </w:rPr>
      </w:pPr>
      <w:r w:rsidRPr="002A051C">
        <w:rPr>
          <w:rFonts w:eastAsia="Arial Unicode MS"/>
        </w:rPr>
        <w:t>Endelig kan vores nyeste uddannelsestilbud, Idrætsambassadøruddannelsen, komme ud at leve, og der er planlagt forløb i Aalborg og Kolding Kommune – se herunder.</w:t>
      </w:r>
    </w:p>
    <w:p w14:paraId="0E9234AF" w14:textId="77777777" w:rsidR="00684FCA" w:rsidRPr="002A051C" w:rsidRDefault="00684FCA" w:rsidP="00684FCA">
      <w:pPr>
        <w:tabs>
          <w:tab w:val="left" w:pos="1134"/>
        </w:tabs>
        <w:rPr>
          <w:rFonts w:eastAsia="Arial Unicode MS"/>
        </w:rPr>
      </w:pPr>
    </w:p>
    <w:p w14:paraId="19FBDF97" w14:textId="77777777" w:rsidR="00684FCA" w:rsidRPr="002A051C" w:rsidRDefault="00684FCA" w:rsidP="00C402EF">
      <w:pPr>
        <w:pStyle w:val="Overskrift6"/>
        <w:rPr>
          <w:rFonts w:eastAsia="Arial Unicode MS"/>
        </w:rPr>
      </w:pPr>
      <w:r w:rsidRPr="002A051C">
        <w:rPr>
          <w:rFonts w:eastAsia="Arial Unicode MS"/>
        </w:rPr>
        <w:t>Tilbud til bosteder for voksne med udviklingshæmning</w:t>
      </w:r>
    </w:p>
    <w:p w14:paraId="6EBD584E" w14:textId="77777777" w:rsidR="00684FCA" w:rsidRPr="002A051C" w:rsidRDefault="00684FCA" w:rsidP="00684FCA">
      <w:pPr>
        <w:tabs>
          <w:tab w:val="left" w:pos="1134"/>
        </w:tabs>
        <w:rPr>
          <w:rFonts w:eastAsia="Arial Unicode MS"/>
        </w:rPr>
      </w:pPr>
      <w:r w:rsidRPr="002A051C">
        <w:rPr>
          <w:rFonts w:eastAsia="Arial Unicode MS"/>
        </w:rPr>
        <w:t>Interessen for fokus på en mere aktiv hverdag på bosteder er baggrund for, at paletten af tilbud målrettet bosteder for voksne udviklingshæmning gradvist udvides. Pt. har vi følgende tilbud i forbundet:</w:t>
      </w:r>
    </w:p>
    <w:p w14:paraId="70F187DE" w14:textId="77777777" w:rsidR="00684FCA" w:rsidRPr="002A051C" w:rsidRDefault="00684FCA" w:rsidP="00684FCA">
      <w:pPr>
        <w:numPr>
          <w:ilvl w:val="0"/>
          <w:numId w:val="30"/>
        </w:numPr>
        <w:tabs>
          <w:tab w:val="left" w:pos="1134"/>
        </w:tabs>
        <w:ind w:left="1854"/>
        <w:rPr>
          <w:rFonts w:eastAsia="Arial Unicode MS"/>
          <w:i/>
          <w:iCs/>
        </w:rPr>
      </w:pPr>
      <w:r w:rsidRPr="002A051C">
        <w:rPr>
          <w:rFonts w:eastAsia="Arial Unicode MS"/>
          <w:i/>
          <w:iCs/>
        </w:rPr>
        <w:t>Idrætsambassadøruddannelse</w:t>
      </w:r>
    </w:p>
    <w:p w14:paraId="7CF64043" w14:textId="77777777" w:rsidR="00684FCA" w:rsidRPr="002A051C" w:rsidRDefault="00684FCA" w:rsidP="00684FCA">
      <w:pPr>
        <w:tabs>
          <w:tab w:val="left" w:pos="1134"/>
        </w:tabs>
        <w:rPr>
          <w:rFonts w:eastAsia="Arial Unicode MS"/>
          <w:b/>
          <w:bCs/>
        </w:rPr>
      </w:pPr>
      <w:r w:rsidRPr="002A051C">
        <w:rPr>
          <w:rFonts w:eastAsia="Arial Unicode MS"/>
        </w:rPr>
        <w:lastRenderedPageBreak/>
        <w:t>Udvalgte beboere på bosteder deltager sammen med personale på det aktivitetsbaserede kursus, og lærer simple metoder og konkrete aktiviteter, så de med personalets opbakning, kan igangsætte bevægelsesaktiviteter og motion på bostedet.</w:t>
      </w:r>
    </w:p>
    <w:p w14:paraId="0E0C4AD8" w14:textId="77777777" w:rsidR="00684FCA" w:rsidRPr="002A051C" w:rsidRDefault="00684FCA" w:rsidP="00684FCA">
      <w:pPr>
        <w:numPr>
          <w:ilvl w:val="0"/>
          <w:numId w:val="30"/>
        </w:numPr>
        <w:tabs>
          <w:tab w:val="left" w:pos="1134"/>
        </w:tabs>
        <w:ind w:left="1854"/>
        <w:rPr>
          <w:rFonts w:eastAsia="Arial Unicode MS"/>
          <w:i/>
          <w:iCs/>
        </w:rPr>
      </w:pPr>
      <w:r w:rsidRPr="002A051C">
        <w:rPr>
          <w:rFonts w:eastAsia="Arial Unicode MS"/>
          <w:i/>
          <w:iCs/>
        </w:rPr>
        <w:t>Idrætscertificeringer af institutioner for mennesker med udviklingshandicap</w:t>
      </w:r>
    </w:p>
    <w:p w14:paraId="08A007BB" w14:textId="77777777" w:rsidR="00684FCA" w:rsidRPr="002A051C" w:rsidRDefault="00684FCA" w:rsidP="00684FCA">
      <w:pPr>
        <w:tabs>
          <w:tab w:val="left" w:pos="1134"/>
        </w:tabs>
        <w:rPr>
          <w:rFonts w:eastAsia="Arial Unicode MS"/>
        </w:rPr>
      </w:pPr>
      <w:r w:rsidRPr="002A051C">
        <w:rPr>
          <w:rFonts w:eastAsia="Arial Unicode MS"/>
        </w:rPr>
        <w:t xml:space="preserve">Med en idrætscertificering klædes institutionerne på til at anvende pædagogisk idræt, leg og </w:t>
      </w:r>
      <w:proofErr w:type="spellStart"/>
      <w:r w:rsidRPr="002A051C">
        <w:rPr>
          <w:rFonts w:eastAsia="Arial Unicode MS"/>
        </w:rPr>
        <w:t>bevægelsesglæde</w:t>
      </w:r>
      <w:proofErr w:type="spellEnd"/>
      <w:r w:rsidRPr="002A051C">
        <w:rPr>
          <w:rFonts w:eastAsia="Arial Unicode MS"/>
        </w:rPr>
        <w:t xml:space="preserve"> samt mere fysisk aktivitet i hverdagen. Institutionen inspireres til, at borgerne får øget trivsel, mere </w:t>
      </w:r>
      <w:proofErr w:type="spellStart"/>
      <w:r w:rsidRPr="002A051C">
        <w:rPr>
          <w:rFonts w:eastAsia="Arial Unicode MS"/>
        </w:rPr>
        <w:t>bevægelsesglæde</w:t>
      </w:r>
      <w:proofErr w:type="spellEnd"/>
      <w:r w:rsidRPr="002A051C">
        <w:rPr>
          <w:rFonts w:eastAsia="Arial Unicode MS"/>
        </w:rPr>
        <w:t>, højere grad af samvær og mere fællesskab med andre borgere. Certificeringen foregår over fire moduler af fem timers varighed og er i samarbejde med VIA Aarhus.</w:t>
      </w:r>
    </w:p>
    <w:p w14:paraId="7E553A71" w14:textId="77777777" w:rsidR="00684FCA" w:rsidRPr="002A051C" w:rsidRDefault="00684FCA" w:rsidP="00684FCA">
      <w:pPr>
        <w:numPr>
          <w:ilvl w:val="0"/>
          <w:numId w:val="30"/>
        </w:numPr>
        <w:tabs>
          <w:tab w:val="left" w:pos="1134"/>
        </w:tabs>
        <w:ind w:left="1800"/>
        <w:rPr>
          <w:rFonts w:eastAsia="Arial Unicode MS"/>
          <w:i/>
          <w:iCs/>
        </w:rPr>
      </w:pPr>
      <w:r w:rsidRPr="002A051C">
        <w:rPr>
          <w:rFonts w:eastAsia="Arial Unicode MS"/>
          <w:i/>
          <w:iCs/>
        </w:rPr>
        <w:t>Idrætsprofil bosteder</w:t>
      </w:r>
    </w:p>
    <w:p w14:paraId="26AFF305" w14:textId="77777777" w:rsidR="00684FCA" w:rsidRDefault="00684FCA" w:rsidP="00684FCA">
      <w:pPr>
        <w:tabs>
          <w:tab w:val="left" w:pos="1134"/>
        </w:tabs>
        <w:ind w:left="1080"/>
        <w:rPr>
          <w:rFonts w:eastAsia="Arial Unicode MS"/>
        </w:rPr>
      </w:pPr>
      <w:r w:rsidRPr="002A051C">
        <w:rPr>
          <w:rFonts w:eastAsia="Arial Unicode MS"/>
        </w:rPr>
        <w:t>Et Idrætsprofil Bosted er et bosted, hvor man som udviklingshandicappet kan få den nødvendige støtte til at leve et sundt liv med fokus på idræt og kost samt socialt samvær med ligesindede.</w:t>
      </w:r>
    </w:p>
    <w:p w14:paraId="470AC4EF" w14:textId="77777777" w:rsidR="00684FCA" w:rsidRPr="00F01997" w:rsidRDefault="00684FCA" w:rsidP="00684FCA">
      <w:pPr>
        <w:pStyle w:val="Listeafsnit"/>
        <w:numPr>
          <w:ilvl w:val="0"/>
          <w:numId w:val="30"/>
        </w:numPr>
        <w:ind w:left="1843" w:hanging="425"/>
        <w:contextualSpacing w:val="0"/>
        <w:rPr>
          <w:rFonts w:eastAsia="Arial Unicode MS"/>
          <w:i/>
          <w:iCs/>
        </w:rPr>
      </w:pPr>
      <w:r w:rsidRPr="00F01997">
        <w:rPr>
          <w:rFonts w:eastAsia="Arial Unicode MS"/>
          <w:i/>
          <w:iCs/>
        </w:rPr>
        <w:t>Brobygning med idrætsforeninger</w:t>
      </w:r>
    </w:p>
    <w:p w14:paraId="0331CE8F" w14:textId="77777777" w:rsidR="00684FCA" w:rsidRPr="002A051C" w:rsidRDefault="00684FCA" w:rsidP="00684FCA">
      <w:pPr>
        <w:tabs>
          <w:tab w:val="left" w:pos="1134"/>
        </w:tabs>
        <w:ind w:left="1080"/>
        <w:rPr>
          <w:rFonts w:eastAsia="Arial Unicode MS"/>
          <w:b/>
          <w:bCs/>
        </w:rPr>
      </w:pPr>
      <w:r w:rsidRPr="002A051C">
        <w:rPr>
          <w:rFonts w:eastAsia="Arial Unicode MS"/>
        </w:rPr>
        <w:t>Bostedet indgår samarbejde med en eller flere lokale idrætsforeninger og giver beboerne mulighed for at afprøve den respektive idræt i 3- 6 uger. Målet er at etablere et hold tilpasset målgruppen eller lade enkelte beboere indgå på klubben eksisterende hold. Dette vil typisk afhænge af, hvilken idræt der er tale om. Brobygningen kan foregå enten i foreningens faciliteter eller på bostedet.</w:t>
      </w:r>
    </w:p>
    <w:p w14:paraId="28CDED3D" w14:textId="77777777" w:rsidR="00684FCA" w:rsidRPr="002A051C" w:rsidRDefault="00684FCA" w:rsidP="00684FCA">
      <w:pPr>
        <w:tabs>
          <w:tab w:val="left" w:pos="1134"/>
        </w:tabs>
        <w:ind w:left="1080"/>
        <w:rPr>
          <w:rFonts w:eastAsia="Arial Unicode MS"/>
          <w:b/>
          <w:bCs/>
        </w:rPr>
      </w:pPr>
    </w:p>
    <w:p w14:paraId="7F12F3DB" w14:textId="77777777" w:rsidR="00684FCA" w:rsidRPr="002A051C" w:rsidRDefault="00684FCA" w:rsidP="00684FCA">
      <w:pPr>
        <w:tabs>
          <w:tab w:val="left" w:pos="1134"/>
        </w:tabs>
        <w:ind w:left="1080"/>
        <w:rPr>
          <w:rFonts w:eastAsia="Arial Unicode MS"/>
        </w:rPr>
      </w:pPr>
      <w:r w:rsidRPr="00C402EF">
        <w:rPr>
          <w:rStyle w:val="Overskrift6Tegn"/>
          <w:rFonts w:eastAsia="Arial Unicode MS"/>
        </w:rPr>
        <w:t>Sammen i bevægelse i uge 41</w:t>
      </w:r>
      <w:r w:rsidRPr="002A051C">
        <w:rPr>
          <w:rFonts w:eastAsia="Arial Unicode MS"/>
          <w:b/>
          <w:bCs/>
        </w:rPr>
        <w:t xml:space="preserve"> – </w:t>
      </w:r>
      <w:r w:rsidRPr="002A051C">
        <w:rPr>
          <w:rFonts w:eastAsia="Arial Unicode MS"/>
        </w:rPr>
        <w:t>en del af Bevæg dig for livet – Parasport og idræt for sindet</w:t>
      </w:r>
    </w:p>
    <w:p w14:paraId="15222055" w14:textId="77777777" w:rsidR="00684FCA" w:rsidRPr="002A051C" w:rsidRDefault="00684FCA" w:rsidP="00684FCA">
      <w:pPr>
        <w:tabs>
          <w:tab w:val="left" w:pos="1134"/>
        </w:tabs>
        <w:ind w:left="1080"/>
        <w:rPr>
          <w:rFonts w:eastAsia="Arial Unicode MS"/>
        </w:rPr>
      </w:pPr>
      <w:r w:rsidRPr="002A051C">
        <w:rPr>
          <w:rFonts w:eastAsia="Arial Unicode MS"/>
        </w:rPr>
        <w:t xml:space="preserve">DR, Bevæg dig for livet og landets idrætsorganisationer samarbejder om hele Danmarks bevægelsesuge, hvor vores målgruppe naturligvis også skal have mulighed for at være en del af bevægelsesfællesskabet. Det bliver via vores BDFL-samarbejde, hvor den landsdækkende del bliver syv nye videoer i kampagnen </w:t>
      </w:r>
      <w:r w:rsidRPr="002A051C">
        <w:rPr>
          <w:rFonts w:eastAsia="Arial Unicode MS"/>
          <w:i/>
          <w:iCs/>
        </w:rPr>
        <w:t>Idræt der tæller</w:t>
      </w:r>
      <w:r w:rsidRPr="002A051C">
        <w:rPr>
          <w:rFonts w:eastAsia="Arial Unicode MS"/>
        </w:rPr>
        <w:t>. Derudover bliver der et regionalt fokus på floorball i Nordjylland med to stævner i uge 41 for henholdsvis parasport – og IFS målgruppen. Endeligt bliver der nogle lokale aktiviteter.</w:t>
      </w:r>
    </w:p>
    <w:p w14:paraId="593F1573" w14:textId="77777777" w:rsidR="00684FCA" w:rsidRPr="002A051C" w:rsidRDefault="00684FCA" w:rsidP="00684FCA">
      <w:pPr>
        <w:tabs>
          <w:tab w:val="left" w:pos="1134"/>
        </w:tabs>
        <w:rPr>
          <w:rFonts w:eastAsia="Arial Unicode MS"/>
        </w:rPr>
      </w:pPr>
    </w:p>
    <w:p w14:paraId="6426BBEF" w14:textId="77777777" w:rsidR="00684FCA" w:rsidRPr="002A051C" w:rsidRDefault="00684FCA" w:rsidP="00C402EF">
      <w:pPr>
        <w:pStyle w:val="Overskrift6"/>
        <w:ind w:left="0" w:firstLine="1080"/>
        <w:rPr>
          <w:rFonts w:eastAsia="Arial Unicode MS"/>
        </w:rPr>
      </w:pPr>
      <w:r w:rsidRPr="002A051C">
        <w:rPr>
          <w:rFonts w:eastAsia="Arial Unicode MS"/>
        </w:rPr>
        <w:t>Sammen i bevægelse i uge 41 i DH-Huset</w:t>
      </w:r>
    </w:p>
    <w:p w14:paraId="3D04B3E3" w14:textId="77777777" w:rsidR="00684FCA" w:rsidRPr="002A051C" w:rsidRDefault="00684FCA" w:rsidP="00684FCA">
      <w:pPr>
        <w:tabs>
          <w:tab w:val="left" w:pos="1134"/>
        </w:tabs>
        <w:ind w:left="1080"/>
        <w:rPr>
          <w:rFonts w:eastAsia="Arial Unicode MS"/>
        </w:rPr>
      </w:pPr>
      <w:r w:rsidRPr="002A051C">
        <w:rPr>
          <w:rFonts w:eastAsia="Arial Unicode MS"/>
        </w:rPr>
        <w:t>Videnscenter om Handicap har taget initiativ til, at DH-Huset også bliver en del af Sammen i bevægelse, og har kontaktet os. Vi er nu sammen i gang med at udarbejde et program for daglige idrætsaktiviteter for medarbejdere i DH-Huset i uge 41.</w:t>
      </w:r>
    </w:p>
    <w:p w14:paraId="7875F32A" w14:textId="77777777" w:rsidR="00684FCA" w:rsidRPr="002A051C" w:rsidRDefault="00684FCA" w:rsidP="00684FCA">
      <w:pPr>
        <w:tabs>
          <w:tab w:val="left" w:pos="1134"/>
        </w:tabs>
        <w:rPr>
          <w:rFonts w:eastAsia="Arial Unicode MS"/>
          <w:b/>
          <w:bCs/>
        </w:rPr>
      </w:pPr>
    </w:p>
    <w:p w14:paraId="5FFE7B15" w14:textId="77777777" w:rsidR="00684FCA" w:rsidRPr="002A051C" w:rsidRDefault="00684FCA" w:rsidP="00C402EF">
      <w:pPr>
        <w:pStyle w:val="Overskrift6"/>
        <w:ind w:left="0" w:firstLine="1080"/>
        <w:rPr>
          <w:rFonts w:eastAsia="Arial Unicode MS"/>
        </w:rPr>
      </w:pPr>
      <w:r w:rsidRPr="002A051C">
        <w:rPr>
          <w:rFonts w:eastAsia="Arial Unicode MS"/>
        </w:rPr>
        <w:t>Kolding Kommune</w:t>
      </w:r>
    </w:p>
    <w:p w14:paraId="40C4B2F7" w14:textId="77777777" w:rsidR="00684FCA" w:rsidRPr="002A051C" w:rsidRDefault="00684FCA" w:rsidP="00684FCA">
      <w:pPr>
        <w:tabs>
          <w:tab w:val="left" w:pos="1134"/>
        </w:tabs>
        <w:ind w:left="1080"/>
        <w:rPr>
          <w:rFonts w:eastAsia="Arial Unicode MS"/>
        </w:rPr>
      </w:pPr>
      <w:r w:rsidRPr="002A051C">
        <w:rPr>
          <w:rFonts w:eastAsia="Arial Unicode MS"/>
        </w:rPr>
        <w:t>Vi samarbejder med kommunen om at højne idrætsdeltagelsen hos mennesker med udviklingshandicap på flere områder. Ledestjernen er Special Olympics idrætsfestivallen i maj 2022, men målet er at etablere nogle bæredygtige idrætstilbud i eksisterende foreninger samt at højne den fysiske aktivitet på bosteder.</w:t>
      </w:r>
    </w:p>
    <w:p w14:paraId="55127B81" w14:textId="77777777" w:rsidR="00684FCA" w:rsidRPr="002A051C" w:rsidRDefault="00684FCA" w:rsidP="00684FCA">
      <w:pPr>
        <w:tabs>
          <w:tab w:val="left" w:pos="1134"/>
        </w:tabs>
        <w:ind w:left="1080"/>
        <w:rPr>
          <w:rFonts w:eastAsia="Arial Unicode MS"/>
        </w:rPr>
      </w:pPr>
      <w:r w:rsidRPr="002A051C">
        <w:rPr>
          <w:rFonts w:eastAsia="Arial Unicode MS"/>
        </w:rPr>
        <w:t xml:space="preserve">En undersøgelse på bosteder har peget på en række relevante idrætter, og målet er at etablere et idrætsmiljø, hvor det er muligt at komme i samme tidsrum i den samme facilitet, men dyrke forskellige idrætsgrene </w:t>
      </w:r>
      <w:r w:rsidRPr="002A051C">
        <w:rPr>
          <w:rFonts w:eastAsia="Arial Unicode MS"/>
        </w:rPr>
        <w:lastRenderedPageBreak/>
        <w:t xml:space="preserve">afhængigt af, om præferencerne er holdidræt, individuelt, konkurrence, ude/inde etc. </w:t>
      </w:r>
    </w:p>
    <w:p w14:paraId="4118F288" w14:textId="77777777" w:rsidR="00684FCA" w:rsidRPr="002A051C" w:rsidRDefault="00684FCA" w:rsidP="00684FCA">
      <w:pPr>
        <w:tabs>
          <w:tab w:val="left" w:pos="1134"/>
        </w:tabs>
        <w:ind w:left="1080"/>
        <w:rPr>
          <w:rFonts w:eastAsia="Arial Unicode MS"/>
        </w:rPr>
      </w:pPr>
      <w:r w:rsidRPr="002A051C">
        <w:rPr>
          <w:rFonts w:eastAsia="Arial Unicode MS"/>
        </w:rPr>
        <w:t>Derudover skal der uddannes idrætsambassadører på bostederne. Endelig ligger der en af tale med Kulturhus Nicolai om at sætte parasport og inklusion ind i en lidt bredere dagsorden, hvor kulturhuset åbner dørene for en række skoleforløb og workshops for alle borgere.</w:t>
      </w:r>
    </w:p>
    <w:p w14:paraId="751D301B" w14:textId="77777777" w:rsidR="00684FCA" w:rsidRPr="002A051C" w:rsidRDefault="00684FCA" w:rsidP="00684FCA">
      <w:pPr>
        <w:tabs>
          <w:tab w:val="left" w:pos="1134"/>
        </w:tabs>
        <w:rPr>
          <w:rFonts w:eastAsia="Arial Unicode MS"/>
          <w:b/>
          <w:bCs/>
        </w:rPr>
      </w:pPr>
    </w:p>
    <w:p w14:paraId="7BCB80CE" w14:textId="77777777" w:rsidR="00684FCA" w:rsidRPr="002A051C" w:rsidRDefault="00684FCA" w:rsidP="00C402EF">
      <w:pPr>
        <w:pStyle w:val="Overskrift6"/>
        <w:ind w:left="0" w:firstLine="1080"/>
        <w:rPr>
          <w:rFonts w:eastAsia="Arial Unicode MS"/>
        </w:rPr>
      </w:pPr>
      <w:r w:rsidRPr="002A051C">
        <w:rPr>
          <w:rFonts w:eastAsia="Arial Unicode MS"/>
        </w:rPr>
        <w:t>Sportsskoler</w:t>
      </w:r>
    </w:p>
    <w:p w14:paraId="4919488F" w14:textId="77777777" w:rsidR="00684FCA" w:rsidRPr="002A051C" w:rsidRDefault="00684FCA" w:rsidP="00684FCA">
      <w:pPr>
        <w:tabs>
          <w:tab w:val="left" w:pos="1134"/>
        </w:tabs>
        <w:ind w:left="1080"/>
        <w:rPr>
          <w:rFonts w:eastAsia="Arial Unicode MS"/>
        </w:rPr>
      </w:pPr>
      <w:r w:rsidRPr="002A051C">
        <w:rPr>
          <w:rFonts w:eastAsia="Arial Unicode MS"/>
        </w:rPr>
        <w:t xml:space="preserve">I løbet af sommerferien er fem sportsskoler med succes blevet gennemført i Aabenraa, Odense, Varde, København og Fredericia med i alt 78 deltagere. Alle sportsskolerne blev gennemført i samarbejde med en masse frivillige og lokale foreninger og i København og Odense også i samarbejde med Specialsport.dk. Seks sportsskoler blev aflyst enten pga. uvished om Corona eller for få tilmeldinger, og deltagerantallet på fire af de fem gennemførte sportsskoler var lavere en forventet, så vi er desværre ikke kommet helt uden om påvirkning af Corona. </w:t>
      </w:r>
    </w:p>
    <w:p w14:paraId="6A017B2D" w14:textId="77777777" w:rsidR="00684FCA" w:rsidRPr="002A051C" w:rsidRDefault="00684FCA" w:rsidP="00684FCA">
      <w:pPr>
        <w:tabs>
          <w:tab w:val="left" w:pos="1134"/>
        </w:tabs>
        <w:rPr>
          <w:rFonts w:eastAsia="Arial Unicode MS"/>
        </w:rPr>
      </w:pPr>
    </w:p>
    <w:p w14:paraId="55DF5665" w14:textId="77777777" w:rsidR="00684FCA" w:rsidRPr="002A051C" w:rsidRDefault="00684FCA" w:rsidP="00C402EF">
      <w:pPr>
        <w:pStyle w:val="Overskrift6"/>
        <w:ind w:left="0" w:firstLine="1080"/>
        <w:rPr>
          <w:rFonts w:eastAsia="Arial Unicode MS"/>
        </w:rPr>
      </w:pPr>
      <w:r w:rsidRPr="002A051C">
        <w:rPr>
          <w:rFonts w:eastAsia="Arial Unicode MS"/>
        </w:rPr>
        <w:t xml:space="preserve">Skole OL </w:t>
      </w:r>
    </w:p>
    <w:p w14:paraId="740253DA" w14:textId="77777777" w:rsidR="00684FCA" w:rsidRPr="002A051C" w:rsidRDefault="00684FCA" w:rsidP="00684FCA">
      <w:pPr>
        <w:tabs>
          <w:tab w:val="left" w:pos="1134"/>
        </w:tabs>
        <w:ind w:left="1080"/>
        <w:rPr>
          <w:rFonts w:eastAsia="Arial Unicode MS"/>
        </w:rPr>
      </w:pPr>
      <w:r w:rsidRPr="002A051C">
        <w:rPr>
          <w:rFonts w:eastAsia="Arial Unicode MS"/>
        </w:rPr>
        <w:t xml:space="preserve">Skole OL Parasport skal i sæsonen 2021/2022 sikre, at endnu flere skoleelever kan få mulighed for at blive en del af Skole OL, og vi vil derfor som noget nyt udvikle og afprøve en specialskoleudgave. I udvalgte idrætter udvælges der i samarbejde med de respektive specialforbund nogle lokale stævner, hvor der bliver skabt de rette rammer, så specialklasser kan deltage ligesom de almene klasser. Specialklasserne dyster i samme discipliner som de andre klasser, og de er med i konkurrencen om at kvalificere sig til finalen. </w:t>
      </w:r>
    </w:p>
    <w:p w14:paraId="1857D95E" w14:textId="77777777" w:rsidR="00684FCA" w:rsidRPr="002A051C" w:rsidRDefault="00684FCA" w:rsidP="00684FCA">
      <w:pPr>
        <w:tabs>
          <w:tab w:val="left" w:pos="1134"/>
        </w:tabs>
        <w:ind w:left="1080"/>
        <w:rPr>
          <w:rFonts w:eastAsia="Arial Unicode MS"/>
        </w:rPr>
      </w:pPr>
      <w:r w:rsidRPr="002A051C">
        <w:rPr>
          <w:rFonts w:eastAsia="Arial Unicode MS"/>
        </w:rPr>
        <w:t xml:space="preserve">Elever med handicap inkluderet i den almene folkeskole kan fortsat deltage i de almene Skole OL-discipliner med deres klasse. Samtidig bliver disse elever inviteret til </w:t>
      </w:r>
      <w:proofErr w:type="spellStart"/>
      <w:r w:rsidRPr="002A051C">
        <w:rPr>
          <w:rFonts w:eastAsia="Arial Unicode MS"/>
        </w:rPr>
        <w:t>Parasportkategorien</w:t>
      </w:r>
      <w:proofErr w:type="spellEnd"/>
      <w:r w:rsidRPr="002A051C">
        <w:rPr>
          <w:rFonts w:eastAsia="Arial Unicode MS"/>
        </w:rPr>
        <w:t xml:space="preserve"> i Skole OL-finalen, hvor en elev med handicap deltager sammen med to klassekammerater uden handicap og dyster mod andre hold i forskellige Skole OL- og </w:t>
      </w:r>
      <w:proofErr w:type="spellStart"/>
      <w:r w:rsidRPr="002A051C">
        <w:rPr>
          <w:rFonts w:eastAsia="Arial Unicode MS"/>
        </w:rPr>
        <w:t>Parasportdiscipliner</w:t>
      </w:r>
      <w:proofErr w:type="spellEnd"/>
      <w:r w:rsidRPr="002A051C">
        <w:rPr>
          <w:rFonts w:eastAsia="Arial Unicode MS"/>
        </w:rPr>
        <w:t xml:space="preserve">. </w:t>
      </w:r>
    </w:p>
    <w:p w14:paraId="7D3AB8B2" w14:textId="77777777" w:rsidR="00684FCA" w:rsidRPr="002A051C" w:rsidRDefault="00684FCA" w:rsidP="00684FCA">
      <w:pPr>
        <w:tabs>
          <w:tab w:val="left" w:pos="1134"/>
        </w:tabs>
        <w:rPr>
          <w:rFonts w:eastAsia="Arial Unicode MS"/>
        </w:rPr>
      </w:pPr>
    </w:p>
    <w:p w14:paraId="50CC84CA" w14:textId="77777777" w:rsidR="00684FCA" w:rsidRPr="002A051C" w:rsidRDefault="00684FCA" w:rsidP="00C402EF">
      <w:pPr>
        <w:pStyle w:val="Overskrift6"/>
        <w:ind w:left="0" w:firstLine="1080"/>
        <w:rPr>
          <w:rFonts w:eastAsia="Arial Unicode MS"/>
        </w:rPr>
      </w:pPr>
      <w:r w:rsidRPr="002A051C">
        <w:rPr>
          <w:rFonts w:eastAsia="Arial Unicode MS"/>
        </w:rPr>
        <w:t>Skolefodboldturnering</w:t>
      </w:r>
    </w:p>
    <w:p w14:paraId="510F2A99" w14:textId="77777777" w:rsidR="00684FCA" w:rsidRPr="002A051C" w:rsidRDefault="00684FCA" w:rsidP="00684FCA">
      <w:pPr>
        <w:tabs>
          <w:tab w:val="left" w:pos="1134"/>
        </w:tabs>
        <w:ind w:left="1080"/>
        <w:rPr>
          <w:rFonts w:eastAsia="Arial Unicode MS"/>
        </w:rPr>
      </w:pPr>
      <w:r w:rsidRPr="002A051C">
        <w:rPr>
          <w:rFonts w:eastAsia="Arial Unicode MS"/>
        </w:rPr>
        <w:t xml:space="preserve">Tilmelding til årets udskudte skolefodboldturnering, der afvikles den 22. sep. i Brøndby og 29. sep. i Silkeborg, er åben. Vi er lidt usikre på hvor stor tilslutning, der er fra skolerne i år, da den er rykket fra maj til september, men ud fra nuværende tilmeldingsstatus, har vi en målsætning om, at der deltager hhv. 15 og 20 hold i Brøndby og Silkeborg. </w:t>
      </w:r>
    </w:p>
    <w:p w14:paraId="4DE21B07" w14:textId="77777777" w:rsidR="00684FCA" w:rsidRPr="002A051C" w:rsidRDefault="00684FCA" w:rsidP="00684FCA">
      <w:pPr>
        <w:tabs>
          <w:tab w:val="left" w:pos="1134"/>
        </w:tabs>
        <w:rPr>
          <w:rFonts w:eastAsia="Arial Unicode MS"/>
        </w:rPr>
      </w:pPr>
    </w:p>
    <w:p w14:paraId="7633C783" w14:textId="77777777" w:rsidR="00684FCA" w:rsidRPr="002A051C" w:rsidRDefault="00684FCA" w:rsidP="00C402EF">
      <w:pPr>
        <w:pStyle w:val="Overskrift6"/>
        <w:ind w:left="0" w:firstLine="1080"/>
        <w:rPr>
          <w:rFonts w:eastAsia="Arial Unicode MS"/>
        </w:rPr>
      </w:pPr>
      <w:r w:rsidRPr="002A051C">
        <w:rPr>
          <w:rFonts w:eastAsia="Arial Unicode MS"/>
        </w:rPr>
        <w:t>Parasportens Dag</w:t>
      </w:r>
    </w:p>
    <w:p w14:paraId="3B79E2FA" w14:textId="77777777" w:rsidR="00684FCA" w:rsidRPr="002A051C" w:rsidRDefault="00684FCA" w:rsidP="00684FCA">
      <w:pPr>
        <w:tabs>
          <w:tab w:val="left" w:pos="1134"/>
        </w:tabs>
        <w:ind w:left="1080"/>
        <w:rPr>
          <w:rFonts w:eastAsia="Arial Unicode MS"/>
        </w:rPr>
      </w:pPr>
      <w:r w:rsidRPr="002A051C">
        <w:rPr>
          <w:rFonts w:eastAsia="Arial Unicode MS"/>
        </w:rPr>
        <w:t xml:space="preserve">Den 18. september afvikles der Parasportens Dag for børn og unge i Gentofte og Aarhus. Det sker i samarbejde med Børneterapien i Gentofte, og i samarbejde med Parasport Aarhus og Specialrådgivning i Aarhus. Der er lavet aftaler med lokale idrætsforeninger, som kommer og præsenterer hver deres idrætsgren med rekruttering for øje. Vi forventer, at PL kan være med til at skabe interesse omkring arrangementerne. Når de sidste detaljer omkring program er færdige i uge 33, sendes invitationer ud til handicaporganisationer, i facebookgrupper, rehabiliteringsinstitutioner, enkeltpersoner o. lign. I er </w:t>
      </w:r>
      <w:r w:rsidRPr="002A051C">
        <w:rPr>
          <w:rFonts w:eastAsia="Arial Unicode MS"/>
        </w:rPr>
        <w:lastRenderedPageBreak/>
        <w:t xml:space="preserve">meget velkommen til at gøre opmærksomme på arrangementerne i relevante sammenhænge. Har I brug elektroniske flyers, er I velkommen til at skrive til </w:t>
      </w:r>
      <w:hyperlink r:id="rId10" w:history="1">
        <w:r w:rsidRPr="002A051C">
          <w:rPr>
            <w:rStyle w:val="Hyperlink"/>
            <w:rFonts w:eastAsia="Arial Unicode MS"/>
          </w:rPr>
          <w:t>ldk@parasport.dk</w:t>
        </w:r>
      </w:hyperlink>
      <w:r w:rsidRPr="002A051C">
        <w:rPr>
          <w:rFonts w:eastAsia="Arial Unicode MS"/>
        </w:rPr>
        <w:t xml:space="preserve"> </w:t>
      </w:r>
    </w:p>
    <w:p w14:paraId="4E056A5C" w14:textId="77777777" w:rsidR="00684FCA" w:rsidRPr="002A051C" w:rsidRDefault="00684FCA" w:rsidP="00684FCA">
      <w:pPr>
        <w:tabs>
          <w:tab w:val="left" w:pos="1134"/>
        </w:tabs>
        <w:rPr>
          <w:rFonts w:eastAsia="Arial Unicode MS"/>
          <w:b/>
          <w:bCs/>
        </w:rPr>
      </w:pPr>
    </w:p>
    <w:p w14:paraId="40CE2795" w14:textId="77777777" w:rsidR="00684FCA" w:rsidRPr="002A051C" w:rsidRDefault="00684FCA" w:rsidP="00C402EF">
      <w:pPr>
        <w:pStyle w:val="Overskrift6"/>
        <w:ind w:left="0" w:firstLine="1080"/>
        <w:rPr>
          <w:rFonts w:eastAsia="Arial Unicode MS"/>
        </w:rPr>
      </w:pPr>
      <w:r w:rsidRPr="002A051C">
        <w:rPr>
          <w:rFonts w:eastAsia="Arial Unicode MS"/>
        </w:rPr>
        <w:t>Pressalit Sport Academy</w:t>
      </w:r>
    </w:p>
    <w:p w14:paraId="3FD16901" w14:textId="77777777" w:rsidR="00684FCA" w:rsidRPr="002A051C" w:rsidRDefault="00684FCA" w:rsidP="00684FCA">
      <w:pPr>
        <w:tabs>
          <w:tab w:val="left" w:pos="1134"/>
        </w:tabs>
        <w:ind w:left="1080"/>
        <w:rPr>
          <w:rFonts w:eastAsia="Arial Unicode MS"/>
        </w:rPr>
      </w:pPr>
      <w:r w:rsidRPr="002A051C">
        <w:rPr>
          <w:rFonts w:eastAsia="Arial Unicode MS"/>
        </w:rPr>
        <w:t>Efter sidste års PSA blev aflyst på grund af Covid-19 ser vi frem til igen at afholde PSA her i november. I år løber det af stablen lørdag d. 6. november i DGI Huset i Vejle fra ca. 10-17. En del af dagens arrangement vil være centreret omkring deling af erfaringerne fra PL i Tokyo. Vi arbejder på et program med både fælles, opdelte og sociale aktiviteter og ser frem til at se mange deltagere i november. Som tidligere år mødes elitenetværket af trænere og ledere allerede den 5. november til et eftermiddags-aftensarrangement og tyvstarter PSA. Her vil vi have fokus på at rammesætte arbejdspladsen Parasport Danmark og sammen vende hvad der er attraktive udviklingsmiljøer. Vi krydser fingre for, at Covid-19 situationen tillader afholdelsen af programmet, der selvfølgelig vil blive afholdt inden for de på det tidspunkt evt. gældende Covid-19 retningslinjer.</w:t>
      </w:r>
    </w:p>
    <w:p w14:paraId="5FB61817" w14:textId="77777777" w:rsidR="00684FCA" w:rsidRPr="002A051C" w:rsidRDefault="00684FCA" w:rsidP="00684FCA">
      <w:pPr>
        <w:tabs>
          <w:tab w:val="left" w:pos="1134"/>
        </w:tabs>
        <w:rPr>
          <w:rFonts w:eastAsia="Arial Unicode MS"/>
        </w:rPr>
      </w:pPr>
    </w:p>
    <w:p w14:paraId="67C70431" w14:textId="77777777" w:rsidR="00684FCA" w:rsidRPr="002A051C" w:rsidRDefault="00684FCA" w:rsidP="00C402EF">
      <w:pPr>
        <w:pStyle w:val="Overskrift6"/>
        <w:ind w:left="0" w:firstLine="1080"/>
        <w:rPr>
          <w:rFonts w:eastAsia="Arial Unicode MS"/>
        </w:rPr>
      </w:pPr>
      <w:r w:rsidRPr="002A051C">
        <w:rPr>
          <w:rFonts w:eastAsia="Arial Unicode MS"/>
        </w:rPr>
        <w:t xml:space="preserve">Idrætsmødet </w:t>
      </w:r>
    </w:p>
    <w:p w14:paraId="58F8C3D6" w14:textId="77777777" w:rsidR="00684FCA" w:rsidRPr="002A051C" w:rsidRDefault="00684FCA" w:rsidP="00684FCA">
      <w:pPr>
        <w:tabs>
          <w:tab w:val="left" w:pos="1134"/>
        </w:tabs>
        <w:ind w:left="1080"/>
        <w:rPr>
          <w:rFonts w:eastAsia="Arial Unicode MS"/>
        </w:rPr>
      </w:pPr>
      <w:r w:rsidRPr="002A051C">
        <w:rPr>
          <w:rFonts w:eastAsia="Arial Unicode MS"/>
        </w:rPr>
        <w:t xml:space="preserve">Som tidligere omtalt afvikles Idrætsmødet i Aalborg ultimo august og primo september. I konferencen den 31. august – 1. september har vi tilmeldt en håndfuld medarbejdere, og vi står på 2. dagen en bane med overskriften Parasport. Her vil overskrifterne: </w:t>
      </w:r>
    </w:p>
    <w:p w14:paraId="5A7DC221" w14:textId="77777777" w:rsidR="00684FCA" w:rsidRPr="002A051C" w:rsidRDefault="00684FCA" w:rsidP="00684FCA">
      <w:pPr>
        <w:numPr>
          <w:ilvl w:val="0"/>
          <w:numId w:val="30"/>
        </w:numPr>
        <w:tabs>
          <w:tab w:val="left" w:pos="1134"/>
        </w:tabs>
        <w:ind w:left="1800"/>
        <w:rPr>
          <w:rFonts w:eastAsia="Arial Unicode MS"/>
        </w:rPr>
      </w:pPr>
      <w:r w:rsidRPr="002A051C">
        <w:rPr>
          <w:rFonts w:eastAsia="Arial Unicode MS"/>
        </w:rPr>
        <w:t>Mere idræt for mennesker med funktionsnedsættelse og psykiske vanskeligheder</w:t>
      </w:r>
    </w:p>
    <w:p w14:paraId="258D6094" w14:textId="77777777" w:rsidR="00684FCA" w:rsidRPr="002A051C" w:rsidRDefault="00684FCA" w:rsidP="00684FCA">
      <w:pPr>
        <w:numPr>
          <w:ilvl w:val="0"/>
          <w:numId w:val="30"/>
        </w:numPr>
        <w:tabs>
          <w:tab w:val="left" w:pos="1134"/>
        </w:tabs>
        <w:ind w:left="1800"/>
        <w:rPr>
          <w:rFonts w:eastAsia="Arial Unicode MS"/>
        </w:rPr>
      </w:pPr>
      <w:r w:rsidRPr="002A051C">
        <w:rPr>
          <w:rFonts w:eastAsia="Arial Unicode MS"/>
        </w:rPr>
        <w:t>Rising Stars</w:t>
      </w:r>
    </w:p>
    <w:p w14:paraId="3BBED985" w14:textId="77777777" w:rsidR="00684FCA" w:rsidRPr="002A051C" w:rsidRDefault="00684FCA" w:rsidP="00684FCA">
      <w:pPr>
        <w:numPr>
          <w:ilvl w:val="0"/>
          <w:numId w:val="30"/>
        </w:numPr>
        <w:tabs>
          <w:tab w:val="left" w:pos="1134"/>
        </w:tabs>
        <w:ind w:left="1800"/>
        <w:rPr>
          <w:rFonts w:eastAsia="Arial Unicode MS"/>
        </w:rPr>
      </w:pPr>
      <w:r w:rsidRPr="002A051C">
        <w:rPr>
          <w:rFonts w:eastAsia="Arial Unicode MS"/>
        </w:rPr>
        <w:t>Idrætscertificering – et kompetenceforløb</w:t>
      </w:r>
    </w:p>
    <w:p w14:paraId="23AB8F4C" w14:textId="77777777" w:rsidR="00684FCA" w:rsidRPr="002A051C" w:rsidRDefault="00684FCA" w:rsidP="00684FCA">
      <w:pPr>
        <w:numPr>
          <w:ilvl w:val="0"/>
          <w:numId w:val="30"/>
        </w:numPr>
        <w:tabs>
          <w:tab w:val="left" w:pos="1134"/>
        </w:tabs>
        <w:ind w:left="1800"/>
        <w:rPr>
          <w:rFonts w:eastAsia="Arial Unicode MS"/>
        </w:rPr>
      </w:pPr>
      <w:r w:rsidRPr="002A051C">
        <w:rPr>
          <w:rFonts w:eastAsia="Arial Unicode MS"/>
        </w:rPr>
        <w:t>Hvor bevægelsesaktive er borgere med funktionsnedsættelse – SDU-undersøgelsen Danmark i bevægelse</w:t>
      </w:r>
    </w:p>
    <w:p w14:paraId="07A51122" w14:textId="77777777" w:rsidR="00684FCA" w:rsidRPr="002A051C" w:rsidRDefault="00684FCA" w:rsidP="00684FCA">
      <w:pPr>
        <w:numPr>
          <w:ilvl w:val="0"/>
          <w:numId w:val="30"/>
        </w:numPr>
        <w:tabs>
          <w:tab w:val="left" w:pos="1134"/>
        </w:tabs>
        <w:ind w:left="1800"/>
        <w:rPr>
          <w:rFonts w:eastAsia="Arial Unicode MS"/>
        </w:rPr>
      </w:pPr>
      <w:r w:rsidRPr="002A051C">
        <w:rPr>
          <w:rFonts w:eastAsia="Arial Unicode MS"/>
        </w:rPr>
        <w:t>Parasport på tværs af forvaltningerne – en strategisk tilgang</w:t>
      </w:r>
    </w:p>
    <w:p w14:paraId="628EF381" w14:textId="77777777" w:rsidR="00684FCA" w:rsidRPr="002A051C" w:rsidRDefault="00684FCA" w:rsidP="00684FCA">
      <w:pPr>
        <w:numPr>
          <w:ilvl w:val="0"/>
          <w:numId w:val="30"/>
        </w:numPr>
        <w:tabs>
          <w:tab w:val="left" w:pos="1134"/>
        </w:tabs>
        <w:ind w:left="1800"/>
        <w:rPr>
          <w:rFonts w:eastAsia="Arial Unicode MS"/>
        </w:rPr>
      </w:pPr>
      <w:r w:rsidRPr="002A051C">
        <w:rPr>
          <w:rFonts w:eastAsia="Arial Unicode MS"/>
        </w:rPr>
        <w:t>Partnerskaber – sammen om bedre idræt for alle</w:t>
      </w:r>
    </w:p>
    <w:p w14:paraId="212097DF" w14:textId="77777777" w:rsidR="00684FCA" w:rsidRPr="002A051C" w:rsidRDefault="00684FCA" w:rsidP="00684FCA">
      <w:pPr>
        <w:numPr>
          <w:ilvl w:val="0"/>
          <w:numId w:val="30"/>
        </w:numPr>
        <w:tabs>
          <w:tab w:val="left" w:pos="1134"/>
        </w:tabs>
        <w:ind w:left="1800"/>
        <w:rPr>
          <w:rFonts w:eastAsia="Arial Unicode MS"/>
        </w:rPr>
      </w:pPr>
      <w:r w:rsidRPr="002A051C">
        <w:rPr>
          <w:rFonts w:eastAsia="Arial Unicode MS"/>
        </w:rPr>
        <w:t>Den gode oplevelse sammen med andre</w:t>
      </w:r>
    </w:p>
    <w:p w14:paraId="7A6F1116" w14:textId="77777777" w:rsidR="00684FCA" w:rsidRPr="002A051C" w:rsidRDefault="00684FCA" w:rsidP="00684FCA">
      <w:pPr>
        <w:tabs>
          <w:tab w:val="left" w:pos="1134"/>
        </w:tabs>
        <w:ind w:left="1080"/>
        <w:rPr>
          <w:rFonts w:eastAsia="Arial Unicode MS"/>
        </w:rPr>
      </w:pPr>
      <w:r w:rsidRPr="002A051C">
        <w:rPr>
          <w:rFonts w:eastAsia="Arial Unicode MS"/>
        </w:rPr>
        <w:t xml:space="preserve">Se programmet her: </w:t>
      </w:r>
      <w:hyperlink r:id="rId11" w:history="1">
        <w:r w:rsidRPr="007110DE">
          <w:rPr>
            <w:rStyle w:val="Hyperlink"/>
            <w:rFonts w:eastAsia="Arial Unicode MS"/>
          </w:rPr>
          <w:t>https://680b74fe-b921-451d-933c-28f208e54ace.fisusr.com/ugd/73bada_93ffbc6026ce4f689ff30b611ef1ea4c.pdf</w:t>
        </w:r>
      </w:hyperlink>
    </w:p>
    <w:p w14:paraId="11EF7959" w14:textId="77777777" w:rsidR="00684FCA" w:rsidRPr="00C50859" w:rsidRDefault="00684FCA" w:rsidP="00684FCA">
      <w:pPr>
        <w:tabs>
          <w:tab w:val="left" w:pos="1134"/>
        </w:tabs>
        <w:ind w:left="1080"/>
        <w:rPr>
          <w:rFonts w:eastAsia="Arial Unicode MS"/>
        </w:rPr>
      </w:pPr>
      <w:r w:rsidRPr="002A051C">
        <w:rPr>
          <w:rFonts w:eastAsia="Arial Unicode MS"/>
        </w:rPr>
        <w:t xml:space="preserve">Læs i øvrigt om Idrætsmødet på </w:t>
      </w:r>
      <w:hyperlink r:id="rId12" w:history="1">
        <w:r w:rsidRPr="002A051C">
          <w:rPr>
            <w:rStyle w:val="Hyperlink"/>
            <w:rFonts w:eastAsia="Arial Unicode MS"/>
          </w:rPr>
          <w:t>www.idrætsmødet.dk</w:t>
        </w:r>
      </w:hyperlink>
    </w:p>
    <w:p w14:paraId="2B0F04A7" w14:textId="77777777" w:rsidR="00684FCA" w:rsidRPr="00635CC5" w:rsidRDefault="00684FCA" w:rsidP="00684FCA">
      <w:pPr>
        <w:tabs>
          <w:tab w:val="left" w:pos="1134"/>
        </w:tabs>
        <w:ind w:left="1080"/>
        <w:rPr>
          <w:rFonts w:eastAsia="Arial Unicode MS"/>
        </w:rPr>
      </w:pPr>
    </w:p>
    <w:p w14:paraId="7A3252C8" w14:textId="77777777" w:rsidR="00684FCA" w:rsidRPr="00635CC5" w:rsidRDefault="00684FCA" w:rsidP="00C402EF">
      <w:pPr>
        <w:pStyle w:val="Overskrift6"/>
        <w:ind w:left="0" w:firstLine="1080"/>
        <w:rPr>
          <w:rFonts w:eastAsia="Arial Unicode MS"/>
        </w:rPr>
      </w:pPr>
      <w:r w:rsidRPr="00635CC5">
        <w:rPr>
          <w:rFonts w:eastAsia="Arial Unicode MS"/>
        </w:rPr>
        <w:t>Frame Running Camp &amp; Cup 2021</w:t>
      </w:r>
    </w:p>
    <w:p w14:paraId="779EB3DF" w14:textId="77777777" w:rsidR="00684FCA" w:rsidRPr="00635CC5" w:rsidRDefault="00684FCA" w:rsidP="00684FCA">
      <w:pPr>
        <w:tabs>
          <w:tab w:val="left" w:pos="1134"/>
        </w:tabs>
        <w:ind w:left="1080"/>
        <w:rPr>
          <w:rFonts w:eastAsia="Arial Unicode MS"/>
        </w:rPr>
      </w:pPr>
      <w:r w:rsidRPr="00635CC5">
        <w:rPr>
          <w:rFonts w:eastAsia="Arial Unicode MS"/>
        </w:rPr>
        <w:t xml:space="preserve">Trods </w:t>
      </w:r>
      <w:proofErr w:type="spellStart"/>
      <w:r w:rsidRPr="00635CC5">
        <w:rPr>
          <w:rFonts w:eastAsia="Arial Unicode MS"/>
        </w:rPr>
        <w:t>corona</w:t>
      </w:r>
      <w:proofErr w:type="spellEnd"/>
      <w:r w:rsidRPr="00635CC5">
        <w:rPr>
          <w:rFonts w:eastAsia="Arial Unicode MS"/>
        </w:rPr>
        <w:t xml:space="preserve">-restriktioner lykkedes det at få afholdt Frame Running Camp and Cup 2021 med 45 atleter fra 5 lande. </w:t>
      </w:r>
      <w:proofErr w:type="spellStart"/>
      <w:r w:rsidRPr="00635CC5">
        <w:rPr>
          <w:rFonts w:eastAsia="Arial Unicode MS"/>
        </w:rPr>
        <w:t>Campen</w:t>
      </w:r>
      <w:proofErr w:type="spellEnd"/>
      <w:r w:rsidRPr="00635CC5">
        <w:rPr>
          <w:rFonts w:eastAsia="Arial Unicode MS"/>
        </w:rPr>
        <w:t xml:space="preserve"> var dermed en del mindre end 2019, men alligevel med et højt konkurrenceniveau.</w:t>
      </w:r>
    </w:p>
    <w:p w14:paraId="1E675D89" w14:textId="77777777" w:rsidR="00684FCA" w:rsidRPr="00D13BF9" w:rsidRDefault="00684FCA" w:rsidP="00684FCA">
      <w:pPr>
        <w:tabs>
          <w:tab w:val="left" w:pos="1134"/>
        </w:tabs>
        <w:rPr>
          <w:rFonts w:eastAsia="Arial Unicode MS"/>
        </w:rPr>
      </w:pPr>
    </w:p>
    <w:p w14:paraId="7E7C1D6B" w14:textId="77777777" w:rsidR="00684FCA" w:rsidRDefault="00684FCA" w:rsidP="00684FCA">
      <w:pPr>
        <w:rPr>
          <w:rFonts w:eastAsia="Arial Unicode MS"/>
          <w:b/>
          <w:bCs/>
          <w:u w:val="single"/>
        </w:rPr>
      </w:pPr>
    </w:p>
    <w:p w14:paraId="7A818B1A" w14:textId="77777777" w:rsidR="00684FCA" w:rsidRDefault="00684FCA" w:rsidP="00C402EF">
      <w:pPr>
        <w:pStyle w:val="Overskrift4"/>
      </w:pPr>
      <w:r>
        <w:t>Ad 11</w:t>
      </w:r>
      <w:r w:rsidRPr="00622149">
        <w:tab/>
        <w:t>Nyt fra bestyrelsen</w:t>
      </w:r>
    </w:p>
    <w:p w14:paraId="56C260C0" w14:textId="75F0F3F0" w:rsidR="00684FCA" w:rsidRDefault="00684FCA" w:rsidP="00C402EF">
      <w:pPr>
        <w:pStyle w:val="Overskrift6"/>
      </w:pPr>
      <w:r w:rsidRPr="002F677B">
        <w:t>JP</w:t>
      </w:r>
    </w:p>
    <w:p w14:paraId="7A068CC6" w14:textId="77777777" w:rsidR="00684FCA" w:rsidRPr="00142C5B" w:rsidRDefault="00684FCA" w:rsidP="00684FCA">
      <w:pPr>
        <w:pStyle w:val="Listeafsnit"/>
        <w:numPr>
          <w:ilvl w:val="0"/>
          <w:numId w:val="35"/>
        </w:numPr>
        <w:tabs>
          <w:tab w:val="left" w:pos="1134"/>
        </w:tabs>
        <w:ind w:left="1560" w:hanging="426"/>
        <w:contextualSpacing w:val="0"/>
        <w:rPr>
          <w:b/>
          <w:bCs w:val="0"/>
          <w:u w:val="single"/>
        </w:rPr>
      </w:pPr>
      <w:r>
        <w:t>Var til kaffe visit hos H.K.H. Prinsesse Benedikte den 17. juni, hvor hun tog afsked med Niels og blev præsenteret for Ivan.</w:t>
      </w:r>
    </w:p>
    <w:p w14:paraId="68537EC4" w14:textId="77777777" w:rsidR="00684FCA" w:rsidRPr="00C76A98" w:rsidRDefault="00684FCA" w:rsidP="00684FCA">
      <w:pPr>
        <w:pStyle w:val="Listeafsnit"/>
        <w:numPr>
          <w:ilvl w:val="0"/>
          <w:numId w:val="35"/>
        </w:numPr>
        <w:tabs>
          <w:tab w:val="left" w:pos="1134"/>
        </w:tabs>
        <w:ind w:left="1560" w:hanging="426"/>
        <w:contextualSpacing w:val="0"/>
        <w:rPr>
          <w:b/>
          <w:bCs w:val="0"/>
          <w:u w:val="single"/>
        </w:rPr>
      </w:pPr>
      <w:r>
        <w:t xml:space="preserve">Deltog i afskedsreception for Niels Nygaard samt DIF’s årsmøde, hvor Hans Natorp blev valgt som ny formand. På årsmødet takkede jeg fra scenen Niels for hans indsats – ikke mindst i forbindelse med </w:t>
      </w:r>
      <w:r>
        <w:lastRenderedPageBreak/>
        <w:t>hans aktive arbejde for at sidestille OL og PL. På mødet blev der valgt fire nye medlemmer af DIF’s bestyrelse og Tine modtog DIF’s ærestegn for hendes mangeårige frivillige indsats.</w:t>
      </w:r>
    </w:p>
    <w:p w14:paraId="66330256" w14:textId="77777777" w:rsidR="00684FCA" w:rsidRPr="00E578C9" w:rsidRDefault="00684FCA" w:rsidP="00684FCA">
      <w:pPr>
        <w:pStyle w:val="Listeafsnit"/>
        <w:numPr>
          <w:ilvl w:val="0"/>
          <w:numId w:val="35"/>
        </w:numPr>
        <w:tabs>
          <w:tab w:val="left" w:pos="1134"/>
        </w:tabs>
        <w:ind w:left="1560" w:hanging="426"/>
        <w:contextualSpacing w:val="0"/>
        <w:rPr>
          <w:b/>
          <w:bCs w:val="0"/>
          <w:u w:val="single"/>
        </w:rPr>
      </w:pPr>
      <w:r>
        <w:t xml:space="preserve">Var på </w:t>
      </w:r>
      <w:proofErr w:type="spellStart"/>
      <w:r>
        <w:t>Experimentarium</w:t>
      </w:r>
      <w:proofErr w:type="spellEnd"/>
      <w:r>
        <w:t xml:space="preserve"> sammen med Ivan den 24. juni til et flot fanebærerarrangement. Modtog herudover stafetten fra de hjemvendte OL-atleter i et tv-transmitteret event den 9. august ligeledes på </w:t>
      </w:r>
      <w:proofErr w:type="spellStart"/>
      <w:r>
        <w:t>Experimentarium</w:t>
      </w:r>
      <w:proofErr w:type="spellEnd"/>
    </w:p>
    <w:p w14:paraId="4DED94FA" w14:textId="77777777" w:rsidR="00684FCA" w:rsidRPr="00F0383B" w:rsidRDefault="00684FCA" w:rsidP="00684FCA">
      <w:pPr>
        <w:pStyle w:val="Listeafsnit"/>
        <w:numPr>
          <w:ilvl w:val="0"/>
          <w:numId w:val="35"/>
        </w:numPr>
        <w:tabs>
          <w:tab w:val="left" w:pos="1134"/>
        </w:tabs>
        <w:ind w:left="1560" w:hanging="426"/>
        <w:contextualSpacing w:val="0"/>
        <w:rPr>
          <w:b/>
          <w:bCs w:val="0"/>
          <w:u w:val="single"/>
        </w:rPr>
      </w:pPr>
      <w:r>
        <w:t>IPC Teams møde vedr. afholdelse af PL i Tokyo</w:t>
      </w:r>
    </w:p>
    <w:p w14:paraId="2E791EB3" w14:textId="77777777" w:rsidR="00684FCA" w:rsidRPr="00900A68" w:rsidRDefault="00684FCA" w:rsidP="00684FCA">
      <w:pPr>
        <w:pStyle w:val="Listeafsnit"/>
        <w:numPr>
          <w:ilvl w:val="0"/>
          <w:numId w:val="33"/>
        </w:numPr>
        <w:ind w:left="1560" w:hanging="426"/>
        <w:contextualSpacing w:val="0"/>
        <w:rPr>
          <w:rFonts w:ascii="Calibri" w:hAnsi="Calibri"/>
          <w:sz w:val="22"/>
          <w:szCs w:val="22"/>
        </w:rPr>
      </w:pPr>
      <w:r>
        <w:t xml:space="preserve">Har været medlem af ansættelsesudvalget i forbindelse med rekruttering af ny økonomichef. </w:t>
      </w:r>
    </w:p>
    <w:p w14:paraId="779B97BC" w14:textId="77777777" w:rsidR="00684FCA" w:rsidRDefault="00684FCA" w:rsidP="00684FCA">
      <w:pPr>
        <w:pStyle w:val="Listeafsnit"/>
        <w:numPr>
          <w:ilvl w:val="0"/>
          <w:numId w:val="35"/>
        </w:numPr>
        <w:tabs>
          <w:tab w:val="left" w:pos="1134"/>
        </w:tabs>
        <w:ind w:left="1560" w:hanging="426"/>
        <w:contextualSpacing w:val="0"/>
      </w:pPr>
      <w:r w:rsidRPr="003A4CC0">
        <w:t>Holdt tale for Niels til afskedsreceptionen den 1</w:t>
      </w:r>
      <w:r>
        <w:t>2</w:t>
      </w:r>
      <w:r w:rsidRPr="003A4CC0">
        <w:t>. august</w:t>
      </w:r>
      <w:r>
        <w:t>.</w:t>
      </w:r>
    </w:p>
    <w:p w14:paraId="2718F7EA" w14:textId="77777777" w:rsidR="00684FCA" w:rsidRPr="003A4CC0" w:rsidRDefault="00684FCA" w:rsidP="00684FCA">
      <w:pPr>
        <w:pStyle w:val="Listeafsnit"/>
        <w:numPr>
          <w:ilvl w:val="0"/>
          <w:numId w:val="35"/>
        </w:numPr>
        <w:tabs>
          <w:tab w:val="left" w:pos="1134"/>
        </w:tabs>
        <w:ind w:left="1560" w:hanging="426"/>
        <w:contextualSpacing w:val="0"/>
      </w:pPr>
      <w:r>
        <w:t xml:space="preserve">Deltog i </w:t>
      </w:r>
      <w:proofErr w:type="spellStart"/>
      <w:r>
        <w:t>NordHif</w:t>
      </w:r>
      <w:proofErr w:type="spellEnd"/>
      <w:r>
        <w:t xml:space="preserve"> møde den 13. august, hvor kommende generalforsamlinger i EPC og IPC blev drøftet samt indstillinger og nomineringer fra de deltagende lande blev drøftet.</w:t>
      </w:r>
    </w:p>
    <w:p w14:paraId="03EBA627" w14:textId="77777777" w:rsidR="00684FCA" w:rsidRDefault="00684FCA" w:rsidP="00684FCA">
      <w:pPr>
        <w:tabs>
          <w:tab w:val="left" w:pos="1134"/>
        </w:tabs>
        <w:rPr>
          <w:b/>
          <w:bCs/>
          <w:u w:val="single"/>
        </w:rPr>
      </w:pPr>
    </w:p>
    <w:p w14:paraId="0251C6FE" w14:textId="77777777" w:rsidR="00684FCA" w:rsidRDefault="00684FCA" w:rsidP="00684FCA">
      <w:pPr>
        <w:tabs>
          <w:tab w:val="left" w:pos="1134"/>
        </w:tabs>
        <w:rPr>
          <w:b/>
          <w:bCs/>
          <w:u w:val="single"/>
        </w:rPr>
      </w:pPr>
    </w:p>
    <w:p w14:paraId="164BA0D1" w14:textId="77777777" w:rsidR="00684FCA" w:rsidRDefault="00684FCA" w:rsidP="00C402EF">
      <w:pPr>
        <w:pStyle w:val="Overskrift6"/>
      </w:pPr>
      <w:r>
        <w:tab/>
        <w:t>JBN</w:t>
      </w:r>
    </w:p>
    <w:p w14:paraId="6E6541A6" w14:textId="77777777" w:rsidR="00684FCA" w:rsidRPr="00CF5394" w:rsidRDefault="00684FCA" w:rsidP="00684FCA">
      <w:pPr>
        <w:pStyle w:val="Listeafsnit"/>
        <w:numPr>
          <w:ilvl w:val="0"/>
          <w:numId w:val="34"/>
        </w:numPr>
        <w:tabs>
          <w:tab w:val="left" w:pos="1134"/>
        </w:tabs>
        <w:ind w:left="1560" w:hanging="426"/>
        <w:contextualSpacing w:val="0"/>
      </w:pPr>
      <w:r w:rsidRPr="00CF5394">
        <w:t>Videnscenteret holder en reception i anledning af 25-års</w:t>
      </w:r>
      <w:r>
        <w:t xml:space="preserve"> jubilæum d. 20. august 2021.</w:t>
      </w:r>
    </w:p>
    <w:p w14:paraId="3D947856" w14:textId="77777777" w:rsidR="00684FCA" w:rsidRDefault="00684FCA" w:rsidP="00684FCA">
      <w:pPr>
        <w:tabs>
          <w:tab w:val="left" w:pos="1134"/>
        </w:tabs>
        <w:rPr>
          <w:b/>
          <w:bCs/>
        </w:rPr>
      </w:pPr>
    </w:p>
    <w:p w14:paraId="03D95EFA" w14:textId="77777777" w:rsidR="00684FCA" w:rsidRDefault="00684FCA" w:rsidP="00684FCA">
      <w:pPr>
        <w:tabs>
          <w:tab w:val="left" w:pos="1134"/>
        </w:tabs>
        <w:rPr>
          <w:b/>
          <w:bCs/>
        </w:rPr>
      </w:pPr>
    </w:p>
    <w:p w14:paraId="451D473B" w14:textId="77777777" w:rsidR="00684FCA" w:rsidRDefault="00684FCA" w:rsidP="00C402EF">
      <w:pPr>
        <w:pStyle w:val="Overskrift6"/>
      </w:pPr>
      <w:r>
        <w:tab/>
        <w:t>AKR</w:t>
      </w:r>
    </w:p>
    <w:p w14:paraId="0F4274EF" w14:textId="77777777" w:rsidR="00684FCA" w:rsidRPr="00900A68" w:rsidRDefault="00684FCA" w:rsidP="00684FCA">
      <w:pPr>
        <w:pStyle w:val="Listeafsnit"/>
        <w:numPr>
          <w:ilvl w:val="0"/>
          <w:numId w:val="33"/>
        </w:numPr>
        <w:ind w:left="1418" w:hanging="284"/>
        <w:contextualSpacing w:val="0"/>
        <w:rPr>
          <w:rFonts w:ascii="Calibri" w:hAnsi="Calibri"/>
          <w:sz w:val="22"/>
          <w:szCs w:val="22"/>
        </w:rPr>
      </w:pPr>
      <w:bookmarkStart w:id="8" w:name="_Hlk80192805"/>
      <w:r>
        <w:t xml:space="preserve">Har været medlem af ansættelsesudvalget i forbindelse med rekruttering af ny økonomichef. </w:t>
      </w:r>
    </w:p>
    <w:bookmarkEnd w:id="8"/>
    <w:p w14:paraId="038CA7C8" w14:textId="77777777" w:rsidR="00684FCA" w:rsidRPr="00B064D9" w:rsidRDefault="00684FCA" w:rsidP="00684FCA">
      <w:pPr>
        <w:pStyle w:val="Listeafsnit"/>
        <w:numPr>
          <w:ilvl w:val="0"/>
          <w:numId w:val="33"/>
        </w:numPr>
        <w:ind w:left="1418" w:hanging="284"/>
        <w:contextualSpacing w:val="0"/>
        <w:rPr>
          <w:rFonts w:ascii="Calibri" w:hAnsi="Calibri"/>
          <w:sz w:val="22"/>
          <w:szCs w:val="22"/>
        </w:rPr>
      </w:pPr>
      <w:r>
        <w:t>Har som ansvarshavende redaktør taget et kig på det magasin, som vi udgiver i forbindelse med PL.</w:t>
      </w:r>
    </w:p>
    <w:p w14:paraId="460D448D" w14:textId="77777777" w:rsidR="00684FCA" w:rsidRPr="00DE7C41" w:rsidRDefault="00684FCA" w:rsidP="00684FCA">
      <w:pPr>
        <w:pStyle w:val="Listeafsnit"/>
        <w:numPr>
          <w:ilvl w:val="0"/>
          <w:numId w:val="33"/>
        </w:numPr>
        <w:ind w:left="1418" w:hanging="284"/>
        <w:contextualSpacing w:val="0"/>
        <w:rPr>
          <w:rFonts w:ascii="Calibri" w:hAnsi="Calibri"/>
          <w:sz w:val="22"/>
          <w:szCs w:val="22"/>
        </w:rPr>
      </w:pPr>
      <w:r>
        <w:t>Har løbende fulgt med i forberedelserne til Wethe15 den 19. august. Det ser lovende ud, og forhåbningen er, at alle vil bemærke dagen, og at der kommer noget fokus, som også rækker lidt uden for idrættens verden.</w:t>
      </w:r>
    </w:p>
    <w:p w14:paraId="060BA51A" w14:textId="77777777" w:rsidR="00684FCA" w:rsidRDefault="00684FCA" w:rsidP="00684FCA">
      <w:pPr>
        <w:pStyle w:val="Listeafsnit"/>
        <w:numPr>
          <w:ilvl w:val="0"/>
          <w:numId w:val="33"/>
        </w:numPr>
        <w:ind w:left="1418" w:hanging="284"/>
        <w:contextualSpacing w:val="0"/>
      </w:pPr>
      <w:r>
        <w:t xml:space="preserve">Forhåbentlig kommer der snart lidt gang i ulandsarbejdet igen oven på </w:t>
      </w:r>
      <w:proofErr w:type="spellStart"/>
      <w:r>
        <w:t>corona</w:t>
      </w:r>
      <w:proofErr w:type="spellEnd"/>
      <w:r>
        <w:t>. AKR har haft en snak med DH om, hvorvidt vi kan finde nye måder at samarbejde på i fremtiden, så vi kan bruge vores ressourcer bedst muligt, komme ud og opbygge nogle idrætsorganisationer uden at blive bebyrdet med alt for meget bureaukrati og afrapportering.</w:t>
      </w:r>
    </w:p>
    <w:p w14:paraId="07C97BB0" w14:textId="77777777" w:rsidR="00684FCA" w:rsidRPr="00DE7C41" w:rsidRDefault="00684FCA" w:rsidP="00684FCA">
      <w:pPr>
        <w:pStyle w:val="Listeafsnit"/>
        <w:numPr>
          <w:ilvl w:val="0"/>
          <w:numId w:val="33"/>
        </w:numPr>
        <w:ind w:left="1418" w:hanging="284"/>
        <w:contextualSpacing w:val="0"/>
      </w:pPr>
      <w:r>
        <w:t>Planlægger at holde et heldagsseminar for ulandsudvalget til oktober, hvor strategien opdateres, og der opstilles nogle mål for de kommende års arbejde.</w:t>
      </w:r>
    </w:p>
    <w:p w14:paraId="579ACCFA" w14:textId="77777777" w:rsidR="00684FCA" w:rsidRDefault="00684FCA" w:rsidP="00684FCA">
      <w:pPr>
        <w:tabs>
          <w:tab w:val="left" w:pos="1134"/>
        </w:tabs>
        <w:rPr>
          <w:b/>
          <w:bCs/>
        </w:rPr>
      </w:pPr>
    </w:p>
    <w:p w14:paraId="68B67BF1" w14:textId="77777777" w:rsidR="00684FCA" w:rsidRDefault="00684FCA" w:rsidP="00684FCA">
      <w:pPr>
        <w:tabs>
          <w:tab w:val="left" w:pos="1134"/>
        </w:tabs>
        <w:rPr>
          <w:b/>
          <w:bCs/>
        </w:rPr>
      </w:pPr>
      <w:r>
        <w:rPr>
          <w:b/>
          <w:bCs/>
        </w:rPr>
        <w:tab/>
      </w:r>
    </w:p>
    <w:p w14:paraId="3BBDC6AF" w14:textId="77777777" w:rsidR="00684FCA" w:rsidRDefault="00684FCA" w:rsidP="00C402EF">
      <w:pPr>
        <w:pStyle w:val="Overskrift6"/>
      </w:pPr>
      <w:r>
        <w:t>TRT</w:t>
      </w:r>
    </w:p>
    <w:p w14:paraId="7A7C0442" w14:textId="77777777" w:rsidR="00684FCA" w:rsidRPr="008A677C" w:rsidRDefault="00684FCA" w:rsidP="00684FCA">
      <w:pPr>
        <w:pStyle w:val="Listeafsnit"/>
        <w:numPr>
          <w:ilvl w:val="0"/>
          <w:numId w:val="31"/>
        </w:numPr>
        <w:ind w:left="1418" w:hanging="284"/>
        <w:contextualSpacing w:val="0"/>
        <w:rPr>
          <w:rFonts w:ascii="Calibri" w:hAnsi="Calibri"/>
          <w:sz w:val="22"/>
          <w:szCs w:val="22"/>
        </w:rPr>
      </w:pPr>
      <w:r>
        <w:t>Har siden sidst besøgt Frame running cup 2021 på Frederiksberg.</w:t>
      </w:r>
    </w:p>
    <w:p w14:paraId="02BC4C45" w14:textId="77777777" w:rsidR="00684FCA" w:rsidRPr="008A677C" w:rsidRDefault="00684FCA" w:rsidP="00684FCA">
      <w:pPr>
        <w:pStyle w:val="Listeafsnit"/>
        <w:numPr>
          <w:ilvl w:val="0"/>
          <w:numId w:val="31"/>
        </w:numPr>
        <w:ind w:left="1418" w:hanging="284"/>
        <w:contextualSpacing w:val="0"/>
        <w:rPr>
          <w:rFonts w:ascii="Calibri" w:hAnsi="Calibri"/>
          <w:sz w:val="22"/>
          <w:szCs w:val="22"/>
        </w:rPr>
      </w:pPr>
      <w:r>
        <w:t>Deltog i Niels’ afskedsreception.</w:t>
      </w:r>
    </w:p>
    <w:p w14:paraId="0CC6A2F3" w14:textId="77777777" w:rsidR="00684FCA" w:rsidRDefault="00684FCA" w:rsidP="00684FCA">
      <w:pPr>
        <w:tabs>
          <w:tab w:val="left" w:pos="1134"/>
        </w:tabs>
        <w:rPr>
          <w:b/>
          <w:bCs/>
        </w:rPr>
      </w:pPr>
    </w:p>
    <w:p w14:paraId="3B65FA61" w14:textId="77777777" w:rsidR="00684FCA" w:rsidRPr="000436DB" w:rsidRDefault="00684FCA" w:rsidP="00684FCA">
      <w:pPr>
        <w:tabs>
          <w:tab w:val="left" w:pos="1134"/>
        </w:tabs>
        <w:rPr>
          <w:b/>
          <w:bCs/>
        </w:rPr>
      </w:pPr>
    </w:p>
    <w:p w14:paraId="52432B40" w14:textId="37CB30D4" w:rsidR="00684FCA" w:rsidRDefault="00684FCA" w:rsidP="00C402EF">
      <w:pPr>
        <w:pStyle w:val="Overskrift6"/>
      </w:pPr>
      <w:proofErr w:type="spellStart"/>
      <w:r>
        <w:t>LvdK</w:t>
      </w:r>
      <w:proofErr w:type="spellEnd"/>
    </w:p>
    <w:p w14:paraId="75DF26DD" w14:textId="77777777" w:rsidR="00684FCA" w:rsidRDefault="00684FCA" w:rsidP="00684FCA">
      <w:pPr>
        <w:pStyle w:val="Listeafsnit"/>
        <w:numPr>
          <w:ilvl w:val="0"/>
          <w:numId w:val="31"/>
        </w:numPr>
        <w:tabs>
          <w:tab w:val="left" w:pos="1134"/>
        </w:tabs>
        <w:ind w:left="1418" w:hanging="284"/>
        <w:contextualSpacing w:val="0"/>
      </w:pPr>
      <w:r>
        <w:t>Dirigent til Landsmøde i Boccia. 10-11 klubber deltog.</w:t>
      </w:r>
    </w:p>
    <w:p w14:paraId="29B4816F" w14:textId="19B157B5" w:rsidR="00684FCA" w:rsidRPr="00B31D1D" w:rsidRDefault="00684FCA" w:rsidP="00C402EF">
      <w:pPr>
        <w:pStyle w:val="Listeafsnit"/>
        <w:numPr>
          <w:ilvl w:val="0"/>
          <w:numId w:val="31"/>
        </w:numPr>
        <w:ind w:left="1418" w:hanging="284"/>
        <w:contextualSpacing w:val="0"/>
        <w:rPr>
          <w:rFonts w:ascii="Calibri" w:hAnsi="Calibri"/>
          <w:sz w:val="22"/>
          <w:szCs w:val="22"/>
        </w:rPr>
      </w:pPr>
      <w:r>
        <w:t>Deltog i Niels’ afskedsreception.</w:t>
      </w:r>
    </w:p>
    <w:p w14:paraId="437E8169" w14:textId="5A22E38C" w:rsidR="00B31D1D" w:rsidRDefault="00B31D1D" w:rsidP="00B31D1D">
      <w:pPr>
        <w:rPr>
          <w:rFonts w:ascii="Calibri" w:hAnsi="Calibri"/>
          <w:sz w:val="22"/>
          <w:szCs w:val="22"/>
        </w:rPr>
      </w:pPr>
    </w:p>
    <w:p w14:paraId="078059A4" w14:textId="77777777" w:rsidR="00B31D1D" w:rsidRPr="00B31D1D" w:rsidRDefault="00B31D1D" w:rsidP="00B31D1D">
      <w:pPr>
        <w:rPr>
          <w:rFonts w:ascii="Calibri" w:hAnsi="Calibri"/>
          <w:sz w:val="22"/>
          <w:szCs w:val="22"/>
        </w:rPr>
      </w:pPr>
    </w:p>
    <w:p w14:paraId="0CD64696" w14:textId="64CDD3CF" w:rsidR="00684FCA" w:rsidRDefault="00684FCA" w:rsidP="00B31D1D">
      <w:pPr>
        <w:pStyle w:val="Overskrift6"/>
      </w:pPr>
      <w:r>
        <w:lastRenderedPageBreak/>
        <w:t>JH</w:t>
      </w:r>
    </w:p>
    <w:p w14:paraId="135E9201" w14:textId="77777777" w:rsidR="00684FCA" w:rsidRDefault="00684FCA" w:rsidP="00684FCA">
      <w:pPr>
        <w:pStyle w:val="Listeafsnit"/>
        <w:numPr>
          <w:ilvl w:val="0"/>
          <w:numId w:val="31"/>
        </w:numPr>
        <w:tabs>
          <w:tab w:val="left" w:pos="1134"/>
        </w:tabs>
        <w:ind w:left="1418" w:hanging="284"/>
        <w:contextualSpacing w:val="0"/>
      </w:pPr>
      <w:r>
        <w:t>Har holdt møde med Mads Brix Baulund vedr. IBSA.</w:t>
      </w:r>
      <w:r>
        <w:br/>
      </w:r>
    </w:p>
    <w:p w14:paraId="2E13FBF8" w14:textId="77777777" w:rsidR="00684FCA" w:rsidRPr="009E037A" w:rsidRDefault="00684FCA" w:rsidP="00B31D1D">
      <w:pPr>
        <w:pStyle w:val="Listeafsnit"/>
        <w:numPr>
          <w:ilvl w:val="0"/>
          <w:numId w:val="0"/>
        </w:numPr>
        <w:tabs>
          <w:tab w:val="left" w:pos="1134"/>
        </w:tabs>
        <w:ind w:left="1418"/>
      </w:pPr>
    </w:p>
    <w:p w14:paraId="4FB61722" w14:textId="47439B78" w:rsidR="00684FCA" w:rsidRDefault="00684FCA" w:rsidP="00B31D1D">
      <w:pPr>
        <w:pStyle w:val="Overskrift6"/>
      </w:pPr>
      <w:r w:rsidRPr="002A17DD">
        <w:t>EM</w:t>
      </w:r>
    </w:p>
    <w:p w14:paraId="17A25C7B" w14:textId="77777777" w:rsidR="00684FCA" w:rsidRPr="00487ECF" w:rsidRDefault="00684FCA" w:rsidP="00684FCA">
      <w:pPr>
        <w:pStyle w:val="Listeafsnit"/>
        <w:numPr>
          <w:ilvl w:val="0"/>
          <w:numId w:val="32"/>
        </w:numPr>
        <w:tabs>
          <w:tab w:val="left" w:pos="1134"/>
        </w:tabs>
        <w:ind w:left="1418" w:hanging="284"/>
        <w:contextualSpacing w:val="0"/>
      </w:pPr>
      <w:r>
        <w:t>Har med glæde bemærket de mange ”opvarmnings indslag” til PL under mediernes dækning af OL</w:t>
      </w:r>
    </w:p>
    <w:p w14:paraId="4AC28817" w14:textId="77777777" w:rsidR="00684FCA" w:rsidRPr="009E037A" w:rsidRDefault="00684FCA" w:rsidP="00684FCA">
      <w:pPr>
        <w:tabs>
          <w:tab w:val="left" w:pos="1134"/>
        </w:tabs>
        <w:rPr>
          <w:b/>
          <w:bCs/>
        </w:rPr>
      </w:pPr>
      <w:r>
        <w:rPr>
          <w:b/>
          <w:bCs/>
        </w:rPr>
        <w:tab/>
      </w:r>
    </w:p>
    <w:p w14:paraId="23EBB70B" w14:textId="77777777" w:rsidR="00684FCA" w:rsidRPr="00693518" w:rsidRDefault="00684FCA" w:rsidP="00684FCA">
      <w:pPr>
        <w:tabs>
          <w:tab w:val="left" w:pos="1134"/>
        </w:tabs>
        <w:rPr>
          <w:rFonts w:eastAsia="Arial Unicode MS"/>
        </w:rPr>
      </w:pPr>
      <w:r>
        <w:rPr>
          <w:rFonts w:eastAsia="Arial Unicode MS"/>
        </w:rPr>
        <w:t xml:space="preserve"> </w:t>
      </w:r>
    </w:p>
    <w:p w14:paraId="24D9EEEC" w14:textId="77777777" w:rsidR="00684FCA" w:rsidRDefault="00684FCA" w:rsidP="00B31D1D">
      <w:pPr>
        <w:pStyle w:val="Overskrift3"/>
      </w:pPr>
      <w:r>
        <w:t>SAGER TIL BESLUTNING</w:t>
      </w:r>
    </w:p>
    <w:p w14:paraId="57AFA9FA" w14:textId="77777777" w:rsidR="00684FCA" w:rsidRDefault="00684FCA" w:rsidP="00684FCA">
      <w:pPr>
        <w:tabs>
          <w:tab w:val="left" w:pos="1134"/>
        </w:tabs>
        <w:rPr>
          <w:rFonts w:eastAsia="Arial Unicode MS"/>
          <w:b/>
          <w:bCs/>
        </w:rPr>
      </w:pPr>
    </w:p>
    <w:p w14:paraId="0918B849" w14:textId="77777777" w:rsidR="00684FCA" w:rsidRPr="00750FE4" w:rsidRDefault="00684FCA" w:rsidP="00B31D1D">
      <w:pPr>
        <w:pStyle w:val="Overskrift4"/>
      </w:pPr>
      <w:r>
        <w:t xml:space="preserve">Ad </w:t>
      </w:r>
      <w:r w:rsidRPr="00750FE4">
        <w:t>1</w:t>
      </w:r>
      <w:r>
        <w:t>2</w:t>
      </w:r>
      <w:r w:rsidRPr="00750FE4">
        <w:tab/>
        <w:t>Kommende temadrøftelser</w:t>
      </w:r>
    </w:p>
    <w:p w14:paraId="1462818B" w14:textId="77777777" w:rsidR="00684FCA" w:rsidRDefault="00684FCA" w:rsidP="00684FCA">
      <w:pPr>
        <w:tabs>
          <w:tab w:val="left" w:pos="1134"/>
        </w:tabs>
        <w:rPr>
          <w:rFonts w:eastAsia="Arial Unicode MS"/>
        </w:rPr>
      </w:pPr>
      <w:r>
        <w:rPr>
          <w:rFonts w:eastAsia="Arial Unicode MS"/>
        </w:rPr>
        <w:t>I</w:t>
      </w:r>
      <w:r w:rsidRPr="00202909">
        <w:rPr>
          <w:rFonts w:eastAsia="Arial Unicode MS"/>
        </w:rPr>
        <w:t>følge beslutningen på mødet i juni 2021, præsentere</w:t>
      </w:r>
      <w:r>
        <w:rPr>
          <w:rFonts w:eastAsia="Arial Unicode MS"/>
        </w:rPr>
        <w:t>s</w:t>
      </w:r>
      <w:r w:rsidRPr="00202909">
        <w:rPr>
          <w:rFonts w:eastAsia="Arial Unicode MS"/>
        </w:rPr>
        <w:t xml:space="preserve"> en tidsplan for</w:t>
      </w:r>
      <w:r>
        <w:rPr>
          <w:rFonts w:eastAsia="Arial Unicode MS"/>
        </w:rPr>
        <w:t xml:space="preserve"> kommende temadrøftelser i bestyrelsen.</w:t>
      </w:r>
    </w:p>
    <w:p w14:paraId="22106DBE" w14:textId="77777777" w:rsidR="00684FCA" w:rsidRDefault="00684FCA" w:rsidP="00684FCA">
      <w:pPr>
        <w:tabs>
          <w:tab w:val="left" w:pos="1134"/>
        </w:tabs>
        <w:rPr>
          <w:rFonts w:eastAsia="Arial Unicode MS"/>
          <w:b/>
          <w:bCs/>
        </w:rPr>
      </w:pPr>
    </w:p>
    <w:p w14:paraId="6B4EC6FF" w14:textId="07B01A52" w:rsidR="00684FCA" w:rsidRDefault="00684FCA" w:rsidP="00684FCA">
      <w:pPr>
        <w:tabs>
          <w:tab w:val="left" w:pos="1134"/>
        </w:tabs>
        <w:rPr>
          <w:rFonts w:eastAsia="Arial Unicode MS"/>
        </w:rPr>
      </w:pPr>
      <w:r w:rsidRPr="00BA3A89">
        <w:rPr>
          <w:rFonts w:eastAsia="Arial Unicode MS"/>
        </w:rPr>
        <w:t xml:space="preserve">Bilag: </w:t>
      </w:r>
      <w:r>
        <w:rPr>
          <w:rFonts w:eastAsia="Arial Unicode MS"/>
        </w:rPr>
        <w:t>forklæde</w:t>
      </w:r>
    </w:p>
    <w:p w14:paraId="48350E96" w14:textId="77777777" w:rsidR="00684FCA" w:rsidRDefault="00684FCA" w:rsidP="00684FCA">
      <w:pPr>
        <w:tabs>
          <w:tab w:val="left" w:pos="1134"/>
        </w:tabs>
        <w:rPr>
          <w:rFonts w:eastAsia="Arial Unicode MS"/>
        </w:rPr>
      </w:pPr>
    </w:p>
    <w:p w14:paraId="367D6456" w14:textId="77777777" w:rsidR="00684FCA" w:rsidRPr="00A44CBC" w:rsidRDefault="00684FCA" w:rsidP="00684FCA">
      <w:pPr>
        <w:tabs>
          <w:tab w:val="left" w:pos="1134"/>
        </w:tabs>
        <w:ind w:hanging="1134"/>
        <w:rPr>
          <w:rFonts w:eastAsia="Arial Unicode MS"/>
        </w:rPr>
      </w:pPr>
      <w:r>
        <w:rPr>
          <w:rFonts w:eastAsia="Arial Unicode MS"/>
        </w:rPr>
        <w:tab/>
      </w:r>
      <w:r w:rsidRPr="00835C7E">
        <w:rPr>
          <w:rStyle w:val="Overskrift6Tegn"/>
          <w:rFonts w:eastAsia="Arial Unicode MS"/>
        </w:rPr>
        <w:t>Resumé</w:t>
      </w:r>
      <w:r w:rsidRPr="0006253E">
        <w:rPr>
          <w:rFonts w:eastAsia="Arial Unicode MS"/>
          <w:b/>
          <w:bCs/>
        </w:rPr>
        <w:t>:</w:t>
      </w:r>
      <w:r>
        <w:rPr>
          <w:rFonts w:eastAsia="Arial Unicode MS"/>
        </w:rPr>
        <w:t xml:space="preserve"> </w:t>
      </w:r>
      <w:r w:rsidRPr="00A44CBC">
        <w:rPr>
          <w:rFonts w:eastAsia="Arial Unicode MS"/>
        </w:rPr>
        <w:t>Bestyrelsen i Parasport Danmark har gennem en periode haft et ønske om, at der på bestyrelsesmøderne indgår en temadrøftelse, og har i den forbindelse udarbejdet en liste med temaer, som kan tages op.</w:t>
      </w:r>
    </w:p>
    <w:p w14:paraId="037F1AE7" w14:textId="77777777" w:rsidR="00684FCA" w:rsidRPr="00A44CBC" w:rsidRDefault="00684FCA" w:rsidP="00684FCA">
      <w:pPr>
        <w:tabs>
          <w:tab w:val="left" w:pos="1134"/>
        </w:tabs>
        <w:rPr>
          <w:rFonts w:eastAsia="Arial Unicode MS"/>
        </w:rPr>
      </w:pPr>
      <w:r w:rsidRPr="00A44CBC">
        <w:rPr>
          <w:rFonts w:eastAsia="Arial Unicode MS"/>
        </w:rPr>
        <w:t xml:space="preserve">På seneste bestyrelsesmøde fik ledelsen i Parasport Danmark den opgave at prioritere i temaerne og komme med et konkret bud på, i hvilken rækkefølge de med fordel kan dagsordensættes. Herudover blev det besluttet, at første temadrøftelse i bestyrelsen skulle finde sted den 18. august, og at temaet her skulle være samarbejde med andre handicaporganisationer med afsæt i den udarbejde målgruppeanalyse, som kort præsenteres på mødet.  </w:t>
      </w:r>
    </w:p>
    <w:p w14:paraId="3E37B35C" w14:textId="77777777" w:rsidR="00684FCA" w:rsidRDefault="00684FCA" w:rsidP="00684FCA">
      <w:pPr>
        <w:tabs>
          <w:tab w:val="left" w:pos="1134"/>
        </w:tabs>
        <w:rPr>
          <w:rFonts w:eastAsia="Arial Unicode MS"/>
        </w:rPr>
      </w:pPr>
    </w:p>
    <w:p w14:paraId="79E8A709" w14:textId="77777777" w:rsidR="00684FCA" w:rsidRPr="0006253E" w:rsidRDefault="00684FCA" w:rsidP="00835C7E">
      <w:pPr>
        <w:pStyle w:val="Overskrift6"/>
        <w:rPr>
          <w:rFonts w:eastAsia="Arial Unicode MS"/>
        </w:rPr>
      </w:pPr>
      <w:r w:rsidRPr="0006253E">
        <w:rPr>
          <w:rFonts w:eastAsia="Arial Unicode MS"/>
        </w:rPr>
        <w:t>Anbefaling til bestyrelsen:</w:t>
      </w:r>
      <w:r w:rsidRPr="0006253E">
        <w:rPr>
          <w:rFonts w:eastAsia="Arial Unicode MS"/>
        </w:rPr>
        <w:tab/>
      </w:r>
    </w:p>
    <w:p w14:paraId="6D5D0392" w14:textId="77777777" w:rsidR="00684FCA" w:rsidRDefault="00684FCA" w:rsidP="00684FCA">
      <w:pPr>
        <w:tabs>
          <w:tab w:val="left" w:pos="1134"/>
        </w:tabs>
        <w:rPr>
          <w:rFonts w:eastAsia="Arial Unicode MS"/>
        </w:rPr>
      </w:pPr>
      <w:r w:rsidRPr="00A44CBC">
        <w:rPr>
          <w:rFonts w:eastAsia="Arial Unicode MS"/>
        </w:rPr>
        <w:t>Ud over ovenstående temadrøftelse anbefales det bestyrelsen, at følgende temaer dagsordenssættes til drøftelse på de kommende møder og i nedenstående rækkefølge:</w:t>
      </w:r>
    </w:p>
    <w:p w14:paraId="245EE942" w14:textId="77777777" w:rsidR="00684FCA" w:rsidRPr="00A44CBC" w:rsidRDefault="00684FCA" w:rsidP="00684FCA">
      <w:pPr>
        <w:tabs>
          <w:tab w:val="left" w:pos="1134"/>
        </w:tabs>
        <w:rPr>
          <w:rFonts w:eastAsia="Arial Unicode MS"/>
        </w:rPr>
      </w:pPr>
    </w:p>
    <w:p w14:paraId="68274E22" w14:textId="337D4CD3" w:rsidR="00684FCA" w:rsidRPr="00BE037D" w:rsidRDefault="00684FCA" w:rsidP="000F07BE">
      <w:pPr>
        <w:pStyle w:val="Overskrift4"/>
        <w:ind w:left="2409"/>
      </w:pPr>
      <w:r w:rsidRPr="00BE037D">
        <w:t>Flere medaljer til de Paralympiske Lege i Paris 2024</w:t>
      </w:r>
    </w:p>
    <w:p w14:paraId="46ED614B" w14:textId="77777777" w:rsidR="00684FCA" w:rsidRPr="00A44CBC" w:rsidRDefault="00684FCA" w:rsidP="00684FCA">
      <w:pPr>
        <w:tabs>
          <w:tab w:val="left" w:pos="1134"/>
        </w:tabs>
        <w:rPr>
          <w:rFonts w:eastAsia="Arial Unicode MS"/>
        </w:rPr>
      </w:pPr>
      <w:r w:rsidRPr="00A44CBC">
        <w:rPr>
          <w:rFonts w:eastAsia="Arial Unicode MS"/>
        </w:rPr>
        <w:t>Denne drøftelse vil tage afsæt i en status på de sportslige præstationer under de Paralympiske Leg i Tokyo samt et konkret oplæg, som blev drøftet på eliteudvalgets seneste møde.</w:t>
      </w:r>
    </w:p>
    <w:p w14:paraId="1BBA4627" w14:textId="77777777" w:rsidR="00684FCA" w:rsidRDefault="00684FCA" w:rsidP="00684FCA">
      <w:pPr>
        <w:tabs>
          <w:tab w:val="left" w:pos="1134"/>
        </w:tabs>
        <w:rPr>
          <w:rFonts w:eastAsia="Arial Unicode MS"/>
        </w:rPr>
      </w:pPr>
    </w:p>
    <w:p w14:paraId="5421F9B8" w14:textId="68F90B20" w:rsidR="00684FCA" w:rsidRPr="00BE037D" w:rsidRDefault="00684FCA" w:rsidP="000F07BE">
      <w:pPr>
        <w:pStyle w:val="Overskrift4"/>
        <w:ind w:left="2409"/>
      </w:pPr>
      <w:r w:rsidRPr="00BE037D">
        <w:t>Fremtidig politisk struktur i Parasport Danmark</w:t>
      </w:r>
    </w:p>
    <w:p w14:paraId="3675E07C" w14:textId="77777777" w:rsidR="00684FCA" w:rsidRPr="00A44CBC" w:rsidRDefault="00684FCA" w:rsidP="00684FCA">
      <w:pPr>
        <w:tabs>
          <w:tab w:val="left" w:pos="1134"/>
        </w:tabs>
        <w:rPr>
          <w:rFonts w:eastAsia="Arial Unicode MS"/>
        </w:rPr>
      </w:pPr>
      <w:r w:rsidRPr="00A44CBC">
        <w:rPr>
          <w:rFonts w:eastAsia="Arial Unicode MS"/>
        </w:rPr>
        <w:t>Spor 4 i vores kommende strategiaftale med DIF omhandler organisationsudvikling. Som afsæt for en indledende drøftelse i bestyrelsen vil et andet specialforbund under DIF blive inviteret til at komme med et oplæg omkring deres valg af organisering – herunder hvad der fungerer, og hvad der måske med fordel kunne være anderledes.</w:t>
      </w:r>
    </w:p>
    <w:p w14:paraId="6331CA50" w14:textId="77777777" w:rsidR="00684FCA" w:rsidRDefault="00684FCA" w:rsidP="00684FCA">
      <w:pPr>
        <w:tabs>
          <w:tab w:val="left" w:pos="1134"/>
        </w:tabs>
        <w:rPr>
          <w:rFonts w:eastAsia="Arial Unicode MS"/>
        </w:rPr>
      </w:pPr>
    </w:p>
    <w:p w14:paraId="082B5407" w14:textId="0D26F579" w:rsidR="00684FCA" w:rsidRPr="00BE037D" w:rsidRDefault="000F07BE" w:rsidP="000F07BE">
      <w:pPr>
        <w:pStyle w:val="Overskrift4"/>
      </w:pPr>
      <w:r w:rsidRPr="000F07BE">
        <w:rPr>
          <w:b w:val="0"/>
          <w:bCs/>
          <w:u w:val="none"/>
        </w:rPr>
        <w:tab/>
      </w:r>
      <w:r w:rsidR="00684FCA" w:rsidRPr="00BE037D">
        <w:t>Klassifikation med særligt fokus på udviklingshæmmede</w:t>
      </w:r>
    </w:p>
    <w:p w14:paraId="014358C7" w14:textId="77777777" w:rsidR="00684FCA" w:rsidRDefault="00684FCA" w:rsidP="00684FCA">
      <w:pPr>
        <w:tabs>
          <w:tab w:val="left" w:pos="1134"/>
        </w:tabs>
        <w:rPr>
          <w:rFonts w:eastAsia="Arial Unicode MS"/>
        </w:rPr>
      </w:pPr>
      <w:r w:rsidRPr="00A44CBC">
        <w:rPr>
          <w:rFonts w:eastAsia="Arial Unicode MS"/>
        </w:rPr>
        <w:t xml:space="preserve">Der tages udgangspunkt i et oplæg om udviklingen inden for klassifikation af atleter med udviklingshandicap, hvor man ser en tendens til, at klassifikationssystemer ændres og udvides internationalt. Det giver anledning til overvejelser også nationalt, hvordan idrætten for </w:t>
      </w:r>
      <w:r w:rsidRPr="00A44CBC">
        <w:rPr>
          <w:rFonts w:eastAsia="Arial Unicode MS"/>
        </w:rPr>
        <w:lastRenderedPageBreak/>
        <w:t xml:space="preserve">denne målgruppe balanceres mellem divisionering, som anvendes i Special Olympics, og klassifikation, som er en anden inddeling – men med samme formål, nemlig fair konkurrence. Og hvilket fokus er vigtigt for idrætten som helhed og for atleterne. </w:t>
      </w:r>
    </w:p>
    <w:p w14:paraId="0FB181AB" w14:textId="77777777" w:rsidR="00684FCA" w:rsidRPr="00A44CBC" w:rsidRDefault="00684FCA" w:rsidP="00684FCA">
      <w:pPr>
        <w:tabs>
          <w:tab w:val="left" w:pos="1134"/>
        </w:tabs>
        <w:rPr>
          <w:rFonts w:eastAsia="Arial Unicode MS"/>
        </w:rPr>
      </w:pPr>
    </w:p>
    <w:p w14:paraId="27C83984" w14:textId="77777777" w:rsidR="00684FCA" w:rsidRDefault="00684FCA" w:rsidP="00684FCA">
      <w:pPr>
        <w:tabs>
          <w:tab w:val="left" w:pos="1134"/>
        </w:tabs>
        <w:rPr>
          <w:rFonts w:eastAsia="Arial Unicode MS"/>
        </w:rPr>
      </w:pPr>
      <w:r w:rsidRPr="00A44CBC">
        <w:rPr>
          <w:rFonts w:eastAsia="Arial Unicode MS"/>
        </w:rPr>
        <w:t>Efter de fire temadrøftelser vil formen blive evalueret, og der vil være en runde i bestyrelsen, hvor mulige efterfølgende temaer til drøftelse kan foreslås.</w:t>
      </w:r>
    </w:p>
    <w:p w14:paraId="47534B5E" w14:textId="77777777" w:rsidR="00684FCA" w:rsidRDefault="00684FCA" w:rsidP="00684FCA">
      <w:pPr>
        <w:tabs>
          <w:tab w:val="left" w:pos="1134"/>
        </w:tabs>
        <w:rPr>
          <w:rFonts w:eastAsia="Arial Unicode MS"/>
        </w:rPr>
      </w:pPr>
    </w:p>
    <w:p w14:paraId="617F1F23" w14:textId="2AA3E8B8" w:rsidR="00684FCA" w:rsidRDefault="00684FCA" w:rsidP="004716A8">
      <w:pPr>
        <w:pStyle w:val="Overskrift6"/>
        <w:rPr>
          <w:rFonts w:eastAsia="Arial Unicode MS"/>
        </w:rPr>
      </w:pPr>
      <w:r>
        <w:rPr>
          <w:rFonts w:eastAsia="Arial Unicode MS"/>
        </w:rPr>
        <w:t>Beslutning:</w:t>
      </w:r>
    </w:p>
    <w:p w14:paraId="64DA7CE5" w14:textId="77777777" w:rsidR="00684FCA" w:rsidRDefault="00684FCA" w:rsidP="00684FCA">
      <w:pPr>
        <w:tabs>
          <w:tab w:val="left" w:pos="1134"/>
        </w:tabs>
        <w:ind w:hanging="1134"/>
        <w:rPr>
          <w:rFonts w:eastAsia="Arial Unicode MS"/>
        </w:rPr>
      </w:pPr>
      <w:r>
        <w:rPr>
          <w:rFonts w:eastAsia="Arial Unicode MS"/>
        </w:rPr>
        <w:tab/>
      </w:r>
      <w:r w:rsidRPr="00C70013">
        <w:rPr>
          <w:rFonts w:eastAsia="Arial Unicode MS"/>
        </w:rPr>
        <w:t>Bestyrelsen besluttede at følge indstillingen, således</w:t>
      </w:r>
      <w:r>
        <w:rPr>
          <w:rFonts w:eastAsia="Arial Unicode MS"/>
        </w:rPr>
        <w:t xml:space="preserve"> at</w:t>
      </w:r>
      <w:r w:rsidRPr="00C70013">
        <w:rPr>
          <w:rFonts w:eastAsia="Arial Unicode MS"/>
        </w:rPr>
        <w:t xml:space="preserve"> de tre ovenstående emner dagsordensættes på de kommende bestyrelsesmøder i den nævnte rækkefølge. Efterfølgende vil formen blive evalueret og kommende emner kan foreslås.</w:t>
      </w:r>
    </w:p>
    <w:p w14:paraId="2CF64EB6" w14:textId="77777777" w:rsidR="00684FCA" w:rsidRDefault="00684FCA" w:rsidP="00684FCA">
      <w:pPr>
        <w:tabs>
          <w:tab w:val="left" w:pos="1134"/>
        </w:tabs>
        <w:rPr>
          <w:rFonts w:eastAsia="Arial Unicode MS"/>
        </w:rPr>
      </w:pPr>
    </w:p>
    <w:p w14:paraId="003656B7" w14:textId="77777777" w:rsidR="00684FCA" w:rsidRDefault="00684FCA" w:rsidP="00684FCA">
      <w:pPr>
        <w:tabs>
          <w:tab w:val="left" w:pos="1134"/>
        </w:tabs>
        <w:rPr>
          <w:rFonts w:eastAsia="Arial Unicode MS"/>
        </w:rPr>
      </w:pPr>
    </w:p>
    <w:p w14:paraId="3FA95F9B" w14:textId="77777777" w:rsidR="00684FCA" w:rsidRPr="00EE7053" w:rsidRDefault="00684FCA" w:rsidP="00684FCA">
      <w:pPr>
        <w:tabs>
          <w:tab w:val="left" w:pos="1134"/>
        </w:tabs>
        <w:ind w:hanging="1134"/>
        <w:rPr>
          <w:rFonts w:eastAsia="Arial Unicode MS"/>
          <w:b/>
          <w:bCs/>
          <w:u w:val="single"/>
        </w:rPr>
      </w:pPr>
      <w:bookmarkStart w:id="9" w:name="_Hlk79752682"/>
      <w:r w:rsidRPr="004716A8">
        <w:rPr>
          <w:rStyle w:val="Overskrift4Tegn"/>
        </w:rPr>
        <w:t>Ad 13</w:t>
      </w:r>
      <w:r w:rsidRPr="004716A8">
        <w:rPr>
          <w:rStyle w:val="Overskrift4Tegn"/>
        </w:rPr>
        <w:tab/>
        <w:t>Forundersøgelse om rammer og vilkår for idræts- og foreningsdeltagelse for mennesker med funktionsnedsættelser i</w:t>
      </w:r>
      <w:r w:rsidRPr="00EE7053">
        <w:rPr>
          <w:rFonts w:eastAsia="Arial Unicode MS"/>
          <w:b/>
          <w:bCs/>
          <w:u w:val="single"/>
        </w:rPr>
        <w:t xml:space="preserve"> </w:t>
      </w:r>
      <w:r w:rsidRPr="004716A8">
        <w:rPr>
          <w:rStyle w:val="Overskrift4Tegn"/>
        </w:rPr>
        <w:t>Danmark</w:t>
      </w:r>
    </w:p>
    <w:p w14:paraId="5FC58ED5" w14:textId="63FA66E7" w:rsidR="00684FCA" w:rsidRDefault="00684FCA" w:rsidP="00684FCA">
      <w:pPr>
        <w:tabs>
          <w:tab w:val="left" w:pos="1134"/>
        </w:tabs>
        <w:rPr>
          <w:rFonts w:eastAsia="Arial Unicode MS"/>
        </w:rPr>
      </w:pPr>
      <w:bookmarkStart w:id="10" w:name="_Hlk522180046"/>
      <w:bookmarkEnd w:id="9"/>
      <w:r>
        <w:rPr>
          <w:rFonts w:eastAsia="Arial Unicode MS"/>
        </w:rPr>
        <w:t>Bilag: forklæde</w:t>
      </w:r>
    </w:p>
    <w:p w14:paraId="39055B38" w14:textId="77777777" w:rsidR="00684FCA" w:rsidRDefault="00684FCA" w:rsidP="00684FCA">
      <w:pPr>
        <w:tabs>
          <w:tab w:val="left" w:pos="1134"/>
        </w:tabs>
        <w:rPr>
          <w:b/>
          <w:bCs/>
          <w:u w:val="single"/>
        </w:rPr>
      </w:pPr>
    </w:p>
    <w:p w14:paraId="1D894505" w14:textId="77777777" w:rsidR="00684FCA" w:rsidRPr="00244D07" w:rsidRDefault="00684FCA" w:rsidP="00684FCA">
      <w:pPr>
        <w:tabs>
          <w:tab w:val="left" w:pos="1134"/>
        </w:tabs>
        <w:ind w:hanging="1134"/>
      </w:pPr>
      <w:r>
        <w:tab/>
      </w:r>
      <w:r w:rsidRPr="004716A8">
        <w:rPr>
          <w:rStyle w:val="Overskrift6Tegn"/>
          <w:rFonts w:eastAsiaTheme="minorHAnsi"/>
        </w:rPr>
        <w:t>Resumé:</w:t>
      </w:r>
      <w:r w:rsidRPr="00244D07">
        <w:rPr>
          <w:b/>
          <w:bCs/>
        </w:rPr>
        <w:t xml:space="preserve"> </w:t>
      </w:r>
      <w:r w:rsidRPr="00244D07">
        <w:t xml:space="preserve">På bestyrelsesmødet den 13.5. bevilligede bestyrelsen 50.000 kr. til forundersøgelsen til et samlet budget på 300.000 kr. Indtil videre har vi tilsagn om 50.000 kr. fra </w:t>
      </w:r>
      <w:proofErr w:type="spellStart"/>
      <w:r w:rsidRPr="00244D07">
        <w:t>Bevica</w:t>
      </w:r>
      <w:proofErr w:type="spellEnd"/>
      <w:r w:rsidRPr="00244D07">
        <w:t xml:space="preserve"> Legater og afventer svar i løbet af den næste måned fra Vanførefonden på et tilsvarende beløb. De resterende 150.000 kr. havde vi håbet på, at Trygfonden ville være med på. Desværre er ansøgningsprocessen her kompliceret og der kan gå måneder inden et svar foreligger.</w:t>
      </w:r>
    </w:p>
    <w:p w14:paraId="362983D8" w14:textId="77777777" w:rsidR="00684FCA" w:rsidRDefault="00684FCA" w:rsidP="00684FCA">
      <w:pPr>
        <w:tabs>
          <w:tab w:val="left" w:pos="1134"/>
        </w:tabs>
      </w:pPr>
    </w:p>
    <w:p w14:paraId="71B3C3B1" w14:textId="77777777" w:rsidR="00684FCA" w:rsidRPr="00244D07" w:rsidRDefault="00684FCA" w:rsidP="00684FCA">
      <w:pPr>
        <w:tabs>
          <w:tab w:val="left" w:pos="1134"/>
        </w:tabs>
      </w:pPr>
      <w:r w:rsidRPr="00244D07">
        <w:t>Forundersøgelsen skal i høj grad bygge på viden, som udtrækkes fra SDU-undersøgelsen ”Danmark i bevægelse”. Det vil give rigtig god mening at påbegynde dette nu, hvor undersøgelsen er ”frisk”. Vi har vendt det med IDAN, og det giver god mening at påbegynde arbejdet selvom hele forundersøgelsen endnu ikke er finansieret.</w:t>
      </w:r>
    </w:p>
    <w:p w14:paraId="18674F6B" w14:textId="77777777" w:rsidR="00684FCA" w:rsidRDefault="00684FCA" w:rsidP="00684FCA">
      <w:pPr>
        <w:tabs>
          <w:tab w:val="left" w:pos="1134"/>
        </w:tabs>
      </w:pPr>
    </w:p>
    <w:p w14:paraId="4E5E87EC" w14:textId="77777777" w:rsidR="00684FCA" w:rsidRPr="00244D07" w:rsidRDefault="00684FCA" w:rsidP="00684FCA">
      <w:pPr>
        <w:tabs>
          <w:tab w:val="left" w:pos="1134"/>
        </w:tabs>
      </w:pPr>
      <w:r w:rsidRPr="00244D07">
        <w:t>Vi arbejder på alternativ finansiering af de sidste 150.000 kr. herunder Elsass Fonden, som har udvist positiv interesse.</w:t>
      </w:r>
    </w:p>
    <w:p w14:paraId="1B915096" w14:textId="77777777" w:rsidR="00684FCA" w:rsidRDefault="00684FCA" w:rsidP="00684FCA">
      <w:pPr>
        <w:tabs>
          <w:tab w:val="left" w:pos="1134"/>
        </w:tabs>
      </w:pPr>
    </w:p>
    <w:p w14:paraId="30CD5AE4" w14:textId="62CF22F5" w:rsidR="00684FCA" w:rsidRPr="00244D07" w:rsidRDefault="00684FCA" w:rsidP="004716A8">
      <w:pPr>
        <w:pStyle w:val="Overskrift6"/>
      </w:pPr>
      <w:r w:rsidRPr="00244D07">
        <w:t>Anbefaling til bestyrelsen:</w:t>
      </w:r>
    </w:p>
    <w:p w14:paraId="5124B2D8" w14:textId="77777777" w:rsidR="00684FCA" w:rsidRPr="00244D07" w:rsidRDefault="00684FCA" w:rsidP="00684FCA">
      <w:pPr>
        <w:tabs>
          <w:tab w:val="left" w:pos="1134"/>
        </w:tabs>
      </w:pPr>
      <w:r>
        <w:t>A</w:t>
      </w:r>
      <w:r w:rsidRPr="00244D07">
        <w:t>t vi kan aktivere bevillingen 50.000 kr. inden hele finansieringen er på plads.</w:t>
      </w:r>
    </w:p>
    <w:p w14:paraId="07EDF664" w14:textId="77777777" w:rsidR="00684FCA" w:rsidRDefault="00684FCA" w:rsidP="00684FCA">
      <w:pPr>
        <w:tabs>
          <w:tab w:val="left" w:pos="1134"/>
        </w:tabs>
        <w:rPr>
          <w:b/>
          <w:bCs/>
          <w:u w:val="single"/>
        </w:rPr>
      </w:pPr>
    </w:p>
    <w:p w14:paraId="4F121FB6" w14:textId="3F7D0A77" w:rsidR="00684FCA" w:rsidRPr="00244D07" w:rsidRDefault="00684FCA" w:rsidP="004716A8">
      <w:pPr>
        <w:pStyle w:val="Overskrift6"/>
      </w:pPr>
      <w:r w:rsidRPr="00244D07">
        <w:t>Beslutning:</w:t>
      </w:r>
    </w:p>
    <w:p w14:paraId="05576A9A" w14:textId="77777777" w:rsidR="00684FCA" w:rsidRDefault="00684FCA" w:rsidP="00684FCA">
      <w:pPr>
        <w:tabs>
          <w:tab w:val="left" w:pos="1134"/>
        </w:tabs>
      </w:pPr>
      <w:r w:rsidRPr="00AD490F">
        <w:t xml:space="preserve">Bestyrelsen besluttede, at bevillingen på kr. </w:t>
      </w:r>
      <w:proofErr w:type="gramStart"/>
      <w:r w:rsidRPr="00AD490F">
        <w:t>50.000,-</w:t>
      </w:r>
      <w:proofErr w:type="gramEnd"/>
      <w:r w:rsidRPr="00AD490F">
        <w:t xml:space="preserve"> kan aktiveres inden den samlede finansiering er på plads.</w:t>
      </w:r>
    </w:p>
    <w:p w14:paraId="05A1557D" w14:textId="77777777" w:rsidR="00684FCA" w:rsidRDefault="00684FCA" w:rsidP="00684FCA">
      <w:pPr>
        <w:tabs>
          <w:tab w:val="left" w:pos="1134"/>
        </w:tabs>
        <w:rPr>
          <w:b/>
          <w:bCs/>
          <w:u w:val="single"/>
        </w:rPr>
      </w:pPr>
    </w:p>
    <w:p w14:paraId="19595116" w14:textId="77777777" w:rsidR="00684FCA" w:rsidRPr="00436889" w:rsidRDefault="00684FCA" w:rsidP="00684FCA">
      <w:pPr>
        <w:tabs>
          <w:tab w:val="left" w:pos="1134"/>
        </w:tabs>
        <w:rPr>
          <w:b/>
          <w:bCs/>
          <w:u w:val="single"/>
        </w:rPr>
      </w:pPr>
    </w:p>
    <w:p w14:paraId="12888712" w14:textId="77777777" w:rsidR="00684FCA" w:rsidRDefault="00684FCA" w:rsidP="004716A8">
      <w:pPr>
        <w:pStyle w:val="Overskrift4"/>
      </w:pPr>
      <w:r>
        <w:t xml:space="preserve">Ad </w:t>
      </w:r>
      <w:r w:rsidRPr="00622149">
        <w:t>1</w:t>
      </w:r>
      <w:r>
        <w:t>4</w:t>
      </w:r>
      <w:r w:rsidRPr="00622149">
        <w:tab/>
        <w:t>Økonomi</w:t>
      </w:r>
      <w:bookmarkEnd w:id="10"/>
    </w:p>
    <w:p w14:paraId="1AB27B5C" w14:textId="77777777" w:rsidR="00684FCA" w:rsidRDefault="00684FCA" w:rsidP="00684FCA">
      <w:pPr>
        <w:tabs>
          <w:tab w:val="left" w:pos="1134"/>
        </w:tabs>
        <w:ind w:left="1304" w:hanging="1304"/>
      </w:pPr>
      <w:r>
        <w:tab/>
        <w:t>- Info ang. forøgelse af SOWWG-budgettet med 45.000 kr.</w:t>
      </w:r>
    </w:p>
    <w:p w14:paraId="4C332647" w14:textId="77777777" w:rsidR="00684FCA" w:rsidRDefault="00684FCA" w:rsidP="00684FCA">
      <w:pPr>
        <w:tabs>
          <w:tab w:val="left" w:pos="1134"/>
        </w:tabs>
      </w:pPr>
    </w:p>
    <w:p w14:paraId="615051ED" w14:textId="77777777" w:rsidR="00684FCA" w:rsidRDefault="00684FCA" w:rsidP="00684FCA">
      <w:pPr>
        <w:tabs>
          <w:tab w:val="left" w:pos="1134"/>
        </w:tabs>
      </w:pPr>
      <w:r>
        <w:lastRenderedPageBreak/>
        <w:t>Bilag: forklæde, balance 30.06.21 og budget 21 og 22, halvårsstatus på indsamlingsaktiviteter.</w:t>
      </w:r>
    </w:p>
    <w:p w14:paraId="6163CCA9" w14:textId="77777777" w:rsidR="00684FCA" w:rsidRDefault="00684FCA" w:rsidP="00684FCA">
      <w:pPr>
        <w:tabs>
          <w:tab w:val="left" w:pos="1134"/>
          <w:tab w:val="left" w:pos="1418"/>
        </w:tabs>
      </w:pPr>
    </w:p>
    <w:p w14:paraId="4CAF47E2" w14:textId="2BEFF6C2" w:rsidR="00684FCA" w:rsidRDefault="00684FCA" w:rsidP="00684FCA">
      <w:pPr>
        <w:tabs>
          <w:tab w:val="left" w:pos="1134"/>
          <w:tab w:val="left" w:pos="1418"/>
        </w:tabs>
      </w:pPr>
      <w:r w:rsidRPr="004716A8">
        <w:rPr>
          <w:rStyle w:val="Overskrift6Tegn"/>
          <w:rFonts w:eastAsiaTheme="minorHAnsi"/>
        </w:rPr>
        <w:t>Resumé:</w:t>
      </w:r>
      <w:r>
        <w:t xml:space="preserve"> Balancen for 1. halvår 2021 viser et overskud på t.kr 1.058.</w:t>
      </w:r>
    </w:p>
    <w:p w14:paraId="7B6596CB" w14:textId="77777777" w:rsidR="00684FCA" w:rsidRDefault="00684FCA" w:rsidP="00684FCA">
      <w:pPr>
        <w:tabs>
          <w:tab w:val="left" w:pos="1134"/>
          <w:tab w:val="left" w:pos="1418"/>
        </w:tabs>
      </w:pPr>
      <w:r>
        <w:t xml:space="preserve">Det er ikke et særligt retvisende billede, idet tilgodehavende Kirkbi midler ikke er indtægtsført, §44 midler kommer først til efteråret og især breddeudvalgets økonomi som er positiv på grund af </w:t>
      </w:r>
      <w:proofErr w:type="spellStart"/>
      <w:r>
        <w:t>uforbrugte</w:t>
      </w:r>
      <w:proofErr w:type="spellEnd"/>
      <w:r>
        <w:t xml:space="preserve"> overførte midler fra 2020.</w:t>
      </w:r>
    </w:p>
    <w:p w14:paraId="0356E6F5" w14:textId="77777777" w:rsidR="00684FCA" w:rsidRDefault="00684FCA" w:rsidP="00684FCA">
      <w:pPr>
        <w:tabs>
          <w:tab w:val="left" w:pos="1134"/>
          <w:tab w:val="left" w:pos="1418"/>
        </w:tabs>
      </w:pPr>
    </w:p>
    <w:p w14:paraId="37E6E633" w14:textId="77777777" w:rsidR="00684FCA" w:rsidRDefault="00684FCA" w:rsidP="00684FCA">
      <w:pPr>
        <w:tabs>
          <w:tab w:val="left" w:pos="1134"/>
          <w:tab w:val="left" w:pos="1418"/>
        </w:tabs>
      </w:pPr>
      <w:r>
        <w:t>Der er dog intet der bør give bekymringer, idet der ikke er budget afvigelser på hverken indtægter eller udgifter.</w:t>
      </w:r>
    </w:p>
    <w:p w14:paraId="3019F7EA" w14:textId="77777777" w:rsidR="00684FCA" w:rsidRDefault="00684FCA" w:rsidP="00684FCA">
      <w:pPr>
        <w:tabs>
          <w:tab w:val="left" w:pos="1134"/>
          <w:tab w:val="left" w:pos="1418"/>
        </w:tabs>
      </w:pPr>
    </w:p>
    <w:p w14:paraId="6F488720" w14:textId="224D3898" w:rsidR="00684FCA" w:rsidRDefault="00684FCA" w:rsidP="00684FCA">
      <w:pPr>
        <w:tabs>
          <w:tab w:val="left" w:pos="1134"/>
          <w:tab w:val="left" w:pos="1418"/>
        </w:tabs>
      </w:pPr>
      <w:r>
        <w:t xml:space="preserve">Der vedhæftes et statusnotat på indsamling og fonde mm. </w:t>
      </w:r>
    </w:p>
    <w:p w14:paraId="4C74BC87" w14:textId="77777777" w:rsidR="00684FCA" w:rsidRDefault="00684FCA" w:rsidP="00684FCA">
      <w:pPr>
        <w:tabs>
          <w:tab w:val="left" w:pos="1134"/>
          <w:tab w:val="left" w:pos="1418"/>
        </w:tabs>
      </w:pPr>
      <w:r>
        <w:t>Overskud på lotteri samt PL-indsamling er dog noget usikkert i forhold til budgetopfyldelse.</w:t>
      </w:r>
    </w:p>
    <w:p w14:paraId="35716215" w14:textId="77777777" w:rsidR="00684FCA" w:rsidRDefault="00684FCA" w:rsidP="00684FCA">
      <w:pPr>
        <w:tabs>
          <w:tab w:val="left" w:pos="1134"/>
          <w:tab w:val="left" w:pos="1418"/>
        </w:tabs>
      </w:pPr>
    </w:p>
    <w:p w14:paraId="59CC8DB4" w14:textId="0780D432" w:rsidR="00684FCA" w:rsidRDefault="00684FCA" w:rsidP="00684FCA">
      <w:pPr>
        <w:tabs>
          <w:tab w:val="left" w:pos="1134"/>
          <w:tab w:val="left" w:pos="1418"/>
        </w:tabs>
      </w:pPr>
      <w:r w:rsidRPr="004716A8">
        <w:rPr>
          <w:rStyle w:val="Overskrift6Tegn"/>
          <w:rFonts w:eastAsiaTheme="minorHAnsi"/>
        </w:rPr>
        <w:t>Anbefaling til bestyrelsen:</w:t>
      </w:r>
      <w:r>
        <w:t xml:space="preserve"> Tages til efterretning.</w:t>
      </w:r>
    </w:p>
    <w:p w14:paraId="17651693" w14:textId="77777777" w:rsidR="00684FCA" w:rsidRDefault="00684FCA" w:rsidP="00684FCA">
      <w:pPr>
        <w:tabs>
          <w:tab w:val="left" w:pos="1134"/>
          <w:tab w:val="left" w:pos="1418"/>
        </w:tabs>
      </w:pPr>
    </w:p>
    <w:p w14:paraId="1C1FB343" w14:textId="745945BF" w:rsidR="00684FCA" w:rsidRPr="00AF09C9" w:rsidRDefault="00684FCA" w:rsidP="004716A8">
      <w:pPr>
        <w:pStyle w:val="Overskrift6"/>
      </w:pPr>
      <w:r w:rsidRPr="00AF09C9">
        <w:t>Beslutning:</w:t>
      </w:r>
    </w:p>
    <w:p w14:paraId="072CCB1D" w14:textId="77777777" w:rsidR="00684FCA" w:rsidRDefault="00684FCA" w:rsidP="00684FCA">
      <w:pPr>
        <w:tabs>
          <w:tab w:val="left" w:pos="1276"/>
          <w:tab w:val="left" w:pos="1418"/>
        </w:tabs>
      </w:pPr>
      <w:r w:rsidRPr="00FD1617">
        <w:t>Bestyrelsen besluttede at tage notatet samt balancen til efterretning.</w:t>
      </w:r>
    </w:p>
    <w:p w14:paraId="5C78CCBC" w14:textId="77777777" w:rsidR="00684FCA" w:rsidRDefault="00684FCA" w:rsidP="00684FCA">
      <w:pPr>
        <w:tabs>
          <w:tab w:val="left" w:pos="1134"/>
          <w:tab w:val="left" w:pos="1418"/>
        </w:tabs>
      </w:pPr>
    </w:p>
    <w:p w14:paraId="215320CA" w14:textId="77777777" w:rsidR="00684FCA" w:rsidRPr="005E2CCC" w:rsidRDefault="00684FCA" w:rsidP="00684FCA">
      <w:pPr>
        <w:tabs>
          <w:tab w:val="left" w:pos="1134"/>
          <w:tab w:val="left" w:pos="1418"/>
        </w:tabs>
      </w:pPr>
    </w:p>
    <w:p w14:paraId="0D1DACB8" w14:textId="77777777" w:rsidR="00684FCA" w:rsidRPr="00EA0144" w:rsidRDefault="00684FCA" w:rsidP="004716A8">
      <w:pPr>
        <w:pStyle w:val="Overskrift3"/>
      </w:pPr>
      <w:r w:rsidRPr="00F309B8">
        <w:t>SAGER TIL DRØFTELSE</w:t>
      </w:r>
    </w:p>
    <w:p w14:paraId="4677BF53" w14:textId="77777777" w:rsidR="00684FCA" w:rsidRDefault="00684FCA" w:rsidP="00684FCA">
      <w:pPr>
        <w:tabs>
          <w:tab w:val="left" w:pos="1134"/>
          <w:tab w:val="left" w:pos="1418"/>
        </w:tabs>
        <w:rPr>
          <w:b/>
          <w:bCs/>
          <w:u w:val="single"/>
        </w:rPr>
      </w:pPr>
    </w:p>
    <w:p w14:paraId="7AF39AA1" w14:textId="77777777" w:rsidR="00684FCA" w:rsidRPr="00A923A2" w:rsidRDefault="00684FCA" w:rsidP="004716A8">
      <w:pPr>
        <w:pStyle w:val="Overskrift4"/>
      </w:pPr>
      <w:r>
        <w:t xml:space="preserve">Ad </w:t>
      </w:r>
      <w:r w:rsidRPr="00A923A2">
        <w:t>1</w:t>
      </w:r>
      <w:r>
        <w:t>5</w:t>
      </w:r>
      <w:r w:rsidRPr="00A923A2">
        <w:tab/>
        <w:t>Drøftelse ang. anvendelse af midler fra arv og egenkapital.</w:t>
      </w:r>
    </w:p>
    <w:p w14:paraId="6E801DA1" w14:textId="7919A344" w:rsidR="00684FCA" w:rsidRDefault="00684FCA" w:rsidP="00677550">
      <w:pPr>
        <w:pStyle w:val="Overskrift6"/>
      </w:pPr>
      <w:r w:rsidRPr="00AF09C9">
        <w:t>Beslutning:</w:t>
      </w:r>
      <w:r>
        <w:t xml:space="preserve"> </w:t>
      </w:r>
    </w:p>
    <w:p w14:paraId="43FD8F2B" w14:textId="77777777" w:rsidR="00684FCA" w:rsidRPr="006A6714" w:rsidRDefault="00684FCA" w:rsidP="00684FCA">
      <w:pPr>
        <w:tabs>
          <w:tab w:val="left" w:pos="1134"/>
          <w:tab w:val="left" w:pos="1418"/>
        </w:tabs>
      </w:pPr>
      <w:r w:rsidRPr="006A6714">
        <w:t>Bestyrelsen drøftede principper omkring anvendelse af midler fra arv og egenkapital og en</w:t>
      </w:r>
      <w:r>
        <w:t>e</w:t>
      </w:r>
      <w:r w:rsidRPr="006A6714">
        <w:t>des i den forbindelse om, at der skal være en stor opmærksomhed omkring, at de ikke bruges ind i driften medmindre, at det er for en tidsbegrænset periode.</w:t>
      </w:r>
    </w:p>
    <w:p w14:paraId="716A2AD4" w14:textId="77777777" w:rsidR="00684FCA" w:rsidRPr="006A6714" w:rsidRDefault="00684FCA" w:rsidP="00684FCA">
      <w:pPr>
        <w:tabs>
          <w:tab w:val="left" w:pos="1134"/>
          <w:tab w:val="left" w:pos="1418"/>
        </w:tabs>
      </w:pPr>
    </w:p>
    <w:p w14:paraId="10F9E86D" w14:textId="77777777" w:rsidR="00684FCA" w:rsidRDefault="00684FCA" w:rsidP="00684FCA">
      <w:pPr>
        <w:tabs>
          <w:tab w:val="left" w:pos="1134"/>
          <w:tab w:val="left" w:pos="1418"/>
        </w:tabs>
      </w:pPr>
      <w:r w:rsidRPr="006A6714">
        <w:t xml:space="preserve">Herudover besluttede bestyrelsen, at </w:t>
      </w:r>
      <w:r>
        <w:t>l</w:t>
      </w:r>
      <w:r w:rsidRPr="006A6714">
        <w:t>edelsen skal komme med et oplæg til konkrete initiativer og aktiviteter – gerne i forbindelse med strategisporerne – hvor midlerne kan finde anvendelse.</w:t>
      </w:r>
      <w:r>
        <w:t xml:space="preserve"> Under drøftelsen blev følgende aktiviteter og initiativer nævnt som inspiration:</w:t>
      </w:r>
      <w:r w:rsidRPr="006A6714">
        <w:t xml:space="preserve"> </w:t>
      </w:r>
    </w:p>
    <w:p w14:paraId="5E56562B" w14:textId="77777777" w:rsidR="00684FCA" w:rsidRDefault="00684FCA" w:rsidP="00684FCA">
      <w:pPr>
        <w:tabs>
          <w:tab w:val="left" w:pos="1134"/>
          <w:tab w:val="left" w:pos="1418"/>
        </w:tabs>
        <w:rPr>
          <w:highlight w:val="yellow"/>
        </w:rPr>
      </w:pPr>
    </w:p>
    <w:p w14:paraId="31348EC8" w14:textId="77777777" w:rsidR="00684FCA" w:rsidRPr="0056721B" w:rsidRDefault="00684FCA" w:rsidP="00684FCA">
      <w:pPr>
        <w:pStyle w:val="Listeafsnit"/>
        <w:numPr>
          <w:ilvl w:val="0"/>
          <w:numId w:val="36"/>
        </w:numPr>
        <w:tabs>
          <w:tab w:val="left" w:pos="1134"/>
          <w:tab w:val="left" w:pos="1418"/>
        </w:tabs>
        <w:ind w:left="2694" w:hanging="1560"/>
        <w:contextualSpacing w:val="0"/>
      </w:pPr>
      <w:r w:rsidRPr="0056721B">
        <w:t>Pulje 1:1 for klubber og foreninger</w:t>
      </w:r>
    </w:p>
    <w:p w14:paraId="48565C5B" w14:textId="77777777" w:rsidR="00684FCA" w:rsidRPr="0056721B" w:rsidRDefault="00684FCA" w:rsidP="00684FCA">
      <w:pPr>
        <w:pStyle w:val="Listeafsnit"/>
        <w:numPr>
          <w:ilvl w:val="0"/>
          <w:numId w:val="36"/>
        </w:numPr>
        <w:tabs>
          <w:tab w:val="left" w:pos="1134"/>
          <w:tab w:val="left" w:pos="1418"/>
        </w:tabs>
        <w:ind w:left="2694" w:hanging="1560"/>
        <w:contextualSpacing w:val="0"/>
      </w:pPr>
      <w:r w:rsidRPr="0056721B">
        <w:t xml:space="preserve">Buffer/egenkapital på kr. 6 </w:t>
      </w:r>
      <w:proofErr w:type="spellStart"/>
      <w:r w:rsidRPr="0056721B">
        <w:t>mio</w:t>
      </w:r>
      <w:proofErr w:type="spellEnd"/>
      <w:r w:rsidRPr="0056721B">
        <w:t xml:space="preserve"> </w:t>
      </w:r>
    </w:p>
    <w:p w14:paraId="3421F6C3" w14:textId="77777777" w:rsidR="00684FCA" w:rsidRPr="0056721B" w:rsidRDefault="00684FCA" w:rsidP="00684FCA">
      <w:pPr>
        <w:pStyle w:val="Listeafsnit"/>
        <w:numPr>
          <w:ilvl w:val="0"/>
          <w:numId w:val="36"/>
        </w:numPr>
        <w:tabs>
          <w:tab w:val="left" w:pos="1134"/>
          <w:tab w:val="left" w:pos="1418"/>
        </w:tabs>
        <w:ind w:left="2694" w:hanging="1560"/>
        <w:contextualSpacing w:val="0"/>
      </w:pPr>
      <w:r w:rsidRPr="0056721B">
        <w:t xml:space="preserve">Digitalisering – dataindsamling – viden </w:t>
      </w:r>
    </w:p>
    <w:p w14:paraId="1604594E" w14:textId="77777777" w:rsidR="00684FCA" w:rsidRPr="0056721B" w:rsidRDefault="00684FCA" w:rsidP="00684FCA">
      <w:pPr>
        <w:pStyle w:val="Listeafsnit"/>
        <w:numPr>
          <w:ilvl w:val="0"/>
          <w:numId w:val="36"/>
        </w:numPr>
        <w:tabs>
          <w:tab w:val="left" w:pos="1134"/>
          <w:tab w:val="left" w:pos="1418"/>
        </w:tabs>
        <w:ind w:left="2694" w:hanging="1560"/>
        <w:contextualSpacing w:val="0"/>
      </w:pPr>
      <w:r w:rsidRPr="0056721B">
        <w:t>Lave/købe undersøgelser</w:t>
      </w:r>
    </w:p>
    <w:p w14:paraId="3FE2BD3C" w14:textId="77777777" w:rsidR="00684FCA" w:rsidRPr="0056721B" w:rsidRDefault="00684FCA" w:rsidP="00684FCA">
      <w:pPr>
        <w:pStyle w:val="Listeafsnit"/>
        <w:numPr>
          <w:ilvl w:val="0"/>
          <w:numId w:val="36"/>
        </w:numPr>
        <w:tabs>
          <w:tab w:val="left" w:pos="1134"/>
          <w:tab w:val="left" w:pos="1418"/>
        </w:tabs>
        <w:ind w:left="2694" w:hanging="1560"/>
        <w:contextualSpacing w:val="0"/>
      </w:pPr>
      <w:r w:rsidRPr="0056721B">
        <w:t xml:space="preserve">Synlighed </w:t>
      </w:r>
    </w:p>
    <w:p w14:paraId="78826D9A" w14:textId="77777777" w:rsidR="00684FCA" w:rsidRPr="0056721B" w:rsidRDefault="00684FCA" w:rsidP="00684FCA">
      <w:pPr>
        <w:pStyle w:val="Listeafsnit"/>
        <w:numPr>
          <w:ilvl w:val="0"/>
          <w:numId w:val="36"/>
        </w:numPr>
        <w:tabs>
          <w:tab w:val="left" w:pos="1134"/>
          <w:tab w:val="left" w:pos="1418"/>
        </w:tabs>
        <w:ind w:left="2694" w:hanging="1560"/>
        <w:contextualSpacing w:val="0"/>
      </w:pPr>
      <w:proofErr w:type="spellStart"/>
      <w:r w:rsidRPr="0056721B">
        <w:t>Paraspots</w:t>
      </w:r>
      <w:proofErr w:type="spellEnd"/>
      <w:r w:rsidRPr="0056721B">
        <w:t xml:space="preserve"> – </w:t>
      </w:r>
      <w:proofErr w:type="spellStart"/>
      <w:r w:rsidRPr="0056721B">
        <w:t>engangs</w:t>
      </w:r>
      <w:proofErr w:type="spellEnd"/>
      <w:r w:rsidRPr="0056721B">
        <w:t xml:space="preserve"> investering</w:t>
      </w:r>
    </w:p>
    <w:p w14:paraId="3EB39FBC" w14:textId="77777777" w:rsidR="00684FCA" w:rsidRPr="0056721B" w:rsidRDefault="00684FCA" w:rsidP="00684FCA">
      <w:pPr>
        <w:pStyle w:val="Listeafsnit"/>
        <w:numPr>
          <w:ilvl w:val="0"/>
          <w:numId w:val="36"/>
        </w:numPr>
        <w:tabs>
          <w:tab w:val="left" w:pos="1134"/>
          <w:tab w:val="left" w:pos="1418"/>
        </w:tabs>
        <w:ind w:left="2694" w:hanging="1560"/>
        <w:contextualSpacing w:val="0"/>
      </w:pPr>
      <w:r w:rsidRPr="0056721B">
        <w:t>Kørestole til undervisningsbrug (500.000)</w:t>
      </w:r>
    </w:p>
    <w:p w14:paraId="0C03D3A1" w14:textId="77777777" w:rsidR="00684FCA" w:rsidRPr="0056721B" w:rsidRDefault="00684FCA" w:rsidP="00684FCA">
      <w:pPr>
        <w:pStyle w:val="Listeafsnit"/>
        <w:numPr>
          <w:ilvl w:val="0"/>
          <w:numId w:val="36"/>
        </w:numPr>
        <w:tabs>
          <w:tab w:val="left" w:pos="1134"/>
          <w:tab w:val="left" w:pos="1418"/>
        </w:tabs>
        <w:ind w:left="2694" w:hanging="1560"/>
        <w:contextualSpacing w:val="0"/>
      </w:pPr>
      <w:r w:rsidRPr="0056721B">
        <w:t>Strategispor</w:t>
      </w:r>
    </w:p>
    <w:p w14:paraId="09DA8349" w14:textId="77777777" w:rsidR="00684FCA" w:rsidRPr="00505013" w:rsidRDefault="00684FCA" w:rsidP="00684FCA">
      <w:pPr>
        <w:tabs>
          <w:tab w:val="left" w:pos="1134"/>
          <w:tab w:val="left" w:pos="1418"/>
        </w:tabs>
      </w:pPr>
    </w:p>
    <w:p w14:paraId="1EEB390D" w14:textId="77777777" w:rsidR="00684FCA" w:rsidRDefault="00684FCA" w:rsidP="00684FCA">
      <w:pPr>
        <w:tabs>
          <w:tab w:val="left" w:pos="1134"/>
          <w:tab w:val="left" w:pos="1418"/>
        </w:tabs>
        <w:rPr>
          <w:b/>
          <w:bCs/>
          <w:u w:val="single"/>
        </w:rPr>
      </w:pPr>
    </w:p>
    <w:p w14:paraId="40F85DAC" w14:textId="77777777" w:rsidR="00684FCA" w:rsidRPr="004E15A3" w:rsidRDefault="00684FCA" w:rsidP="00677550">
      <w:pPr>
        <w:pStyle w:val="Overskrift4"/>
      </w:pPr>
      <w:r>
        <w:t xml:space="preserve">Ad </w:t>
      </w:r>
      <w:r w:rsidRPr="004E15A3">
        <w:t>1</w:t>
      </w:r>
      <w:bookmarkStart w:id="11" w:name="_Hlk73443116"/>
      <w:r>
        <w:t>6</w:t>
      </w:r>
      <w:r>
        <w:tab/>
      </w:r>
      <w:r w:rsidRPr="004E15A3">
        <w:t>Temadrøftelse (maksimalt 30 min.)</w:t>
      </w:r>
      <w:bookmarkEnd w:id="11"/>
    </w:p>
    <w:p w14:paraId="132E60EF" w14:textId="77777777" w:rsidR="00684FCA" w:rsidRPr="00726ECE" w:rsidRDefault="00684FCA" w:rsidP="00684FCA">
      <w:pPr>
        <w:tabs>
          <w:tab w:val="left" w:pos="1134"/>
          <w:tab w:val="left" w:pos="1418"/>
        </w:tabs>
        <w:rPr>
          <w:bCs/>
        </w:rPr>
      </w:pPr>
      <w:bookmarkStart w:id="12" w:name="_Hlk78974455"/>
      <w:r>
        <w:rPr>
          <w:bCs/>
        </w:rPr>
        <w:t>Drøftelse:</w:t>
      </w:r>
    </w:p>
    <w:p w14:paraId="7549754E" w14:textId="77777777" w:rsidR="00684FCA" w:rsidRDefault="00684FCA" w:rsidP="00684FCA">
      <w:pPr>
        <w:tabs>
          <w:tab w:val="left" w:pos="1134"/>
          <w:tab w:val="left" w:pos="1418"/>
        </w:tabs>
        <w:rPr>
          <w:bCs/>
        </w:rPr>
      </w:pPr>
      <w:r w:rsidRPr="00726ECE">
        <w:rPr>
          <w:bCs/>
        </w:rPr>
        <w:t xml:space="preserve">”Hvorledes samarbejder vi bedst med eksempelvis DH, </w:t>
      </w:r>
      <w:proofErr w:type="spellStart"/>
      <w:r w:rsidRPr="00726ECE">
        <w:rPr>
          <w:bCs/>
        </w:rPr>
        <w:t>VoH</w:t>
      </w:r>
      <w:proofErr w:type="spellEnd"/>
      <w:r w:rsidRPr="00726ECE">
        <w:rPr>
          <w:bCs/>
        </w:rPr>
        <w:t>, DHF og andre organisationer</w:t>
      </w:r>
      <w:r>
        <w:rPr>
          <w:bCs/>
        </w:rPr>
        <w:t>?”</w:t>
      </w:r>
      <w:r w:rsidRPr="00726ECE">
        <w:rPr>
          <w:bCs/>
        </w:rPr>
        <w:t xml:space="preserve"> </w:t>
      </w:r>
    </w:p>
    <w:p w14:paraId="1E26324A" w14:textId="77777777" w:rsidR="00684FCA" w:rsidRDefault="00684FCA" w:rsidP="00684FCA">
      <w:pPr>
        <w:tabs>
          <w:tab w:val="left" w:pos="1134"/>
          <w:tab w:val="left" w:pos="1418"/>
        </w:tabs>
        <w:rPr>
          <w:bCs/>
        </w:rPr>
      </w:pPr>
    </w:p>
    <w:p w14:paraId="3A640B96" w14:textId="77777777" w:rsidR="00684FCA" w:rsidRPr="00726ECE" w:rsidRDefault="00684FCA" w:rsidP="00684FCA">
      <w:pPr>
        <w:tabs>
          <w:tab w:val="left" w:pos="1134"/>
          <w:tab w:val="left" w:pos="1418"/>
        </w:tabs>
        <w:rPr>
          <w:b/>
        </w:rPr>
      </w:pPr>
      <w:r w:rsidRPr="00726ECE">
        <w:rPr>
          <w:bCs/>
        </w:rPr>
        <w:lastRenderedPageBreak/>
        <w:t xml:space="preserve">Drøftelsen </w:t>
      </w:r>
      <w:r>
        <w:rPr>
          <w:bCs/>
        </w:rPr>
        <w:t>vil</w:t>
      </w:r>
      <w:r w:rsidRPr="00726ECE">
        <w:rPr>
          <w:bCs/>
        </w:rPr>
        <w:t xml:space="preserve"> tage afsæt i målgruppeanalysen og et </w:t>
      </w:r>
      <w:r>
        <w:rPr>
          <w:bCs/>
        </w:rPr>
        <w:t xml:space="preserve">kort </w:t>
      </w:r>
      <w:r w:rsidRPr="00726ECE">
        <w:rPr>
          <w:bCs/>
        </w:rPr>
        <w:t>oplæg om denne.</w:t>
      </w:r>
      <w:bookmarkEnd w:id="12"/>
    </w:p>
    <w:p w14:paraId="2B1D5701" w14:textId="77777777" w:rsidR="00684FCA" w:rsidRDefault="00684FCA" w:rsidP="00684FCA">
      <w:pPr>
        <w:tabs>
          <w:tab w:val="left" w:pos="1134"/>
          <w:tab w:val="left" w:pos="1418"/>
        </w:tabs>
        <w:rPr>
          <w:bCs/>
        </w:rPr>
      </w:pPr>
    </w:p>
    <w:p w14:paraId="1F9F8F37" w14:textId="77777777" w:rsidR="00684FCA" w:rsidRDefault="00684FCA" w:rsidP="00684FCA">
      <w:pPr>
        <w:tabs>
          <w:tab w:val="left" w:pos="1134"/>
          <w:tab w:val="left" w:pos="1418"/>
        </w:tabs>
        <w:rPr>
          <w:bCs/>
        </w:rPr>
      </w:pPr>
      <w:r w:rsidRPr="00F21496">
        <w:rPr>
          <w:bCs/>
        </w:rPr>
        <w:t xml:space="preserve">På det foregående bestyrelsesmøde blev besluttet, at vi på dette møde skal have en konkret drøftelse af samarbejde med DH, </w:t>
      </w:r>
      <w:proofErr w:type="spellStart"/>
      <w:r w:rsidRPr="00F21496">
        <w:rPr>
          <w:bCs/>
        </w:rPr>
        <w:t>VoH</w:t>
      </w:r>
      <w:proofErr w:type="spellEnd"/>
      <w:r w:rsidRPr="00F21496">
        <w:rPr>
          <w:bCs/>
        </w:rPr>
        <w:t>, DHF og andre organisationer med afsæt i målgruppeanalysen. Derfor vil Line Damkjær Kruse og Stine Sloth Jensen kort fremlægge konklusionerne på målgruppeanalysen, og I vil modtage en kort status for samarbejdet med handicaporganisationer. Dette skal være udgangspunkt for en drøftelse af, hvilke handicaporganisationer, som står først for ift. samarbejde og partnerskaber.</w:t>
      </w:r>
    </w:p>
    <w:p w14:paraId="47460041" w14:textId="77777777" w:rsidR="00684FCA" w:rsidRDefault="00684FCA" w:rsidP="00684FCA">
      <w:pPr>
        <w:tabs>
          <w:tab w:val="left" w:pos="1134"/>
          <w:tab w:val="left" w:pos="1418"/>
        </w:tabs>
        <w:rPr>
          <w:bCs/>
        </w:rPr>
      </w:pPr>
    </w:p>
    <w:p w14:paraId="63849E32" w14:textId="32F8BCB2" w:rsidR="00684FCA" w:rsidRPr="00AF09C9" w:rsidRDefault="00684FCA" w:rsidP="00677550">
      <w:pPr>
        <w:pStyle w:val="Overskrift6"/>
      </w:pPr>
      <w:r w:rsidRPr="00AF09C9">
        <w:t>Beslutning:</w:t>
      </w:r>
    </w:p>
    <w:p w14:paraId="71B5C32C" w14:textId="77777777" w:rsidR="00684FCA" w:rsidRPr="00F21496" w:rsidRDefault="00684FCA" w:rsidP="00684FCA">
      <w:pPr>
        <w:tabs>
          <w:tab w:val="left" w:pos="1134"/>
          <w:tab w:val="left" w:pos="1418"/>
        </w:tabs>
        <w:rPr>
          <w:bCs/>
        </w:rPr>
      </w:pPr>
      <w:r>
        <w:rPr>
          <w:bCs/>
        </w:rPr>
        <w:t>På baggrund af indlægget drøftede bestyrelsen emnet og kom med input til, hvorledes samarbejdet bedst kan gribes an. I den forbindelse fik sekretariatet i Parasport Danmark mandat til at tage kontakt til 2 til 3 relevante specialorganisationer med henblik på sammen at skabe et samarbejde.</w:t>
      </w:r>
    </w:p>
    <w:p w14:paraId="650D551C" w14:textId="77777777" w:rsidR="00684FCA" w:rsidRDefault="00684FCA" w:rsidP="00684FCA">
      <w:pPr>
        <w:tabs>
          <w:tab w:val="left" w:pos="1134"/>
          <w:tab w:val="left" w:pos="1418"/>
        </w:tabs>
        <w:rPr>
          <w:b/>
        </w:rPr>
      </w:pPr>
    </w:p>
    <w:p w14:paraId="4B870330" w14:textId="77777777" w:rsidR="00684FCA" w:rsidRDefault="00684FCA" w:rsidP="00684FCA">
      <w:pPr>
        <w:tabs>
          <w:tab w:val="left" w:pos="1134"/>
          <w:tab w:val="left" w:pos="1418"/>
        </w:tabs>
        <w:rPr>
          <w:b/>
        </w:rPr>
      </w:pPr>
    </w:p>
    <w:p w14:paraId="1592377C" w14:textId="77777777" w:rsidR="00684FCA" w:rsidRDefault="00684FCA" w:rsidP="00677550">
      <w:pPr>
        <w:pStyle w:val="Overskrift3"/>
      </w:pPr>
      <w:r w:rsidRPr="00A81370">
        <w:t>EVENTUELT</w:t>
      </w:r>
    </w:p>
    <w:p w14:paraId="25674ADE" w14:textId="77777777" w:rsidR="00684FCA" w:rsidRDefault="00684FCA" w:rsidP="00684FCA">
      <w:pPr>
        <w:tabs>
          <w:tab w:val="left" w:pos="1134"/>
          <w:tab w:val="left" w:pos="1418"/>
        </w:tabs>
        <w:jc w:val="center"/>
        <w:rPr>
          <w:b/>
          <w:bCs/>
        </w:rPr>
      </w:pPr>
    </w:p>
    <w:p w14:paraId="06AFF0AE" w14:textId="77777777" w:rsidR="00684FCA" w:rsidRDefault="00684FCA" w:rsidP="00684FCA">
      <w:pPr>
        <w:tabs>
          <w:tab w:val="left" w:pos="1134"/>
          <w:tab w:val="left" w:pos="1418"/>
        </w:tabs>
        <w:jc w:val="center"/>
        <w:rPr>
          <w:b/>
          <w:bCs/>
        </w:rPr>
      </w:pPr>
    </w:p>
    <w:p w14:paraId="26B1085F" w14:textId="77777777" w:rsidR="00684FCA" w:rsidRDefault="00684FCA" w:rsidP="00684FCA">
      <w:pPr>
        <w:tabs>
          <w:tab w:val="left" w:pos="1134"/>
          <w:tab w:val="left" w:pos="1418"/>
        </w:tabs>
        <w:jc w:val="center"/>
        <w:rPr>
          <w:b/>
          <w:bCs/>
        </w:rPr>
      </w:pPr>
    </w:p>
    <w:p w14:paraId="709AF116" w14:textId="77777777" w:rsidR="00684FCA" w:rsidRDefault="00684FCA" w:rsidP="00684FCA">
      <w:pPr>
        <w:tabs>
          <w:tab w:val="left" w:pos="1134"/>
          <w:tab w:val="left" w:pos="1418"/>
        </w:tabs>
        <w:rPr>
          <w:b/>
          <w:bCs/>
        </w:rPr>
      </w:pPr>
    </w:p>
    <w:p w14:paraId="031FCB43" w14:textId="77777777" w:rsidR="00684FCA" w:rsidRDefault="00684FCA" w:rsidP="00684FCA">
      <w:pPr>
        <w:tabs>
          <w:tab w:val="left" w:pos="1134"/>
          <w:tab w:val="left" w:pos="1418"/>
        </w:tabs>
        <w:rPr>
          <w:b/>
          <w:bCs/>
        </w:rPr>
      </w:pPr>
    </w:p>
    <w:p w14:paraId="75C57CF6" w14:textId="77777777" w:rsidR="00684FCA" w:rsidRPr="009F396E" w:rsidRDefault="00684FCA" w:rsidP="00677550">
      <w:pPr>
        <w:tabs>
          <w:tab w:val="left" w:pos="1134"/>
          <w:tab w:val="left" w:pos="1418"/>
        </w:tabs>
        <w:ind w:left="0"/>
      </w:pPr>
      <w:r>
        <w:t>Ref.: IL/go</w:t>
      </w:r>
    </w:p>
    <w:p w14:paraId="54301276" w14:textId="77777777" w:rsidR="001F3E4C" w:rsidRPr="00684FCA" w:rsidRDefault="001F3E4C" w:rsidP="00684FCA"/>
    <w:sectPr w:rsidR="001F3E4C" w:rsidRPr="00684FCA" w:rsidSect="00BC5397">
      <w:footerReference w:type="default" r:id="rId13"/>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1279" w14:textId="77777777" w:rsidR="00052AF2" w:rsidRDefault="00052AF2" w:rsidP="00783B4B">
      <w:r>
        <w:separator/>
      </w:r>
    </w:p>
  </w:endnote>
  <w:endnote w:type="continuationSeparator" w:id="0">
    <w:p w14:paraId="5430127A"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5430127B"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5430127C"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1277" w14:textId="77777777" w:rsidR="00052AF2" w:rsidRDefault="00052AF2" w:rsidP="00783B4B">
      <w:r>
        <w:separator/>
      </w:r>
    </w:p>
  </w:footnote>
  <w:footnote w:type="continuationSeparator" w:id="0">
    <w:p w14:paraId="54301278"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50645F9"/>
    <w:multiLevelType w:val="hybridMultilevel"/>
    <w:tmpl w:val="6E2E4060"/>
    <w:lvl w:ilvl="0" w:tplc="B08A3C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1DAD30FC"/>
    <w:multiLevelType w:val="hybridMultilevel"/>
    <w:tmpl w:val="ECFC14F6"/>
    <w:lvl w:ilvl="0" w:tplc="B08A3C16">
      <w:numFmt w:val="bullet"/>
      <w:lvlText w:val="-"/>
      <w:lvlJc w:val="left"/>
      <w:pPr>
        <w:ind w:left="1854" w:hanging="360"/>
      </w:pPr>
      <w:rPr>
        <w:rFonts w:ascii="Calibri" w:eastAsiaTheme="minorHAnsi" w:hAnsi="Calibri" w:cs="Calibri"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15:restartNumberingAfterBreak="0">
    <w:nsid w:val="1DCF3B76"/>
    <w:multiLevelType w:val="hybridMultilevel"/>
    <w:tmpl w:val="E152A780"/>
    <w:lvl w:ilvl="0" w:tplc="B08A3C16">
      <w:numFmt w:val="bullet"/>
      <w:lvlText w:val="-"/>
      <w:lvlJc w:val="left"/>
      <w:pPr>
        <w:ind w:left="1854" w:hanging="360"/>
      </w:pPr>
      <w:rPr>
        <w:rFonts w:ascii="Calibri" w:eastAsiaTheme="minorHAnsi" w:hAnsi="Calibri" w:cs="Calibri"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2"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6"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7"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8"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90B51C4"/>
    <w:multiLevelType w:val="hybridMultilevel"/>
    <w:tmpl w:val="3F6206A2"/>
    <w:lvl w:ilvl="0" w:tplc="B08A3C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2" w15:restartNumberingAfterBreak="0">
    <w:nsid w:val="605D0A98"/>
    <w:multiLevelType w:val="hybridMultilevel"/>
    <w:tmpl w:val="129E7A7A"/>
    <w:lvl w:ilvl="0" w:tplc="1460F3A0">
      <w:start w:val="1"/>
      <w:numFmt w:val="bullet"/>
      <w:lvlText w:val="-"/>
      <w:lvlJc w:val="left"/>
      <w:pPr>
        <w:ind w:left="1854" w:hanging="360"/>
      </w:pPr>
      <w:rPr>
        <w:rFonts w:ascii="Calibri" w:eastAsiaTheme="minorHAnsi" w:hAnsi="Calibri" w:cs="Calibri"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3" w15:restartNumberingAfterBreak="0">
    <w:nsid w:val="659127FB"/>
    <w:multiLevelType w:val="hybridMultilevel"/>
    <w:tmpl w:val="E12863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5"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7"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9" w15:restartNumberingAfterBreak="0">
    <w:nsid w:val="74C03121"/>
    <w:multiLevelType w:val="hybridMultilevel"/>
    <w:tmpl w:val="E3ACF5D0"/>
    <w:lvl w:ilvl="0" w:tplc="B08A3C16">
      <w:numFmt w:val="bullet"/>
      <w:lvlText w:val="-"/>
      <w:lvlJc w:val="left"/>
      <w:pPr>
        <w:ind w:left="1854" w:hanging="360"/>
      </w:pPr>
      <w:rPr>
        <w:rFonts w:ascii="Calibri" w:eastAsiaTheme="minorHAnsi" w:hAnsi="Calibri" w:cs="Calibri"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0" w15:restartNumberingAfterBreak="0">
    <w:nsid w:val="76F02BB0"/>
    <w:multiLevelType w:val="hybridMultilevel"/>
    <w:tmpl w:val="051C4B1C"/>
    <w:lvl w:ilvl="0" w:tplc="C7A49B44">
      <w:start w:val="2"/>
      <w:numFmt w:val="decimal"/>
      <w:lvlText w:val="%1."/>
      <w:lvlJc w:val="righ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32" w15:restartNumberingAfterBreak="0">
    <w:nsid w:val="7D656026"/>
    <w:multiLevelType w:val="hybridMultilevel"/>
    <w:tmpl w:val="EC340590"/>
    <w:lvl w:ilvl="0" w:tplc="1460F3A0">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19"/>
  </w:num>
  <w:num w:numId="9">
    <w:abstractNumId w:val="7"/>
  </w:num>
  <w:num w:numId="10">
    <w:abstractNumId w:val="25"/>
  </w:num>
  <w:num w:numId="11">
    <w:abstractNumId w:val="13"/>
  </w:num>
  <w:num w:numId="12">
    <w:abstractNumId w:val="0"/>
  </w:num>
  <w:num w:numId="13">
    <w:abstractNumId w:val="0"/>
  </w:num>
  <w:num w:numId="14">
    <w:abstractNumId w:val="12"/>
  </w:num>
  <w:num w:numId="15">
    <w:abstractNumId w:val="33"/>
  </w:num>
  <w:num w:numId="16">
    <w:abstractNumId w:val="1"/>
  </w:num>
  <w:num w:numId="17">
    <w:abstractNumId w:val="3"/>
  </w:num>
  <w:num w:numId="18">
    <w:abstractNumId w:val="3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15"/>
  </w:num>
  <w:num w:numId="23">
    <w:abstractNumId w:val="2"/>
  </w:num>
  <w:num w:numId="24">
    <w:abstractNumId w:val="21"/>
  </w:num>
  <w:num w:numId="25">
    <w:abstractNumId w:val="17"/>
  </w:num>
  <w:num w:numId="26">
    <w:abstractNumId w:val="30"/>
  </w:num>
  <w:num w:numId="27">
    <w:abstractNumId w:val="5"/>
  </w:num>
  <w:num w:numId="28">
    <w:abstractNumId w:val="27"/>
  </w:num>
  <w:num w:numId="29">
    <w:abstractNumId w:val="23"/>
  </w:num>
  <w:num w:numId="30">
    <w:abstractNumId w:val="32"/>
  </w:num>
  <w:num w:numId="31">
    <w:abstractNumId w:val="10"/>
  </w:num>
  <w:num w:numId="32">
    <w:abstractNumId w:val="29"/>
  </w:num>
  <w:num w:numId="33">
    <w:abstractNumId w:val="11"/>
  </w:num>
  <w:num w:numId="34">
    <w:abstractNumId w:val="6"/>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20AB9"/>
    <w:rsid w:val="00052AF2"/>
    <w:rsid w:val="000F07BE"/>
    <w:rsid w:val="00101F1B"/>
    <w:rsid w:val="00132A24"/>
    <w:rsid w:val="001428F4"/>
    <w:rsid w:val="001734A6"/>
    <w:rsid w:val="001D0193"/>
    <w:rsid w:val="001D03AB"/>
    <w:rsid w:val="001D5D84"/>
    <w:rsid w:val="001F1767"/>
    <w:rsid w:val="001F3E4C"/>
    <w:rsid w:val="00253AF1"/>
    <w:rsid w:val="002A58F6"/>
    <w:rsid w:val="002B6BB0"/>
    <w:rsid w:val="002D3837"/>
    <w:rsid w:val="003124BE"/>
    <w:rsid w:val="00390F1F"/>
    <w:rsid w:val="00420166"/>
    <w:rsid w:val="00451E1A"/>
    <w:rsid w:val="004716A8"/>
    <w:rsid w:val="004D6A84"/>
    <w:rsid w:val="00515000"/>
    <w:rsid w:val="005A18DC"/>
    <w:rsid w:val="00607742"/>
    <w:rsid w:val="00677550"/>
    <w:rsid w:val="00684FCA"/>
    <w:rsid w:val="00783B4B"/>
    <w:rsid w:val="00835C7E"/>
    <w:rsid w:val="00855A4C"/>
    <w:rsid w:val="008905A0"/>
    <w:rsid w:val="008E7D75"/>
    <w:rsid w:val="00966134"/>
    <w:rsid w:val="0097328A"/>
    <w:rsid w:val="00977C2C"/>
    <w:rsid w:val="00A30326"/>
    <w:rsid w:val="00A36463"/>
    <w:rsid w:val="00A60BD0"/>
    <w:rsid w:val="00AD1DEB"/>
    <w:rsid w:val="00B31D1D"/>
    <w:rsid w:val="00B80FEE"/>
    <w:rsid w:val="00BA209A"/>
    <w:rsid w:val="00BA3377"/>
    <w:rsid w:val="00BC5397"/>
    <w:rsid w:val="00BF0073"/>
    <w:rsid w:val="00C402EF"/>
    <w:rsid w:val="00C446CD"/>
    <w:rsid w:val="00C54489"/>
    <w:rsid w:val="00C713B8"/>
    <w:rsid w:val="00C84FF9"/>
    <w:rsid w:val="00D66ACA"/>
    <w:rsid w:val="00DF19C4"/>
    <w:rsid w:val="00EB16DC"/>
    <w:rsid w:val="00EC39D9"/>
    <w:rsid w:val="00F03027"/>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0124F"/>
  <w15:docId w15:val="{A866F13D-8AD4-48F2-9B58-22DD8A2C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r&#230;tsm&#248;de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680b74fe-b921-451d-933c-28f208e54ace.fisusr.com/ugd/73bada_93ffbc6026ce4f689ff30b611ef1ea4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dk@parasport.dk" TargetMode="External"/><Relationship Id="rId4" Type="http://schemas.openxmlformats.org/officeDocument/2006/relationships/settings" Target="settings.xml"/><Relationship Id="rId9" Type="http://schemas.openxmlformats.org/officeDocument/2006/relationships/hyperlink" Target="https://www.difetiskkomite.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15</Pages>
  <Words>4450</Words>
  <Characters>27149</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43</cp:revision>
  <dcterms:created xsi:type="dcterms:W3CDTF">2012-02-19T12:16:00Z</dcterms:created>
  <dcterms:modified xsi:type="dcterms:W3CDTF">2021-11-01T12:02:00Z</dcterms:modified>
</cp:coreProperties>
</file>