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B0A9" w14:textId="77777777" w:rsidR="00A71743" w:rsidRPr="0042346D" w:rsidRDefault="00A71743" w:rsidP="0042346D">
      <w:pPr>
        <w:pStyle w:val="Overskrift1"/>
      </w:pPr>
      <w:r w:rsidRPr="0042346D">
        <w:rPr>
          <w:noProof/>
        </w:rPr>
        <w:drawing>
          <wp:anchor distT="0" distB="0" distL="114300" distR="114300" simplePos="0" relativeHeight="251658240" behindDoc="0" locked="0" layoutInCell="1" allowOverlap="1" wp14:anchorId="76D1586D" wp14:editId="583A57C4">
            <wp:simplePos x="0" y="0"/>
            <wp:positionH relativeFrom="column">
              <wp:posOffset>4811395</wp:posOffset>
            </wp:positionH>
            <wp:positionV relativeFrom="paragraph">
              <wp:posOffset>-281940</wp:posOffset>
            </wp:positionV>
            <wp:extent cx="1428115" cy="1459230"/>
            <wp:effectExtent l="0" t="0" r="0"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46D">
        <w:t xml:space="preserve">REFERAT AF BESTYRELSESMØDE </w:t>
      </w:r>
    </w:p>
    <w:p w14:paraId="64773A87" w14:textId="77777777" w:rsidR="00A71743" w:rsidRPr="0042346D" w:rsidRDefault="00A71743" w:rsidP="0042346D">
      <w:pPr>
        <w:pStyle w:val="Overskrift1"/>
      </w:pPr>
      <w:r w:rsidRPr="0042346D">
        <w:t>D. 22. MARTS 2021</w:t>
      </w:r>
    </w:p>
    <w:p w14:paraId="4D0D460D" w14:textId="77777777" w:rsidR="00A71743" w:rsidRDefault="00A71743" w:rsidP="00A71743">
      <w:pPr>
        <w:rPr>
          <w:b/>
          <w:bCs/>
          <w:sz w:val="32"/>
          <w:szCs w:val="32"/>
        </w:rPr>
      </w:pPr>
    </w:p>
    <w:p w14:paraId="114547FA" w14:textId="77777777" w:rsidR="00A71743" w:rsidRDefault="00A71743" w:rsidP="00A71743">
      <w:pPr>
        <w:rPr>
          <w:b/>
          <w:bCs/>
          <w:sz w:val="32"/>
          <w:szCs w:val="32"/>
        </w:rPr>
      </w:pPr>
    </w:p>
    <w:p w14:paraId="29E700D6" w14:textId="77777777" w:rsidR="00A71743" w:rsidRPr="006261DC" w:rsidRDefault="00A71743" w:rsidP="00A71743">
      <w:pPr>
        <w:keepNext/>
        <w:tabs>
          <w:tab w:val="left" w:pos="1134"/>
          <w:tab w:val="left" w:pos="1588"/>
        </w:tabs>
        <w:ind w:left="0"/>
        <w:outlineLvl w:val="0"/>
        <w:rPr>
          <w:b/>
          <w:bCs/>
          <w:sz w:val="32"/>
          <w:szCs w:val="32"/>
        </w:rPr>
      </w:pPr>
      <w:r>
        <w:rPr>
          <w:b/>
          <w:bCs/>
          <w:sz w:val="32"/>
          <w:szCs w:val="32"/>
        </w:rPr>
        <w:t>Mødet blev afholdt digitalt.</w:t>
      </w:r>
    </w:p>
    <w:p w14:paraId="1E17E25E" w14:textId="77777777" w:rsidR="00A71743" w:rsidRDefault="00A71743" w:rsidP="00A71743">
      <w:pPr>
        <w:keepNext/>
        <w:tabs>
          <w:tab w:val="left" w:pos="1134"/>
        </w:tabs>
        <w:ind w:left="0"/>
        <w:outlineLvl w:val="6"/>
        <w:rPr>
          <w:b/>
          <w:bCs/>
        </w:rPr>
      </w:pPr>
    </w:p>
    <w:p w14:paraId="1553F4B6" w14:textId="77777777" w:rsidR="00A71743" w:rsidRDefault="00A71743" w:rsidP="00A71743">
      <w:pPr>
        <w:keepNext/>
        <w:tabs>
          <w:tab w:val="left" w:pos="1134"/>
        </w:tabs>
        <w:ind w:left="0"/>
        <w:outlineLvl w:val="6"/>
        <w:rPr>
          <w:b/>
          <w:bCs/>
        </w:rPr>
      </w:pPr>
    </w:p>
    <w:p w14:paraId="50DFA54F" w14:textId="77777777" w:rsidR="00A71743" w:rsidRDefault="00A71743" w:rsidP="00A71743">
      <w:pPr>
        <w:keepNext/>
        <w:tabs>
          <w:tab w:val="left" w:pos="1134"/>
        </w:tabs>
        <w:ind w:left="0"/>
        <w:outlineLvl w:val="6"/>
        <w:rPr>
          <w:b/>
          <w:bCs/>
        </w:rPr>
      </w:pPr>
      <w:bookmarkStart w:id="0" w:name="_Hlk40792708"/>
    </w:p>
    <w:p w14:paraId="2ED5B492" w14:textId="77777777" w:rsidR="00A71743" w:rsidRPr="00F14D92" w:rsidRDefault="00A71743" w:rsidP="00A71743">
      <w:pPr>
        <w:keepNext/>
        <w:tabs>
          <w:tab w:val="left" w:pos="1134"/>
        </w:tabs>
        <w:ind w:left="0"/>
        <w:outlineLvl w:val="6"/>
        <w:rPr>
          <w:szCs w:val="20"/>
        </w:rPr>
      </w:pPr>
      <w:r w:rsidRPr="00F14D92">
        <w:rPr>
          <w:b/>
          <w:bCs/>
          <w:szCs w:val="20"/>
        </w:rPr>
        <w:t>Deltagere:</w:t>
      </w:r>
      <w:r w:rsidRPr="00F14D92">
        <w:rPr>
          <w:szCs w:val="20"/>
        </w:rPr>
        <w:t xml:space="preserve"> John Petersson (JP), Jens Boe Nielsen (JBN), Asger Krebs (AKR), Tine Rindum Teilmann (TRT), Lene van der Keur (</w:t>
      </w:r>
      <w:proofErr w:type="spellStart"/>
      <w:r w:rsidRPr="00F14D92">
        <w:rPr>
          <w:szCs w:val="20"/>
        </w:rPr>
        <w:t>LvdK</w:t>
      </w:r>
      <w:proofErr w:type="spellEnd"/>
      <w:r w:rsidRPr="00F14D92">
        <w:rPr>
          <w:szCs w:val="20"/>
        </w:rPr>
        <w:t>), Jannie Hammershøi (JH), Jan S. Johansen (JSJ), Even Magnussen (EM), og Sven Folkmann (SFO).</w:t>
      </w:r>
    </w:p>
    <w:p w14:paraId="577D1BF4" w14:textId="77777777" w:rsidR="00A71743" w:rsidRPr="00F14D92" w:rsidRDefault="00A71743" w:rsidP="00A71743">
      <w:pPr>
        <w:keepNext/>
        <w:tabs>
          <w:tab w:val="left" w:pos="1134"/>
        </w:tabs>
        <w:ind w:left="0"/>
        <w:outlineLvl w:val="6"/>
        <w:rPr>
          <w:szCs w:val="20"/>
        </w:rPr>
      </w:pPr>
    </w:p>
    <w:p w14:paraId="75A65473" w14:textId="77777777" w:rsidR="00A71743" w:rsidRPr="00F14D92" w:rsidRDefault="00A71743" w:rsidP="00A71743">
      <w:pPr>
        <w:keepNext/>
        <w:tabs>
          <w:tab w:val="left" w:pos="1134"/>
        </w:tabs>
        <w:ind w:left="0"/>
        <w:outlineLvl w:val="6"/>
        <w:rPr>
          <w:szCs w:val="20"/>
        </w:rPr>
      </w:pPr>
      <w:r w:rsidRPr="00F14D92">
        <w:rPr>
          <w:szCs w:val="20"/>
        </w:rPr>
        <w:t>Desuden delt</w:t>
      </w:r>
      <w:r>
        <w:rPr>
          <w:szCs w:val="20"/>
        </w:rPr>
        <w:t>og</w:t>
      </w:r>
      <w:r w:rsidRPr="00F14D92">
        <w:rPr>
          <w:szCs w:val="20"/>
        </w:rPr>
        <w:t xml:space="preserve"> Niels Christiansen (NC), Søren Jul Kristensen (SJK), og Michael Møllgaard Nielsen (MMN). </w:t>
      </w:r>
    </w:p>
    <w:bookmarkEnd w:id="0"/>
    <w:p w14:paraId="0902C6CD" w14:textId="77777777" w:rsidR="00A71743" w:rsidRDefault="00A71743" w:rsidP="00A71743">
      <w:pPr>
        <w:keepNext/>
        <w:tabs>
          <w:tab w:val="left" w:pos="1134"/>
        </w:tabs>
        <w:ind w:left="0"/>
        <w:outlineLvl w:val="6"/>
        <w:rPr>
          <w:szCs w:val="20"/>
        </w:rPr>
      </w:pPr>
    </w:p>
    <w:p w14:paraId="4A91663C" w14:textId="77777777" w:rsidR="00A71743" w:rsidRPr="006D7B7D" w:rsidRDefault="00A71743" w:rsidP="00A71743">
      <w:pPr>
        <w:keepNext/>
        <w:tabs>
          <w:tab w:val="left" w:pos="1134"/>
        </w:tabs>
        <w:ind w:left="0"/>
        <w:outlineLvl w:val="6"/>
        <w:rPr>
          <w:b/>
        </w:rPr>
      </w:pPr>
      <w:r>
        <w:rPr>
          <w:b/>
        </w:rPr>
        <w:t>I t</w:t>
      </w:r>
      <w:r w:rsidRPr="006D7B7D">
        <w:rPr>
          <w:b/>
        </w:rPr>
        <w:t>idsrummet kl. 16 – 16.30</w:t>
      </w:r>
      <w:r>
        <w:rPr>
          <w:b/>
        </w:rPr>
        <w:t>, deltog idrætskonsulent Anders Dehlholm via MS Teams under pkt. 12 – Fri Leg. Emne: Eliteidræt for udviklingshæmmede.</w:t>
      </w:r>
    </w:p>
    <w:p w14:paraId="470BFBBD" w14:textId="77777777" w:rsidR="00A71743" w:rsidRDefault="00A71743" w:rsidP="00A71743">
      <w:pPr>
        <w:keepNext/>
        <w:tabs>
          <w:tab w:val="left" w:pos="1134"/>
        </w:tabs>
        <w:ind w:left="0"/>
        <w:outlineLvl w:val="6"/>
        <w:rPr>
          <w:bCs/>
        </w:rPr>
      </w:pPr>
    </w:p>
    <w:p w14:paraId="31C569BD" w14:textId="77777777" w:rsidR="00A71743" w:rsidRDefault="00A71743" w:rsidP="00B31452">
      <w:pPr>
        <w:pStyle w:val="Overskrift2"/>
      </w:pPr>
      <w:r w:rsidRPr="00AB6203">
        <w:t>DAGSORDEN</w:t>
      </w:r>
    </w:p>
    <w:p w14:paraId="7D763699" w14:textId="77777777" w:rsidR="00A71743" w:rsidRDefault="00A71743" w:rsidP="00A71743">
      <w:pPr>
        <w:tabs>
          <w:tab w:val="left" w:pos="1134"/>
        </w:tabs>
        <w:ind w:left="0"/>
        <w:rPr>
          <w:b/>
          <w:u w:val="single"/>
        </w:rPr>
      </w:pPr>
    </w:p>
    <w:p w14:paraId="3B197B9A" w14:textId="77777777" w:rsidR="00A71743" w:rsidRDefault="00A71743" w:rsidP="00A71743">
      <w:pPr>
        <w:tabs>
          <w:tab w:val="left" w:pos="1134"/>
        </w:tabs>
        <w:ind w:left="0"/>
        <w:rPr>
          <w:b/>
          <w:u w:val="single"/>
        </w:rPr>
      </w:pPr>
    </w:p>
    <w:p w14:paraId="5BA78BB3" w14:textId="77777777" w:rsidR="00A71743" w:rsidRPr="00B31452" w:rsidRDefault="00A71743" w:rsidP="00A71743">
      <w:pPr>
        <w:tabs>
          <w:tab w:val="left" w:pos="1134"/>
        </w:tabs>
        <w:ind w:left="0"/>
        <w:rPr>
          <w:rStyle w:val="Overskrift6Tegn"/>
          <w:rFonts w:eastAsiaTheme="minorHAnsi"/>
        </w:rPr>
      </w:pPr>
      <w:r w:rsidRPr="00B31452">
        <w:rPr>
          <w:rStyle w:val="Overskrift4Tegn"/>
        </w:rPr>
        <w:t>Ad 1</w:t>
      </w:r>
      <w:r w:rsidRPr="00B31452">
        <w:rPr>
          <w:rStyle w:val="Overskrift4Tegn"/>
        </w:rPr>
        <w:tab/>
        <w:t>Godkendelse af dagsorden.</w:t>
      </w:r>
      <w:r w:rsidRPr="00B31452">
        <w:rPr>
          <w:rStyle w:val="Overskrift4Tegn"/>
        </w:rPr>
        <w:br/>
      </w:r>
      <w:r w:rsidRPr="00B31452">
        <w:rPr>
          <w:rStyle w:val="Overskrift6Tegn"/>
          <w:rFonts w:eastAsiaTheme="minorHAnsi"/>
        </w:rPr>
        <w:tab/>
        <w:t>Praktiske forhold</w:t>
      </w:r>
    </w:p>
    <w:p w14:paraId="45A73A2D" w14:textId="5E54D825" w:rsidR="00A71743" w:rsidRDefault="00A71743" w:rsidP="00C47775">
      <w:pPr>
        <w:pStyle w:val="Listeafsnit"/>
        <w:numPr>
          <w:ilvl w:val="0"/>
          <w:numId w:val="33"/>
        </w:numPr>
        <w:tabs>
          <w:tab w:val="left" w:pos="1134"/>
        </w:tabs>
      </w:pPr>
      <w:r w:rsidRPr="007E0C79">
        <w:t>Valg af mødeleder</w:t>
      </w:r>
    </w:p>
    <w:p w14:paraId="3B6FBC9F" w14:textId="6F52C41C" w:rsidR="00A71743" w:rsidRDefault="00A71743" w:rsidP="00C47775">
      <w:pPr>
        <w:pStyle w:val="Listeafsnit"/>
        <w:numPr>
          <w:ilvl w:val="0"/>
          <w:numId w:val="33"/>
        </w:numPr>
        <w:tabs>
          <w:tab w:val="left" w:pos="1134"/>
        </w:tabs>
        <w:contextualSpacing w:val="0"/>
      </w:pPr>
      <w:r>
        <w:t>Godkendelse af referat fra bestyrelsens møde d. 1. februar 2021</w:t>
      </w:r>
    </w:p>
    <w:p w14:paraId="48A3E54C" w14:textId="77777777" w:rsidR="00A71743" w:rsidRDefault="00A71743" w:rsidP="00C47775">
      <w:pPr>
        <w:pStyle w:val="Listeafsnit"/>
        <w:numPr>
          <w:ilvl w:val="0"/>
          <w:numId w:val="33"/>
        </w:numPr>
        <w:tabs>
          <w:tab w:val="left" w:pos="1134"/>
        </w:tabs>
        <w:contextualSpacing w:val="0"/>
      </w:pPr>
      <w:r>
        <w:t>Opfølgning på bestyrelsens møde d. 1. februar 2021</w:t>
      </w:r>
    </w:p>
    <w:p w14:paraId="52A05DAA" w14:textId="77777777" w:rsidR="00A71743" w:rsidRDefault="00A71743" w:rsidP="00C47775">
      <w:pPr>
        <w:pStyle w:val="Listeafsnit"/>
        <w:numPr>
          <w:ilvl w:val="0"/>
          <w:numId w:val="33"/>
        </w:numPr>
        <w:tabs>
          <w:tab w:val="left" w:pos="1134"/>
        </w:tabs>
        <w:contextualSpacing w:val="0"/>
      </w:pPr>
      <w:r w:rsidRPr="0066294E">
        <w:t>Fastsættelse af datoer og tid for bestyrelsesmøder m.v.</w:t>
      </w:r>
    </w:p>
    <w:p w14:paraId="508684A8" w14:textId="6D1B92B6" w:rsidR="00A71743" w:rsidRDefault="00A71743" w:rsidP="00C47775">
      <w:pPr>
        <w:pStyle w:val="Listeafsnit"/>
        <w:numPr>
          <w:ilvl w:val="0"/>
          <w:numId w:val="33"/>
        </w:numPr>
        <w:tabs>
          <w:tab w:val="left" w:pos="1134"/>
        </w:tabs>
        <w:contextualSpacing w:val="0"/>
      </w:pPr>
      <w:r w:rsidRPr="0066294E">
        <w:t>Internationale møder/konferencer og rapportering</w:t>
      </w:r>
    </w:p>
    <w:p w14:paraId="55D83E7C" w14:textId="77777777" w:rsidR="00BA4068" w:rsidRDefault="00BA4068" w:rsidP="00BA4068">
      <w:pPr>
        <w:pStyle w:val="Listeafsnit"/>
        <w:numPr>
          <w:ilvl w:val="0"/>
          <w:numId w:val="0"/>
        </w:numPr>
        <w:tabs>
          <w:tab w:val="left" w:pos="1134"/>
        </w:tabs>
        <w:ind w:left="530"/>
        <w:contextualSpacing w:val="0"/>
      </w:pPr>
    </w:p>
    <w:p w14:paraId="539C0E80" w14:textId="77777777" w:rsidR="00A71743" w:rsidRPr="001044B9" w:rsidRDefault="00A71743" w:rsidP="00BA4068">
      <w:pPr>
        <w:pStyle w:val="Overskrift6"/>
      </w:pPr>
      <w:bookmarkStart w:id="1" w:name="_Hlk44944492"/>
      <w:r>
        <w:tab/>
        <w:t>Meddelelser fra ledelsen og bestyrelsen</w:t>
      </w:r>
    </w:p>
    <w:bookmarkEnd w:id="1"/>
    <w:p w14:paraId="24E52CCD" w14:textId="77777777" w:rsidR="00A71743" w:rsidRDefault="00A71743" w:rsidP="00C47775">
      <w:pPr>
        <w:pStyle w:val="Listeafsnit"/>
        <w:numPr>
          <w:ilvl w:val="0"/>
          <w:numId w:val="33"/>
        </w:numPr>
        <w:tabs>
          <w:tab w:val="left" w:pos="1134"/>
        </w:tabs>
        <w:contextualSpacing w:val="0"/>
      </w:pPr>
      <w:r>
        <w:t xml:space="preserve">Parasport DK - </w:t>
      </w:r>
      <w:proofErr w:type="spellStart"/>
      <w:r>
        <w:t>corona</w:t>
      </w:r>
      <w:proofErr w:type="spellEnd"/>
      <w:r>
        <w:t xml:space="preserve"> krisen – status</w:t>
      </w:r>
    </w:p>
    <w:p w14:paraId="06F48852" w14:textId="77777777" w:rsidR="00A71743" w:rsidRDefault="00A71743" w:rsidP="00C47775">
      <w:pPr>
        <w:pStyle w:val="Listeafsnit"/>
        <w:numPr>
          <w:ilvl w:val="0"/>
          <w:numId w:val="33"/>
        </w:numPr>
        <w:tabs>
          <w:tab w:val="left" w:pos="1134"/>
        </w:tabs>
        <w:contextualSpacing w:val="0"/>
      </w:pPr>
      <w:r>
        <w:t>Nyt fra ledelsen</w:t>
      </w:r>
    </w:p>
    <w:p w14:paraId="6E1E6F14" w14:textId="77777777" w:rsidR="00A71743" w:rsidRDefault="00A71743" w:rsidP="00C47775">
      <w:pPr>
        <w:pStyle w:val="Listeafsnit"/>
        <w:numPr>
          <w:ilvl w:val="0"/>
          <w:numId w:val="33"/>
        </w:numPr>
        <w:tabs>
          <w:tab w:val="left" w:pos="1134"/>
        </w:tabs>
        <w:contextualSpacing w:val="0"/>
      </w:pPr>
      <w:r>
        <w:t>Nyt fra bestyrelsen</w:t>
      </w:r>
    </w:p>
    <w:p w14:paraId="2098426F" w14:textId="77777777" w:rsidR="00A71743" w:rsidRDefault="00A71743" w:rsidP="00A71743">
      <w:pPr>
        <w:ind w:left="0"/>
        <w:rPr>
          <w:b/>
        </w:rPr>
      </w:pPr>
    </w:p>
    <w:p w14:paraId="0C397305" w14:textId="77777777" w:rsidR="00A71743" w:rsidRPr="00B65882" w:rsidRDefault="00A71743" w:rsidP="00BA4068">
      <w:pPr>
        <w:pStyle w:val="Overskrift6"/>
      </w:pPr>
      <w:r>
        <w:tab/>
      </w:r>
      <w:r w:rsidRPr="00B65882">
        <w:t>Sager til beslutning</w:t>
      </w:r>
    </w:p>
    <w:p w14:paraId="12FE405D" w14:textId="77777777" w:rsidR="00A71743" w:rsidRDefault="00A71743" w:rsidP="00C47775">
      <w:pPr>
        <w:pStyle w:val="Listeafsnit"/>
        <w:numPr>
          <w:ilvl w:val="0"/>
          <w:numId w:val="33"/>
        </w:numPr>
        <w:tabs>
          <w:tab w:val="left" w:pos="1134"/>
        </w:tabs>
        <w:contextualSpacing w:val="0"/>
      </w:pPr>
      <w:r>
        <w:t>Økonomi</w:t>
      </w:r>
    </w:p>
    <w:p w14:paraId="3EF7F671" w14:textId="77777777" w:rsidR="00A71743" w:rsidRDefault="00A71743" w:rsidP="00C47775">
      <w:pPr>
        <w:pStyle w:val="Listeafsnit"/>
        <w:numPr>
          <w:ilvl w:val="0"/>
          <w:numId w:val="33"/>
        </w:numPr>
        <w:tabs>
          <w:tab w:val="left" w:pos="1134"/>
        </w:tabs>
        <w:contextualSpacing w:val="0"/>
      </w:pPr>
      <w:r>
        <w:t>Partnerskabsaftale mellem PD og Dansk Skytteunion</w:t>
      </w:r>
    </w:p>
    <w:p w14:paraId="49B631E7" w14:textId="77777777" w:rsidR="00A71743" w:rsidRDefault="00A71743" w:rsidP="00A71743">
      <w:pPr>
        <w:tabs>
          <w:tab w:val="left" w:pos="1134"/>
        </w:tabs>
        <w:ind w:left="0"/>
      </w:pPr>
    </w:p>
    <w:p w14:paraId="6DA5577D" w14:textId="77777777" w:rsidR="00A71743" w:rsidRPr="008B6223" w:rsidRDefault="00A71743" w:rsidP="00BA4068">
      <w:pPr>
        <w:pStyle w:val="Overskrift6"/>
      </w:pPr>
      <w:r>
        <w:tab/>
      </w:r>
      <w:r w:rsidRPr="00573B16">
        <w:t xml:space="preserve">Sager til </w:t>
      </w:r>
      <w:r>
        <w:t>drøftelse</w:t>
      </w:r>
    </w:p>
    <w:p w14:paraId="37DC2BDC" w14:textId="30836557" w:rsidR="00A71743" w:rsidRDefault="00A71743" w:rsidP="00C47775">
      <w:pPr>
        <w:pStyle w:val="Listeafsnit"/>
        <w:numPr>
          <w:ilvl w:val="0"/>
          <w:numId w:val="33"/>
        </w:numPr>
        <w:tabs>
          <w:tab w:val="left" w:pos="1134"/>
        </w:tabs>
        <w:contextualSpacing w:val="0"/>
      </w:pPr>
      <w:r>
        <w:t>’Fri leg’/Temadrøftelse (max. 30. min.)</w:t>
      </w:r>
      <w:r>
        <w:br/>
        <w:t>Emne: Eliteidræt for udviklingshæmmede.</w:t>
      </w:r>
      <w:r w:rsidR="00AB4E01">
        <w:br/>
      </w:r>
    </w:p>
    <w:p w14:paraId="148B7629" w14:textId="77777777" w:rsidR="00A71743" w:rsidRDefault="00A71743" w:rsidP="00BA4068">
      <w:pPr>
        <w:pStyle w:val="Overskrift6"/>
      </w:pPr>
      <w:r>
        <w:tab/>
      </w:r>
      <w:r w:rsidRPr="008B6223">
        <w:t>Eventuelt</w:t>
      </w:r>
      <w:r w:rsidRPr="00CA3346">
        <w:br/>
      </w:r>
    </w:p>
    <w:p w14:paraId="4540B133" w14:textId="77777777" w:rsidR="00A71743" w:rsidRPr="00D2423F" w:rsidRDefault="00A71743" w:rsidP="00A71743">
      <w:pPr>
        <w:ind w:left="0"/>
      </w:pPr>
      <w:r>
        <w:br w:type="page"/>
      </w:r>
    </w:p>
    <w:p w14:paraId="5DDAD51B" w14:textId="77777777" w:rsidR="00A71743" w:rsidRPr="00272705" w:rsidRDefault="00A71743" w:rsidP="00AB4E01">
      <w:pPr>
        <w:pStyle w:val="Overskrift3"/>
      </w:pPr>
      <w:r>
        <w:lastRenderedPageBreak/>
        <w:t>PRAKTISKE FORHOLD</w:t>
      </w:r>
    </w:p>
    <w:p w14:paraId="2F2E5602" w14:textId="77777777" w:rsidR="00A71743" w:rsidRDefault="00A71743" w:rsidP="00A71743">
      <w:pPr>
        <w:keepNext/>
        <w:tabs>
          <w:tab w:val="left" w:pos="1134"/>
        </w:tabs>
        <w:ind w:left="0"/>
        <w:outlineLvl w:val="6"/>
        <w:rPr>
          <w:b/>
          <w:bCs/>
        </w:rPr>
      </w:pPr>
    </w:p>
    <w:p w14:paraId="1FA66578" w14:textId="77777777" w:rsidR="00A71743" w:rsidRDefault="00A71743" w:rsidP="00AB4E01">
      <w:pPr>
        <w:pStyle w:val="Overskrift4"/>
      </w:pPr>
      <w:r>
        <w:t xml:space="preserve">Ad </w:t>
      </w:r>
      <w:r w:rsidRPr="00AB6203">
        <w:t>2</w:t>
      </w:r>
      <w:r w:rsidRPr="00AB6203">
        <w:tab/>
        <w:t xml:space="preserve">Valg af </w:t>
      </w:r>
      <w:r>
        <w:t>mødeleder</w:t>
      </w:r>
    </w:p>
    <w:p w14:paraId="4D8F5ECC" w14:textId="77777777" w:rsidR="00A71743" w:rsidRPr="00233A0C" w:rsidRDefault="00A71743" w:rsidP="00A71743">
      <w:pPr>
        <w:keepNext/>
        <w:tabs>
          <w:tab w:val="left" w:pos="1134"/>
        </w:tabs>
        <w:ind w:left="0"/>
        <w:outlineLvl w:val="6"/>
      </w:pPr>
      <w:r>
        <w:tab/>
        <w:t>JP blev valgt.</w:t>
      </w:r>
    </w:p>
    <w:p w14:paraId="1034866A" w14:textId="77777777" w:rsidR="00A71743" w:rsidRDefault="00A71743" w:rsidP="00A71743">
      <w:pPr>
        <w:tabs>
          <w:tab w:val="left" w:pos="1134"/>
          <w:tab w:val="left" w:pos="1701"/>
        </w:tabs>
        <w:ind w:left="0"/>
        <w:rPr>
          <w:bCs/>
        </w:rPr>
      </w:pPr>
    </w:p>
    <w:p w14:paraId="4A153CDD" w14:textId="77777777" w:rsidR="00A71743" w:rsidRDefault="00A71743" w:rsidP="00A71743">
      <w:pPr>
        <w:tabs>
          <w:tab w:val="left" w:pos="1134"/>
          <w:tab w:val="left" w:pos="1701"/>
        </w:tabs>
        <w:rPr>
          <w:b/>
          <w:bCs/>
          <w:u w:val="single"/>
        </w:rPr>
      </w:pPr>
    </w:p>
    <w:p w14:paraId="2BCCD882" w14:textId="77777777" w:rsidR="00A71743" w:rsidRPr="002B46A8" w:rsidRDefault="00A71743" w:rsidP="00AB4E01">
      <w:pPr>
        <w:pStyle w:val="Overskrift4"/>
      </w:pPr>
      <w:r>
        <w:t xml:space="preserve">Ad </w:t>
      </w:r>
      <w:r w:rsidRPr="002B46A8">
        <w:t>3</w:t>
      </w:r>
      <w:r w:rsidRPr="002B46A8">
        <w:tab/>
        <w:t>Godkendelse af referat fra bestyrelsens møde</w:t>
      </w:r>
      <w:r>
        <w:t xml:space="preserve"> d. 1. februar 2021</w:t>
      </w:r>
    </w:p>
    <w:p w14:paraId="6C9AAE1E" w14:textId="6346B113" w:rsidR="00A71743" w:rsidRPr="00106B31" w:rsidRDefault="00A71743" w:rsidP="00A71743">
      <w:pPr>
        <w:tabs>
          <w:tab w:val="left" w:pos="1134"/>
          <w:tab w:val="left" w:pos="1701"/>
        </w:tabs>
        <w:rPr>
          <w:bCs/>
        </w:rPr>
      </w:pPr>
      <w:r w:rsidRPr="00106B31">
        <w:rPr>
          <w:bCs/>
        </w:rPr>
        <w:t>Referatet blev godkendt uden bemærkninger.</w:t>
      </w:r>
    </w:p>
    <w:p w14:paraId="0516AC43" w14:textId="77777777" w:rsidR="00A71743" w:rsidRPr="00106B31" w:rsidRDefault="00A71743" w:rsidP="00A71743">
      <w:pPr>
        <w:tabs>
          <w:tab w:val="left" w:pos="1134"/>
          <w:tab w:val="left" w:pos="1701"/>
        </w:tabs>
        <w:rPr>
          <w:bCs/>
        </w:rPr>
      </w:pPr>
    </w:p>
    <w:p w14:paraId="51DB4774" w14:textId="77777777" w:rsidR="00A71743" w:rsidRPr="00106B31" w:rsidRDefault="00A71743" w:rsidP="00A71743">
      <w:pPr>
        <w:tabs>
          <w:tab w:val="left" w:pos="1134"/>
          <w:tab w:val="left" w:pos="1701"/>
        </w:tabs>
        <w:rPr>
          <w:bCs/>
        </w:rPr>
      </w:pPr>
      <w:r w:rsidRPr="00106B31">
        <w:rPr>
          <w:bCs/>
        </w:rPr>
        <w:t>Underskrivelse af referater afventer til der igen er mulighed for at afholde fysiske møder.</w:t>
      </w:r>
    </w:p>
    <w:p w14:paraId="6451010F" w14:textId="77777777" w:rsidR="00A71743" w:rsidRDefault="00A71743" w:rsidP="00A71743">
      <w:pPr>
        <w:tabs>
          <w:tab w:val="left" w:pos="1134"/>
          <w:tab w:val="left" w:pos="1701"/>
        </w:tabs>
        <w:rPr>
          <w:bCs/>
        </w:rPr>
      </w:pPr>
    </w:p>
    <w:p w14:paraId="12A28713" w14:textId="77777777" w:rsidR="00A71743" w:rsidRDefault="00A71743" w:rsidP="00A71743">
      <w:pPr>
        <w:tabs>
          <w:tab w:val="left" w:pos="1134"/>
          <w:tab w:val="left" w:pos="1701"/>
        </w:tabs>
        <w:ind w:left="1130" w:hanging="1130"/>
        <w:rPr>
          <w:b/>
          <w:bCs/>
          <w:u w:val="single"/>
        </w:rPr>
      </w:pPr>
    </w:p>
    <w:p w14:paraId="0024A997" w14:textId="77777777" w:rsidR="00A71743" w:rsidRPr="002B46A8" w:rsidRDefault="00A71743" w:rsidP="00AB4E01">
      <w:pPr>
        <w:pStyle w:val="Overskrift4"/>
      </w:pPr>
      <w:r>
        <w:t xml:space="preserve">Ad </w:t>
      </w:r>
      <w:r w:rsidRPr="002B46A8">
        <w:t>4</w:t>
      </w:r>
      <w:r w:rsidRPr="002B46A8">
        <w:tab/>
        <w:t>Opfølgning på referate</w:t>
      </w:r>
      <w:r>
        <w:t>r</w:t>
      </w:r>
      <w:r w:rsidRPr="002B46A8">
        <w:t xml:space="preserve"> fra bestyrelsens møde</w:t>
      </w:r>
      <w:r>
        <w:t xml:space="preserve"> d. 1. februar 2021</w:t>
      </w:r>
    </w:p>
    <w:p w14:paraId="198AB67D" w14:textId="2A0415C6" w:rsidR="00A71743" w:rsidRPr="00F718CB" w:rsidRDefault="00A71743" w:rsidP="00A71743">
      <w:pPr>
        <w:tabs>
          <w:tab w:val="left" w:pos="1134"/>
          <w:tab w:val="left" w:pos="1701"/>
        </w:tabs>
        <w:rPr>
          <w:bCs/>
        </w:rPr>
      </w:pPr>
      <w:r>
        <w:rPr>
          <w:bCs/>
        </w:rPr>
        <w:t>Intet til dette punkt.</w:t>
      </w:r>
      <w:r>
        <w:rPr>
          <w:bCs/>
        </w:rPr>
        <w:tab/>
      </w:r>
    </w:p>
    <w:p w14:paraId="79878877" w14:textId="77777777" w:rsidR="00A71743" w:rsidRPr="00F06555" w:rsidRDefault="00A71743" w:rsidP="00A71743">
      <w:pPr>
        <w:tabs>
          <w:tab w:val="left" w:pos="1134"/>
          <w:tab w:val="left" w:pos="1701"/>
        </w:tabs>
        <w:rPr>
          <w:bCs/>
        </w:rPr>
      </w:pPr>
    </w:p>
    <w:p w14:paraId="5F8B2822" w14:textId="77777777" w:rsidR="00A71743" w:rsidRDefault="00A71743" w:rsidP="00A71743">
      <w:pPr>
        <w:tabs>
          <w:tab w:val="left" w:pos="1134"/>
          <w:tab w:val="left" w:pos="1701"/>
        </w:tabs>
        <w:rPr>
          <w:bCs/>
        </w:rPr>
      </w:pPr>
    </w:p>
    <w:p w14:paraId="788F89C6" w14:textId="77777777" w:rsidR="00A71743" w:rsidRPr="00844BD2" w:rsidRDefault="00A71743" w:rsidP="00AB4E01">
      <w:pPr>
        <w:pStyle w:val="Overskrift4"/>
        <w:rPr>
          <w:rFonts w:eastAsia="Arial Unicode MS"/>
        </w:rPr>
      </w:pPr>
      <w:r>
        <w:t>Ad 5</w:t>
      </w:r>
      <w:r w:rsidRPr="00AB6203">
        <w:tab/>
      </w:r>
      <w:bookmarkStart w:id="2" w:name="_Hlk35940481"/>
      <w:r w:rsidRPr="00AB6203">
        <w:t>Fastsættelse af datoer og tid for bestyrelsesmøder m.v.</w:t>
      </w:r>
      <w:bookmarkEnd w:id="2"/>
    </w:p>
    <w:p w14:paraId="35A56093" w14:textId="79C407AC" w:rsidR="00A71743" w:rsidRPr="002E3EDA" w:rsidRDefault="00A71743" w:rsidP="00AB534F">
      <w:pPr>
        <w:pStyle w:val="Overskrift6"/>
      </w:pPr>
      <w:r w:rsidRPr="002E3EDA">
        <w:t xml:space="preserve">Kommende bestyrelsesmøder – </w:t>
      </w:r>
      <w:r>
        <w:t>1</w:t>
      </w:r>
      <w:r w:rsidRPr="002E3EDA">
        <w:t>. halvår 20</w:t>
      </w:r>
      <w:r>
        <w:t>21</w:t>
      </w:r>
      <w:r w:rsidRPr="002E3EDA">
        <w:t>:</w:t>
      </w:r>
    </w:p>
    <w:p w14:paraId="2476B3C2" w14:textId="77777777" w:rsidR="00A71743" w:rsidRDefault="00A71743" w:rsidP="00A71743">
      <w:pPr>
        <w:tabs>
          <w:tab w:val="left" w:pos="1134"/>
          <w:tab w:val="left" w:pos="1418"/>
        </w:tabs>
        <w:rPr>
          <w:b/>
          <w:bCs/>
          <w:iCs/>
        </w:rPr>
      </w:pPr>
      <w:r>
        <w:rPr>
          <w:b/>
          <w:bCs/>
          <w:iCs/>
        </w:rPr>
        <w:tab/>
      </w:r>
    </w:p>
    <w:p w14:paraId="78DAD079" w14:textId="70673AE8" w:rsidR="00A71743" w:rsidRPr="000F46DB" w:rsidRDefault="00A71743" w:rsidP="00AB534F">
      <w:pPr>
        <w:pStyle w:val="Overskrift6"/>
      </w:pPr>
      <w:r w:rsidRPr="000F46DB">
        <w:t>Møder i 1. halvår 2021:</w:t>
      </w:r>
    </w:p>
    <w:p w14:paraId="7D7C983B" w14:textId="77777777" w:rsidR="00A71743" w:rsidRPr="00EB14FC" w:rsidRDefault="00A71743" w:rsidP="00A71743">
      <w:pPr>
        <w:tabs>
          <w:tab w:val="left" w:pos="1134"/>
          <w:tab w:val="left" w:pos="1418"/>
        </w:tabs>
        <w:rPr>
          <w:iCs/>
        </w:rPr>
      </w:pPr>
      <w:r>
        <w:rPr>
          <w:iCs/>
        </w:rPr>
        <w:t>O</w:t>
      </w:r>
      <w:r w:rsidRPr="00EB14FC">
        <w:rPr>
          <w:iCs/>
        </w:rPr>
        <w:t>nsdag d</w:t>
      </w:r>
      <w:r>
        <w:rPr>
          <w:iCs/>
        </w:rPr>
        <w:t>.</w:t>
      </w:r>
      <w:r w:rsidRPr="00EB14FC">
        <w:rPr>
          <w:iCs/>
        </w:rPr>
        <w:t xml:space="preserve"> 5. maj</w:t>
      </w:r>
      <w:r>
        <w:rPr>
          <w:iCs/>
        </w:rPr>
        <w:t xml:space="preserve"> 2021</w:t>
      </w:r>
    </w:p>
    <w:p w14:paraId="2FE90D64" w14:textId="77777777" w:rsidR="00A71743" w:rsidRPr="00EB14FC" w:rsidRDefault="00A71743" w:rsidP="00A71743">
      <w:pPr>
        <w:tabs>
          <w:tab w:val="left" w:pos="1134"/>
          <w:tab w:val="left" w:pos="1418"/>
        </w:tabs>
        <w:rPr>
          <w:iCs/>
        </w:rPr>
      </w:pPr>
      <w:r>
        <w:rPr>
          <w:iCs/>
        </w:rPr>
        <w:t>O</w:t>
      </w:r>
      <w:r w:rsidRPr="00EB14FC">
        <w:rPr>
          <w:iCs/>
        </w:rPr>
        <w:t>nsdag d</w:t>
      </w:r>
      <w:r>
        <w:rPr>
          <w:iCs/>
        </w:rPr>
        <w:t>.</w:t>
      </w:r>
      <w:r w:rsidRPr="00EB14FC">
        <w:rPr>
          <w:iCs/>
        </w:rPr>
        <w:t xml:space="preserve"> 16. juni</w:t>
      </w:r>
      <w:r>
        <w:rPr>
          <w:iCs/>
        </w:rPr>
        <w:t xml:space="preserve"> 2021</w:t>
      </w:r>
    </w:p>
    <w:p w14:paraId="1AB375D8" w14:textId="77777777" w:rsidR="00A71743" w:rsidRPr="00273CB2" w:rsidRDefault="00A71743" w:rsidP="00A71743">
      <w:pPr>
        <w:tabs>
          <w:tab w:val="left" w:pos="1134"/>
          <w:tab w:val="left" w:pos="1418"/>
        </w:tabs>
        <w:rPr>
          <w:iCs/>
        </w:rPr>
      </w:pPr>
    </w:p>
    <w:p w14:paraId="71BCA201" w14:textId="77777777" w:rsidR="00A71743" w:rsidRDefault="00A71743" w:rsidP="00A71743">
      <w:pPr>
        <w:tabs>
          <w:tab w:val="left" w:pos="1134"/>
          <w:tab w:val="left" w:pos="1418"/>
        </w:tabs>
        <w:rPr>
          <w:b/>
          <w:bCs/>
          <w:iCs/>
        </w:rPr>
      </w:pPr>
    </w:p>
    <w:p w14:paraId="6C9FE597" w14:textId="2EE80A65" w:rsidR="00A71743" w:rsidRDefault="00A71743" w:rsidP="00AB534F">
      <w:pPr>
        <w:pStyle w:val="Overskrift6"/>
      </w:pPr>
      <w:r w:rsidRPr="00AB6203">
        <w:t>Andre møder og arrangementer:</w:t>
      </w:r>
    </w:p>
    <w:p w14:paraId="4D37BAFB" w14:textId="77777777" w:rsidR="00A71743" w:rsidRDefault="00A71743" w:rsidP="00A71743">
      <w:pPr>
        <w:tabs>
          <w:tab w:val="left" w:pos="1134"/>
          <w:tab w:val="left" w:pos="1418"/>
        </w:tabs>
      </w:pPr>
      <w:r w:rsidRPr="002B2339">
        <w:rPr>
          <w:bCs/>
        </w:rPr>
        <w:t>Internationale arrangementer i Danmark samt større tværgående arrangementer opføres her</w:t>
      </w:r>
      <w:r>
        <w:rPr>
          <w:bCs/>
        </w:rPr>
        <w:t>.</w:t>
      </w:r>
      <w:r w:rsidRPr="00973731">
        <w:br/>
      </w:r>
    </w:p>
    <w:p w14:paraId="6E0D0307" w14:textId="77777777" w:rsidR="00A71743" w:rsidRPr="004F6265" w:rsidRDefault="00A71743" w:rsidP="00A71743">
      <w:pPr>
        <w:pStyle w:val="Listeafsnit"/>
        <w:numPr>
          <w:ilvl w:val="0"/>
          <w:numId w:val="27"/>
        </w:numPr>
        <w:tabs>
          <w:tab w:val="left" w:pos="1134"/>
          <w:tab w:val="left" w:pos="1418"/>
        </w:tabs>
        <w:contextualSpacing w:val="0"/>
        <w:rPr>
          <w:bCs w:val="0"/>
        </w:rPr>
      </w:pPr>
      <w:r>
        <w:t>DIF’s årsmøde d. 8. maj 2021 – udsættes muligvis. Er efterfølgende udsat til 19. juni 2021</w:t>
      </w:r>
    </w:p>
    <w:p w14:paraId="043A0734" w14:textId="77777777" w:rsidR="00A71743" w:rsidRPr="00557BD8" w:rsidRDefault="00A71743" w:rsidP="00A71743">
      <w:pPr>
        <w:pStyle w:val="Listeafsnit"/>
        <w:numPr>
          <w:ilvl w:val="0"/>
          <w:numId w:val="27"/>
        </w:numPr>
        <w:tabs>
          <w:tab w:val="left" w:pos="1134"/>
          <w:tab w:val="left" w:pos="1418"/>
        </w:tabs>
        <w:contextualSpacing w:val="0"/>
        <w:rPr>
          <w:bCs w:val="0"/>
        </w:rPr>
      </w:pPr>
      <w:r w:rsidRPr="000671DC">
        <w:t xml:space="preserve">SO </w:t>
      </w:r>
      <w:r>
        <w:t>idræts</w:t>
      </w:r>
      <w:r w:rsidRPr="000671DC">
        <w:t xml:space="preserve">festival d. 28.-30. maj 2021 </w:t>
      </w:r>
      <w:r>
        <w:t>–</w:t>
      </w:r>
      <w:r w:rsidRPr="000671DC">
        <w:t xml:space="preserve"> </w:t>
      </w:r>
      <w:r>
        <w:t xml:space="preserve">udsat til maj 2024 i Frederikshavn. </w:t>
      </w:r>
    </w:p>
    <w:p w14:paraId="4132F97B" w14:textId="77777777" w:rsidR="00A71743" w:rsidRPr="00085D9E" w:rsidRDefault="00A71743" w:rsidP="00A71743">
      <w:pPr>
        <w:pStyle w:val="Listeafsnit"/>
        <w:numPr>
          <w:ilvl w:val="0"/>
          <w:numId w:val="27"/>
        </w:numPr>
        <w:tabs>
          <w:tab w:val="left" w:pos="1134"/>
          <w:tab w:val="left" w:pos="1418"/>
        </w:tabs>
        <w:contextualSpacing w:val="0"/>
        <w:rPr>
          <w:bCs w:val="0"/>
        </w:rPr>
      </w:pPr>
      <w:r>
        <w:t>29. oktober 2021 – 50-års Jubilæumsarrangement</w:t>
      </w:r>
    </w:p>
    <w:p w14:paraId="5B99C83C" w14:textId="77777777" w:rsidR="00A71743" w:rsidRPr="000671DC" w:rsidRDefault="00A71743" w:rsidP="00A71743">
      <w:pPr>
        <w:pStyle w:val="Listeafsnit"/>
        <w:numPr>
          <w:ilvl w:val="0"/>
          <w:numId w:val="27"/>
        </w:numPr>
        <w:tabs>
          <w:tab w:val="left" w:pos="1134"/>
          <w:tab w:val="left" w:pos="1418"/>
        </w:tabs>
        <w:contextualSpacing w:val="0"/>
        <w:rPr>
          <w:bCs w:val="0"/>
        </w:rPr>
      </w:pPr>
      <w:r>
        <w:t xml:space="preserve">SO idrætsfestival 20.-22. maj 2022 i Kolding. </w:t>
      </w:r>
    </w:p>
    <w:p w14:paraId="35A39CDC" w14:textId="0092A242" w:rsidR="00A71743" w:rsidRDefault="00A71743" w:rsidP="00A71743">
      <w:pPr>
        <w:pStyle w:val="Listeafsnit"/>
        <w:numPr>
          <w:ilvl w:val="0"/>
          <w:numId w:val="27"/>
        </w:numPr>
        <w:tabs>
          <w:tab w:val="left" w:pos="1134"/>
          <w:tab w:val="left" w:pos="1418"/>
        </w:tabs>
        <w:contextualSpacing w:val="0"/>
        <w:rPr>
          <w:bCs w:val="0"/>
        </w:rPr>
      </w:pPr>
      <w:r w:rsidRPr="00085D9E">
        <w:t>VM</w:t>
      </w:r>
      <w:r>
        <w:t xml:space="preserve"> i kørestols</w:t>
      </w:r>
      <w:r w:rsidRPr="00085D9E">
        <w:t xml:space="preserve">rugby </w:t>
      </w:r>
      <w:r>
        <w:t xml:space="preserve">8.-17. okt. 2022 </w:t>
      </w:r>
      <w:r w:rsidRPr="00085D9E">
        <w:t>i Vejle</w:t>
      </w:r>
      <w:bookmarkStart w:id="3" w:name="_Hlk26529496"/>
      <w:r w:rsidR="00273F22">
        <w:br/>
      </w:r>
    </w:p>
    <w:p w14:paraId="11516C37" w14:textId="77777777" w:rsidR="00A71743" w:rsidRPr="00273F22" w:rsidRDefault="00A71743" w:rsidP="00273F22">
      <w:pPr>
        <w:pStyle w:val="Listeafsnit"/>
        <w:numPr>
          <w:ilvl w:val="0"/>
          <w:numId w:val="0"/>
        </w:numPr>
        <w:tabs>
          <w:tab w:val="left" w:pos="1134"/>
          <w:tab w:val="left" w:pos="1418"/>
        </w:tabs>
        <w:rPr>
          <w:bCs w:val="0"/>
        </w:rPr>
      </w:pPr>
    </w:p>
    <w:p w14:paraId="7BB140DC" w14:textId="77777777" w:rsidR="00A71743" w:rsidRPr="004E463A" w:rsidRDefault="00A71743" w:rsidP="00AB534F">
      <w:pPr>
        <w:pStyle w:val="Overskrift4"/>
      </w:pPr>
      <w:bookmarkStart w:id="4" w:name="_Hlk35940528"/>
      <w:r>
        <w:t>Ad 6</w:t>
      </w:r>
      <w:r>
        <w:tab/>
        <w:t>I</w:t>
      </w:r>
      <w:r w:rsidRPr="00C67183">
        <w:t>nternationale møder/konferencer</w:t>
      </w:r>
      <w:r>
        <w:t xml:space="preserve"> og rapportering</w:t>
      </w:r>
    </w:p>
    <w:bookmarkEnd w:id="3"/>
    <w:bookmarkEnd w:id="4"/>
    <w:p w14:paraId="09AA20B7" w14:textId="77777777" w:rsidR="0046660F" w:rsidRPr="0046660F" w:rsidRDefault="00A71743" w:rsidP="0046660F">
      <w:pPr>
        <w:pStyle w:val="Listeafsnit"/>
        <w:numPr>
          <w:ilvl w:val="0"/>
          <w:numId w:val="28"/>
        </w:numPr>
        <w:tabs>
          <w:tab w:val="left" w:pos="1134"/>
          <w:tab w:val="left" w:pos="1418"/>
        </w:tabs>
        <w:contextualSpacing w:val="0"/>
        <w:rPr>
          <w:u w:val="single"/>
        </w:rPr>
      </w:pPr>
      <w:r w:rsidRPr="00495AB6">
        <w:t xml:space="preserve">PL </w:t>
      </w:r>
      <w:r>
        <w:t xml:space="preserve">i </w:t>
      </w:r>
      <w:r w:rsidRPr="00495AB6">
        <w:t>Tokyo</w:t>
      </w:r>
      <w:r>
        <w:t>, Japan d.</w:t>
      </w:r>
      <w:r w:rsidRPr="00495AB6">
        <w:t xml:space="preserve"> 24. au</w:t>
      </w:r>
      <w:r>
        <w:t>g.</w:t>
      </w:r>
      <w:r w:rsidRPr="00495AB6">
        <w:t xml:space="preserve"> Til </w:t>
      </w:r>
      <w:r>
        <w:t xml:space="preserve">d. </w:t>
      </w:r>
      <w:r w:rsidRPr="00495AB6">
        <w:t>6. sep</w:t>
      </w:r>
      <w:r>
        <w:t>. 2021</w:t>
      </w:r>
    </w:p>
    <w:p w14:paraId="1BD9BA57" w14:textId="77777777" w:rsidR="0046660F" w:rsidRDefault="0046660F" w:rsidP="0046660F">
      <w:pPr>
        <w:tabs>
          <w:tab w:val="left" w:pos="1134"/>
          <w:tab w:val="left" w:pos="1418"/>
        </w:tabs>
        <w:ind w:left="1080"/>
        <w:rPr>
          <w:u w:val="single"/>
        </w:rPr>
      </w:pPr>
    </w:p>
    <w:p w14:paraId="0708C07F" w14:textId="60363D47" w:rsidR="00A71743" w:rsidRPr="0046660F" w:rsidRDefault="00A71743" w:rsidP="00AB534F">
      <w:pPr>
        <w:pStyle w:val="Overskrift6"/>
      </w:pPr>
      <w:r w:rsidRPr="0046660F">
        <w:t>Status:</w:t>
      </w:r>
    </w:p>
    <w:p w14:paraId="75CD8B45" w14:textId="77777777" w:rsidR="00A71743" w:rsidRPr="000B4208" w:rsidRDefault="00A71743" w:rsidP="0046660F">
      <w:pPr>
        <w:tabs>
          <w:tab w:val="left" w:pos="1134"/>
          <w:tab w:val="left" w:pos="1418"/>
        </w:tabs>
        <w:ind w:left="1080"/>
      </w:pPr>
      <w:r w:rsidRPr="000B4208">
        <w:t xml:space="preserve">NC orienterede om </w:t>
      </w:r>
      <w:proofErr w:type="spellStart"/>
      <w:r w:rsidRPr="000B4208">
        <w:t>Playbooks</w:t>
      </w:r>
      <w:proofErr w:type="spellEnd"/>
      <w:r w:rsidRPr="000B4208">
        <w:t xml:space="preserve"> for atleter, </w:t>
      </w:r>
      <w:proofErr w:type="spellStart"/>
      <w:r>
        <w:t>P</w:t>
      </w:r>
      <w:r w:rsidRPr="000B4208">
        <w:t>aralympic</w:t>
      </w:r>
      <w:proofErr w:type="spellEnd"/>
      <w:r w:rsidRPr="000B4208">
        <w:t xml:space="preserve"> </w:t>
      </w:r>
      <w:r>
        <w:t>F</w:t>
      </w:r>
      <w:r w:rsidRPr="000B4208">
        <w:t>amily og VIP.</w:t>
      </w:r>
    </w:p>
    <w:p w14:paraId="6964CCAD" w14:textId="77777777" w:rsidR="00A71743" w:rsidRPr="000B4208" w:rsidRDefault="00A71743" w:rsidP="0046660F">
      <w:pPr>
        <w:tabs>
          <w:tab w:val="left" w:pos="1134"/>
          <w:tab w:val="left" w:pos="1418"/>
        </w:tabs>
      </w:pPr>
      <w:r w:rsidRPr="000B4208">
        <w:t>Der kommer ingen oversøiske tilskuere, hvilket betyder at Team Parasport sponsorer ikke kan deltage. Vi er i dialog med dem og der er fuld forståelse</w:t>
      </w:r>
      <w:r>
        <w:t xml:space="preserve"> fra deres side</w:t>
      </w:r>
      <w:r w:rsidRPr="000B4208">
        <w:t>.</w:t>
      </w:r>
    </w:p>
    <w:p w14:paraId="5B0CF75E" w14:textId="77777777" w:rsidR="00A71743" w:rsidRPr="000B4208" w:rsidRDefault="00A71743" w:rsidP="00AB534F">
      <w:pPr>
        <w:tabs>
          <w:tab w:val="left" w:pos="1134"/>
          <w:tab w:val="left" w:pos="1418"/>
        </w:tabs>
      </w:pPr>
    </w:p>
    <w:p w14:paraId="1B7AA7EB" w14:textId="77777777" w:rsidR="00A71743" w:rsidRPr="000B4208" w:rsidRDefault="00A71743" w:rsidP="0046660F">
      <w:pPr>
        <w:tabs>
          <w:tab w:val="left" w:pos="1134"/>
          <w:tab w:val="left" w:pos="1418"/>
        </w:tabs>
      </w:pPr>
      <w:r w:rsidRPr="000B4208">
        <w:t>Hovedsponsorer</w:t>
      </w:r>
      <w:r>
        <w:t>ne og</w:t>
      </w:r>
      <w:r w:rsidRPr="000B4208">
        <w:t xml:space="preserve"> </w:t>
      </w:r>
      <w:r>
        <w:t>P</w:t>
      </w:r>
      <w:r w:rsidRPr="000B4208">
        <w:t xml:space="preserve">rinsesse Benedikte har alle meldt fra på de beskrevne betingelser for </w:t>
      </w:r>
      <w:proofErr w:type="spellStart"/>
      <w:r w:rsidRPr="000B4208">
        <w:t>Paralympic</w:t>
      </w:r>
      <w:proofErr w:type="spellEnd"/>
      <w:r w:rsidRPr="000B4208">
        <w:t xml:space="preserve"> Family, som ville </w:t>
      </w:r>
      <w:r>
        <w:t xml:space="preserve">betyde, at de </w:t>
      </w:r>
      <w:r>
        <w:lastRenderedPageBreak/>
        <w:t>skulle</w:t>
      </w:r>
      <w:r w:rsidRPr="000B4208">
        <w:t xml:space="preserve"> være i en boble i 14 dag</w:t>
      </w:r>
      <w:r>
        <w:t>e</w:t>
      </w:r>
      <w:r w:rsidRPr="000B4208">
        <w:t>. Der er en fin dialog og også her fuld forståelse.</w:t>
      </w:r>
    </w:p>
    <w:p w14:paraId="4B88A2E2" w14:textId="77777777" w:rsidR="00A71743" w:rsidRPr="000B4208" w:rsidRDefault="00A71743" w:rsidP="0046660F">
      <w:pPr>
        <w:pStyle w:val="Listeafsnit"/>
        <w:numPr>
          <w:ilvl w:val="0"/>
          <w:numId w:val="0"/>
        </w:numPr>
        <w:tabs>
          <w:tab w:val="left" w:pos="1134"/>
          <w:tab w:val="left" w:pos="1418"/>
        </w:tabs>
        <w:ind w:left="1440"/>
      </w:pPr>
    </w:p>
    <w:p w14:paraId="53DDA100" w14:textId="77777777" w:rsidR="00A71743" w:rsidRPr="000B4208" w:rsidRDefault="00A71743" w:rsidP="0046660F">
      <w:pPr>
        <w:tabs>
          <w:tab w:val="left" w:pos="1134"/>
          <w:tab w:val="left" w:pos="1418"/>
        </w:tabs>
      </w:pPr>
      <w:r w:rsidRPr="000B4208">
        <w:t>Atleterne skal ligeledes være i en boble i PL</w:t>
      </w:r>
      <w:r>
        <w:t>-</w:t>
      </w:r>
      <w:r w:rsidRPr="000B4208">
        <w:t>byen</w:t>
      </w:r>
      <w:r>
        <w:t xml:space="preserve"> og </w:t>
      </w:r>
      <w:r w:rsidRPr="000B4208">
        <w:t>på stadions</w:t>
      </w:r>
      <w:r>
        <w:t xml:space="preserve">. Desuden </w:t>
      </w:r>
      <w:r w:rsidRPr="000B4208">
        <w:t>skal</w:t>
      </w:r>
      <w:r>
        <w:t xml:space="preserve"> de</w:t>
      </w:r>
      <w:r w:rsidRPr="000B4208">
        <w:t xml:space="preserve"> have et kort ophold –</w:t>
      </w:r>
      <w:r>
        <w:t xml:space="preserve"> dvs. ankomst tidligst </w:t>
      </w:r>
      <w:r w:rsidRPr="000B4208">
        <w:t>7 dage før konkurrence og hjem</w:t>
      </w:r>
      <w:r>
        <w:t>rejse</w:t>
      </w:r>
      <w:r w:rsidRPr="000B4208">
        <w:t xml:space="preserve"> max 2 dage efter.</w:t>
      </w:r>
    </w:p>
    <w:p w14:paraId="7876623A" w14:textId="77777777" w:rsidR="00A71743" w:rsidRPr="000B4208" w:rsidRDefault="00A71743" w:rsidP="0046660F">
      <w:pPr>
        <w:tabs>
          <w:tab w:val="left" w:pos="1134"/>
          <w:tab w:val="left" w:pos="1418"/>
        </w:tabs>
      </w:pPr>
      <w:r w:rsidRPr="000B4208">
        <w:t>For atleterne kommer de</w:t>
      </w:r>
      <w:r>
        <w:t xml:space="preserve"> i høj grad</w:t>
      </w:r>
      <w:r w:rsidRPr="000B4208">
        <w:t xml:space="preserve"> til at mangle familier og tilskuere.</w:t>
      </w:r>
    </w:p>
    <w:p w14:paraId="70A3341E" w14:textId="77777777" w:rsidR="00A71743" w:rsidRPr="000B4208" w:rsidRDefault="00A71743" w:rsidP="0046660F">
      <w:pPr>
        <w:pStyle w:val="Listeafsnit"/>
        <w:numPr>
          <w:ilvl w:val="0"/>
          <w:numId w:val="0"/>
        </w:numPr>
        <w:tabs>
          <w:tab w:val="left" w:pos="1134"/>
          <w:tab w:val="left" w:pos="1418"/>
        </w:tabs>
        <w:ind w:left="1440"/>
      </w:pPr>
    </w:p>
    <w:p w14:paraId="40135637" w14:textId="77777777" w:rsidR="00A71743" w:rsidRPr="000B4208" w:rsidRDefault="00A71743" w:rsidP="0046660F">
      <w:pPr>
        <w:tabs>
          <w:tab w:val="left" w:pos="1134"/>
          <w:tab w:val="left" w:pos="1418"/>
        </w:tabs>
      </w:pPr>
      <w:r w:rsidRPr="000B4208">
        <w:t>JP deltager i kortere periode</w:t>
      </w:r>
      <w:r>
        <w:t>,</w:t>
      </w:r>
      <w:r w:rsidRPr="000B4208">
        <w:t xml:space="preserve"> formentlig på det officielle IPC</w:t>
      </w:r>
      <w:r>
        <w:t>-</w:t>
      </w:r>
      <w:r w:rsidRPr="000B4208">
        <w:t>hotel.</w:t>
      </w:r>
    </w:p>
    <w:p w14:paraId="40DF4470" w14:textId="77777777" w:rsidR="00A71743" w:rsidRPr="000B4208" w:rsidRDefault="00A71743" w:rsidP="0046660F">
      <w:pPr>
        <w:pStyle w:val="Listeafsnit"/>
        <w:numPr>
          <w:ilvl w:val="0"/>
          <w:numId w:val="0"/>
        </w:numPr>
        <w:tabs>
          <w:tab w:val="left" w:pos="1134"/>
          <w:tab w:val="left" w:pos="1418"/>
        </w:tabs>
        <w:ind w:left="1440"/>
      </w:pPr>
    </w:p>
    <w:p w14:paraId="505148F7" w14:textId="77777777" w:rsidR="00A71743" w:rsidRPr="00495AB6" w:rsidRDefault="00A71743" w:rsidP="0046660F">
      <w:pPr>
        <w:tabs>
          <w:tab w:val="left" w:pos="1134"/>
          <w:tab w:val="left" w:pos="1418"/>
        </w:tabs>
      </w:pPr>
      <w:r w:rsidRPr="000B4208">
        <w:t>NC arbejder videre med refusion af allerede deponerede midler til fly, hoteller og billetter</w:t>
      </w:r>
      <w:r>
        <w:br/>
      </w:r>
    </w:p>
    <w:p w14:paraId="5969021F" w14:textId="77777777" w:rsidR="00A71743" w:rsidRDefault="00A71743" w:rsidP="00A71743">
      <w:pPr>
        <w:pStyle w:val="Listeafsnit"/>
        <w:numPr>
          <w:ilvl w:val="0"/>
          <w:numId w:val="28"/>
        </w:numPr>
        <w:tabs>
          <w:tab w:val="left" w:pos="1134"/>
          <w:tab w:val="left" w:pos="1418"/>
        </w:tabs>
        <w:contextualSpacing w:val="0"/>
      </w:pPr>
      <w:r w:rsidRPr="00495AB6">
        <w:t xml:space="preserve">IPC </w:t>
      </w:r>
      <w:r>
        <w:t>G</w:t>
      </w:r>
      <w:r w:rsidRPr="00495AB6">
        <w:t xml:space="preserve">eneral </w:t>
      </w:r>
      <w:r>
        <w:t>F</w:t>
      </w:r>
      <w:r w:rsidRPr="00495AB6">
        <w:t xml:space="preserve">orsamling </w:t>
      </w:r>
      <w:r>
        <w:t xml:space="preserve">d. </w:t>
      </w:r>
      <w:r w:rsidRPr="00495AB6">
        <w:t>11</w:t>
      </w:r>
      <w:r>
        <w:t>.</w:t>
      </w:r>
      <w:r w:rsidRPr="00495AB6">
        <w:t>-14. dec</w:t>
      </w:r>
      <w:r>
        <w:t>. 2021</w:t>
      </w:r>
    </w:p>
    <w:p w14:paraId="2C8349A9" w14:textId="77777777" w:rsidR="00A71743" w:rsidRDefault="00A71743" w:rsidP="00A71743">
      <w:pPr>
        <w:tabs>
          <w:tab w:val="left" w:pos="1134"/>
          <w:tab w:val="left" w:pos="1418"/>
        </w:tabs>
        <w:ind w:left="1080"/>
      </w:pPr>
    </w:p>
    <w:p w14:paraId="43ADAF89" w14:textId="77777777" w:rsidR="00A71743" w:rsidRDefault="00A71743" w:rsidP="00A71743">
      <w:pPr>
        <w:tabs>
          <w:tab w:val="left" w:pos="1134"/>
          <w:tab w:val="left" w:pos="1418"/>
        </w:tabs>
        <w:ind w:left="1440"/>
      </w:pPr>
    </w:p>
    <w:p w14:paraId="7933FE1F" w14:textId="77777777" w:rsidR="00A71743" w:rsidRPr="00F162DF" w:rsidRDefault="00A71743" w:rsidP="00AB534F">
      <w:pPr>
        <w:pStyle w:val="Overskrift3"/>
      </w:pPr>
      <w:r w:rsidRPr="002B46A8">
        <w:t>MEDDELELSER FRA LEDELSEN OG BESTYRELSEN</w:t>
      </w:r>
    </w:p>
    <w:p w14:paraId="5AA8E5EB" w14:textId="77777777" w:rsidR="00A71743" w:rsidRDefault="00A71743" w:rsidP="00A71743">
      <w:pPr>
        <w:rPr>
          <w:rFonts w:eastAsia="Arial Unicode MS"/>
        </w:rPr>
      </w:pPr>
    </w:p>
    <w:p w14:paraId="1C894F8D" w14:textId="77777777" w:rsidR="00A71743" w:rsidRDefault="00A71743" w:rsidP="00A71743">
      <w:pPr>
        <w:rPr>
          <w:rFonts w:eastAsia="Arial Unicode MS"/>
        </w:rPr>
      </w:pPr>
    </w:p>
    <w:p w14:paraId="5ABD8C45" w14:textId="2ACD7F9A" w:rsidR="00A71743" w:rsidRDefault="00A71743" w:rsidP="00AB534F">
      <w:pPr>
        <w:pStyle w:val="Overskrift4"/>
      </w:pPr>
      <w:bookmarkStart w:id="5" w:name="_Hlk72492723"/>
      <w:r>
        <w:t>Ad 7</w:t>
      </w:r>
      <w:r w:rsidRPr="00F162DF">
        <w:tab/>
        <w:t xml:space="preserve">Parasport DK </w:t>
      </w:r>
      <w:r>
        <w:t>–</w:t>
      </w:r>
      <w:r w:rsidRPr="00F162DF">
        <w:t xml:space="preserve"> </w:t>
      </w:r>
      <w:proofErr w:type="spellStart"/>
      <w:r w:rsidRPr="00F162DF">
        <w:t>corona</w:t>
      </w:r>
      <w:proofErr w:type="spellEnd"/>
      <w:r w:rsidRPr="00F162DF">
        <w:t xml:space="preserve"> krisen – status</w:t>
      </w:r>
    </w:p>
    <w:bookmarkEnd w:id="5"/>
    <w:p w14:paraId="34BB07D0" w14:textId="1BFB943E" w:rsidR="00A71743" w:rsidRDefault="00A71743" w:rsidP="00A71743">
      <w:pPr>
        <w:rPr>
          <w:rFonts w:eastAsia="Arial Unicode MS"/>
        </w:rPr>
      </w:pPr>
      <w:r>
        <w:rPr>
          <w:rFonts w:eastAsia="Arial Unicode MS"/>
        </w:rPr>
        <w:t>v. NC</w:t>
      </w:r>
    </w:p>
    <w:p w14:paraId="06277AC0" w14:textId="77777777" w:rsidR="00A71743" w:rsidRDefault="00A71743" w:rsidP="00106518">
      <w:pPr>
        <w:rPr>
          <w:rFonts w:eastAsia="Arial Unicode MS"/>
        </w:rPr>
      </w:pPr>
      <w:r w:rsidRPr="00517E8C">
        <w:rPr>
          <w:rFonts w:eastAsia="Arial Unicode MS"/>
        </w:rPr>
        <w:t xml:space="preserve">NC orienterede om den nuværende situation, hvor der ikke pt er udsigt til åbning af indendørsidrætten. Vi har rettet henvendelse til DIF og socialministeren omkring </w:t>
      </w:r>
      <w:r>
        <w:rPr>
          <w:rFonts w:eastAsia="Arial Unicode MS"/>
        </w:rPr>
        <w:t>en mulig</w:t>
      </w:r>
      <w:r w:rsidRPr="00517E8C">
        <w:rPr>
          <w:rFonts w:eastAsia="Arial Unicode MS"/>
        </w:rPr>
        <w:t xml:space="preserve"> åbning </w:t>
      </w:r>
      <w:r>
        <w:rPr>
          <w:rFonts w:eastAsia="Arial Unicode MS"/>
        </w:rPr>
        <w:t xml:space="preserve">for personer med handicap evt. </w:t>
      </w:r>
      <w:r w:rsidRPr="00517E8C">
        <w:rPr>
          <w:rFonts w:eastAsia="Arial Unicode MS"/>
        </w:rPr>
        <w:t>sam</w:t>
      </w:r>
      <w:r>
        <w:rPr>
          <w:rFonts w:eastAsia="Arial Unicode MS"/>
        </w:rPr>
        <w:t>tidig med åbningen for</w:t>
      </w:r>
      <w:r w:rsidRPr="00517E8C">
        <w:rPr>
          <w:rFonts w:eastAsia="Arial Unicode MS"/>
        </w:rPr>
        <w:t xml:space="preserve"> børn</w:t>
      </w:r>
      <w:r>
        <w:rPr>
          <w:rFonts w:eastAsia="Arial Unicode MS"/>
        </w:rPr>
        <w:t xml:space="preserve"> og unge.</w:t>
      </w:r>
    </w:p>
    <w:p w14:paraId="339CD677" w14:textId="77777777" w:rsidR="00A71743" w:rsidRPr="00517E8C" w:rsidRDefault="00A71743" w:rsidP="00B53824">
      <w:pPr>
        <w:ind w:left="0"/>
        <w:rPr>
          <w:rFonts w:eastAsia="Arial Unicode MS"/>
        </w:rPr>
      </w:pPr>
    </w:p>
    <w:p w14:paraId="22DC6E58" w14:textId="77777777" w:rsidR="00A71743" w:rsidRDefault="00A71743" w:rsidP="00106518">
      <w:pPr>
        <w:rPr>
          <w:rFonts w:eastAsia="Arial Unicode MS"/>
        </w:rPr>
      </w:pPr>
      <w:r w:rsidRPr="00517E8C">
        <w:rPr>
          <w:rFonts w:eastAsia="Arial Unicode MS"/>
        </w:rPr>
        <w:t xml:space="preserve">På medarbejdersiden følger vi stadig udmeldingen omkring offentligt ansatte </w:t>
      </w:r>
      <w:r>
        <w:rPr>
          <w:rFonts w:eastAsia="Arial Unicode MS"/>
        </w:rPr>
        <w:t>i forhold til</w:t>
      </w:r>
      <w:r w:rsidRPr="00517E8C">
        <w:rPr>
          <w:rFonts w:eastAsia="Arial Unicode MS"/>
        </w:rPr>
        <w:t xml:space="preserve"> hjemmearbejde, dog med mulighed for åbning de steder</w:t>
      </w:r>
      <w:r>
        <w:rPr>
          <w:rFonts w:eastAsia="Arial Unicode MS"/>
        </w:rPr>
        <w:t>,</w:t>
      </w:r>
      <w:r w:rsidRPr="00517E8C">
        <w:rPr>
          <w:rFonts w:eastAsia="Arial Unicode MS"/>
        </w:rPr>
        <w:t xml:space="preserve"> der har en lav smitteprocent.</w:t>
      </w:r>
    </w:p>
    <w:p w14:paraId="5B20DA35" w14:textId="77777777" w:rsidR="00B53824" w:rsidRPr="00517E8C" w:rsidRDefault="00B53824" w:rsidP="00B53824">
      <w:pPr>
        <w:ind w:left="0"/>
        <w:rPr>
          <w:rFonts w:eastAsia="Arial Unicode MS"/>
        </w:rPr>
      </w:pPr>
    </w:p>
    <w:p w14:paraId="7E878225" w14:textId="77777777" w:rsidR="00A71743" w:rsidRPr="00517E8C" w:rsidRDefault="00A71743" w:rsidP="00AB534F">
      <w:pPr>
        <w:pStyle w:val="Overskrift6"/>
        <w:rPr>
          <w:rFonts w:eastAsia="Arial Unicode MS"/>
        </w:rPr>
      </w:pPr>
      <w:r w:rsidRPr="00E36A46">
        <w:rPr>
          <w:rFonts w:eastAsia="Arial Unicode MS"/>
        </w:rPr>
        <w:t>Note:</w:t>
      </w:r>
    </w:p>
    <w:p w14:paraId="09044EF5" w14:textId="20239998" w:rsidR="00B53824" w:rsidRDefault="00A71743" w:rsidP="00B53824">
      <w:pPr>
        <w:rPr>
          <w:rFonts w:eastAsia="Arial Unicode MS"/>
        </w:rPr>
      </w:pPr>
      <w:r w:rsidRPr="00517E8C">
        <w:rPr>
          <w:rFonts w:eastAsia="Arial Unicode MS"/>
        </w:rPr>
        <w:t xml:space="preserve">Efter mødet blev partierne enige om en </w:t>
      </w:r>
      <w:r>
        <w:rPr>
          <w:rFonts w:eastAsia="Arial Unicode MS"/>
        </w:rPr>
        <w:t>gen</w:t>
      </w:r>
      <w:r w:rsidRPr="00517E8C">
        <w:rPr>
          <w:rFonts w:eastAsia="Arial Unicode MS"/>
        </w:rPr>
        <w:t>åbningsplan, hvor indendørs idrætten for børn og unge åbner 21. april og for øvrige den 6. maj. – vi forsøger at få idræt for personer med handicap med i åbningen for børn og unge</w:t>
      </w:r>
      <w:r>
        <w:rPr>
          <w:rFonts w:eastAsia="Arial Unicode MS"/>
        </w:rPr>
        <w:t>.</w:t>
      </w:r>
    </w:p>
    <w:p w14:paraId="660F0F6A" w14:textId="73032EB4" w:rsidR="00B53824" w:rsidRDefault="00B53824" w:rsidP="00B53824">
      <w:pPr>
        <w:ind w:left="0"/>
        <w:rPr>
          <w:rFonts w:eastAsia="Arial Unicode MS"/>
        </w:rPr>
      </w:pPr>
    </w:p>
    <w:p w14:paraId="1D5CEEFB" w14:textId="77777777" w:rsidR="00642380" w:rsidRDefault="00B53824" w:rsidP="00642380">
      <w:pPr>
        <w:pStyle w:val="Overskrift4"/>
      </w:pPr>
      <w:r>
        <w:t xml:space="preserve">Ad </w:t>
      </w:r>
      <w:r w:rsidR="00642380">
        <w:t>8</w:t>
      </w:r>
      <w:r w:rsidRPr="00F162DF">
        <w:tab/>
      </w:r>
      <w:r w:rsidR="00642380">
        <w:t>Nyt fra ledelsen</w:t>
      </w:r>
    </w:p>
    <w:p w14:paraId="4F921BED" w14:textId="1148CFF4" w:rsidR="00A71743" w:rsidRPr="00642380" w:rsidRDefault="00642380" w:rsidP="00642380">
      <w:pPr>
        <w:pStyle w:val="Overskrift4"/>
        <w:rPr>
          <w:b w:val="0"/>
          <w:bCs/>
          <w:u w:val="none"/>
        </w:rPr>
      </w:pPr>
      <w:r>
        <w:rPr>
          <w:rFonts w:eastAsia="Arial Unicode MS"/>
          <w:b w:val="0"/>
          <w:bCs/>
          <w:u w:val="none"/>
        </w:rPr>
        <w:tab/>
      </w:r>
      <w:r w:rsidR="00A71743" w:rsidRPr="00642380">
        <w:rPr>
          <w:rFonts w:eastAsia="Arial Unicode MS"/>
          <w:b w:val="0"/>
          <w:bCs/>
          <w:u w:val="none"/>
        </w:rPr>
        <w:t>Note: Det månedlige nyhedsbrev fra ledelsen bliver udsendt på forhånd inden bestyrelsesmøderne og det kan frit videresendes til andre interessenter efter ønske.</w:t>
      </w:r>
    </w:p>
    <w:p w14:paraId="33462884" w14:textId="77777777" w:rsidR="00A71743" w:rsidRDefault="00A71743" w:rsidP="00A71743">
      <w:pPr>
        <w:rPr>
          <w:rFonts w:eastAsia="Arial Unicode MS"/>
          <w:b/>
          <w:bCs/>
        </w:rPr>
      </w:pPr>
    </w:p>
    <w:p w14:paraId="258D2C7E" w14:textId="77777777" w:rsidR="00A71743" w:rsidRPr="00592315" w:rsidRDefault="00A71743" w:rsidP="00EF28DE">
      <w:pPr>
        <w:pStyle w:val="Overskrift6"/>
        <w:rPr>
          <w:rFonts w:eastAsia="Arial Unicode MS"/>
        </w:rPr>
      </w:pPr>
      <w:r w:rsidRPr="00592315">
        <w:rPr>
          <w:rFonts w:eastAsia="Arial Unicode MS"/>
        </w:rPr>
        <w:t>Coronasituationen</w:t>
      </w:r>
    </w:p>
    <w:p w14:paraId="33F09DC3" w14:textId="77777777" w:rsidR="00A71743" w:rsidRPr="00592315" w:rsidRDefault="00A71743" w:rsidP="00642380">
      <w:pPr>
        <w:rPr>
          <w:rFonts w:eastAsia="Arial Unicode MS"/>
        </w:rPr>
      </w:pPr>
      <w:r w:rsidRPr="00592315">
        <w:rPr>
          <w:rFonts w:eastAsia="Arial Unicode MS"/>
        </w:rPr>
        <w:t>Siden sidste nyhedsbrev er der kun sket meget små genåbninger. Udendørs idræt er muligt først med 20 deltagere – nu med 50 deltagere. Indendørs idræt er stadig ikke muligt.</w:t>
      </w:r>
      <w:r>
        <w:rPr>
          <w:rFonts w:eastAsia="Arial Unicode MS"/>
        </w:rPr>
        <w:t xml:space="preserve"> </w:t>
      </w:r>
      <w:r w:rsidRPr="00592315">
        <w:rPr>
          <w:rFonts w:eastAsia="Arial Unicode MS"/>
        </w:rPr>
        <w:t>Der forventes en større åbning efter påske – vi må se hvor meget der kommer med.</w:t>
      </w:r>
    </w:p>
    <w:p w14:paraId="30E12053" w14:textId="77777777" w:rsidR="00A71743" w:rsidRDefault="00A71743" w:rsidP="00A71743">
      <w:pPr>
        <w:ind w:left="1300"/>
        <w:rPr>
          <w:rFonts w:eastAsia="Arial Unicode MS"/>
        </w:rPr>
      </w:pPr>
    </w:p>
    <w:p w14:paraId="47A1EBDD" w14:textId="77777777" w:rsidR="00A71743" w:rsidRPr="00592315" w:rsidRDefault="00A71743" w:rsidP="00642380">
      <w:pPr>
        <w:rPr>
          <w:rFonts w:eastAsia="Arial Unicode MS"/>
        </w:rPr>
      </w:pPr>
      <w:r w:rsidRPr="00592315">
        <w:rPr>
          <w:rFonts w:eastAsia="Arial Unicode MS"/>
        </w:rPr>
        <w:t xml:space="preserve">Vi følger som sædvanligt myndighedernes anbefalinger om </w:t>
      </w:r>
      <w:proofErr w:type="spellStart"/>
      <w:r w:rsidRPr="00592315">
        <w:rPr>
          <w:rFonts w:eastAsia="Arial Unicode MS"/>
        </w:rPr>
        <w:t>bla</w:t>
      </w:r>
      <w:proofErr w:type="spellEnd"/>
      <w:r w:rsidRPr="00592315">
        <w:rPr>
          <w:rFonts w:eastAsia="Arial Unicode MS"/>
        </w:rPr>
        <w:t>. hjemmearbejde – men har dog åbnet for en lille mulighed, hvis der er et lille smittetryk i et område – p.t. Viborg og Bornholm.</w:t>
      </w:r>
    </w:p>
    <w:p w14:paraId="29E263B7" w14:textId="77777777" w:rsidR="00A71743" w:rsidRPr="00592315" w:rsidRDefault="00A71743" w:rsidP="00642380">
      <w:pPr>
        <w:rPr>
          <w:rFonts w:eastAsia="Arial Unicode MS"/>
        </w:rPr>
      </w:pPr>
    </w:p>
    <w:p w14:paraId="6D182291" w14:textId="77777777" w:rsidR="00A71743" w:rsidRPr="00592315" w:rsidRDefault="00A71743" w:rsidP="00340E16">
      <w:pPr>
        <w:pStyle w:val="Overskrift6"/>
        <w:ind w:left="996"/>
        <w:rPr>
          <w:rFonts w:eastAsia="Arial Unicode MS"/>
        </w:rPr>
      </w:pPr>
      <w:r w:rsidRPr="00592315">
        <w:rPr>
          <w:rFonts w:eastAsia="Arial Unicode MS"/>
        </w:rPr>
        <w:lastRenderedPageBreak/>
        <w:t xml:space="preserve">Et godt comeback for klubber i Parasport Danmark efter </w:t>
      </w:r>
      <w:proofErr w:type="spellStart"/>
      <w:r w:rsidRPr="00592315">
        <w:rPr>
          <w:rFonts w:eastAsia="Arial Unicode MS"/>
        </w:rPr>
        <w:t>coronaen</w:t>
      </w:r>
      <w:proofErr w:type="spellEnd"/>
    </w:p>
    <w:p w14:paraId="51F312A1" w14:textId="77777777" w:rsidR="00A71743" w:rsidRPr="00592315" w:rsidRDefault="00A71743" w:rsidP="00340E16">
      <w:pPr>
        <w:ind w:left="996"/>
        <w:rPr>
          <w:rFonts w:eastAsia="Arial Unicode MS"/>
        </w:rPr>
      </w:pPr>
      <w:r w:rsidRPr="00592315">
        <w:rPr>
          <w:rFonts w:eastAsia="Arial Unicode MS"/>
        </w:rPr>
        <w:t>Udfordringerne det sidste års tid med Corona-situationen har stillet store krav til engagement, motivation og vilje hos idrætsudøverne og ikke mindst hos de mange frivillige ledere og trænere, der holder idrætsaktiviteterne kørende i klubberne.</w:t>
      </w:r>
    </w:p>
    <w:p w14:paraId="751E915D" w14:textId="77777777" w:rsidR="00A71743" w:rsidRPr="00592315" w:rsidRDefault="00A71743" w:rsidP="00340E16">
      <w:pPr>
        <w:ind w:left="996"/>
        <w:rPr>
          <w:rFonts w:eastAsia="Arial Unicode MS"/>
        </w:rPr>
      </w:pPr>
      <w:r w:rsidRPr="00592315">
        <w:rPr>
          <w:rFonts w:eastAsia="Arial Unicode MS"/>
        </w:rPr>
        <w:t xml:space="preserve">Vi har derfor bedt en række frivillige fra klubber og udvalg, samt ansatte i Parasport Danmark om at komme med deres konkrete forslag til og generelle overvejelser om, hvad de finder vigtigt i forhold til idrætsudøvere med handicap og i forhold til frivillige ledere og trænere under </w:t>
      </w:r>
      <w:proofErr w:type="spellStart"/>
      <w:r w:rsidRPr="00592315">
        <w:rPr>
          <w:rFonts w:eastAsia="Arial Unicode MS"/>
        </w:rPr>
        <w:t>corona</w:t>
      </w:r>
      <w:proofErr w:type="spellEnd"/>
      <w:r w:rsidRPr="00592315">
        <w:rPr>
          <w:rFonts w:eastAsia="Arial Unicode MS"/>
        </w:rPr>
        <w:t xml:space="preserve"> og med den gradvise genåbning af idrætten.</w:t>
      </w:r>
    </w:p>
    <w:p w14:paraId="30BB85B0" w14:textId="77777777" w:rsidR="00A71743" w:rsidRPr="00592315" w:rsidRDefault="00A71743" w:rsidP="00340E16">
      <w:pPr>
        <w:ind w:left="996"/>
        <w:rPr>
          <w:rFonts w:eastAsia="Arial Unicode MS"/>
        </w:rPr>
      </w:pPr>
      <w:r w:rsidRPr="00592315">
        <w:rPr>
          <w:rFonts w:eastAsia="Arial Unicode MS"/>
        </w:rPr>
        <w:t xml:space="preserve">De vigtigste af deres tilbagemeldinger har vi samlet i inspirationsmaterialet ”Et godt comeback for klubber i Parasport Danmark efter </w:t>
      </w:r>
      <w:proofErr w:type="spellStart"/>
      <w:r w:rsidRPr="00592315">
        <w:rPr>
          <w:rFonts w:eastAsia="Arial Unicode MS"/>
        </w:rPr>
        <w:t>coronaen</w:t>
      </w:r>
      <w:proofErr w:type="spellEnd"/>
      <w:r w:rsidRPr="00592315">
        <w:rPr>
          <w:rFonts w:eastAsia="Arial Unicode MS"/>
        </w:rPr>
        <w:t xml:space="preserve">” som sendes til klubberne og formidles på hjemmesiden. Inspirationsmaterialet er overskueligt, let at læse og indeholder en række forslag, som allerede er prøvet af med succes andre steder. Derfor håber vi at flere </w:t>
      </w:r>
      <w:r>
        <w:rPr>
          <w:rFonts w:eastAsia="Arial Unicode MS"/>
        </w:rPr>
        <w:t>–</w:t>
      </w:r>
      <w:r w:rsidRPr="00592315">
        <w:rPr>
          <w:rFonts w:eastAsia="Arial Unicode MS"/>
        </w:rPr>
        <w:t xml:space="preserve"> gerne mange – af </w:t>
      </w:r>
      <w:proofErr w:type="spellStart"/>
      <w:r w:rsidRPr="00592315">
        <w:rPr>
          <w:rFonts w:eastAsia="Arial Unicode MS"/>
        </w:rPr>
        <w:t>PD’s</w:t>
      </w:r>
      <w:proofErr w:type="spellEnd"/>
      <w:r w:rsidRPr="00592315">
        <w:rPr>
          <w:rFonts w:eastAsia="Arial Unicode MS"/>
        </w:rPr>
        <w:t xml:space="preserve"> klubber får ideer til, hvilke initiativer de kan omsætte i deres egen klub.</w:t>
      </w:r>
    </w:p>
    <w:p w14:paraId="25046FCE" w14:textId="77777777" w:rsidR="00A71743" w:rsidRPr="00592315" w:rsidRDefault="00A71743" w:rsidP="00A71743">
      <w:pPr>
        <w:ind w:left="1300"/>
        <w:rPr>
          <w:rFonts w:eastAsia="Arial Unicode MS"/>
          <w:b/>
          <w:bCs/>
        </w:rPr>
      </w:pPr>
    </w:p>
    <w:p w14:paraId="3641F486" w14:textId="77777777" w:rsidR="00A71743" w:rsidRPr="00592315" w:rsidRDefault="00A71743" w:rsidP="00EF28DE">
      <w:pPr>
        <w:pStyle w:val="Overskrift6"/>
        <w:rPr>
          <w:rFonts w:eastAsia="Arial Unicode MS"/>
        </w:rPr>
      </w:pPr>
      <w:r w:rsidRPr="00592315">
        <w:rPr>
          <w:rFonts w:eastAsia="Arial Unicode MS"/>
        </w:rPr>
        <w:t>PL i Tokyo</w:t>
      </w:r>
    </w:p>
    <w:p w14:paraId="1B4E857C" w14:textId="77777777" w:rsidR="00A71743" w:rsidRPr="00592315" w:rsidRDefault="00A71743" w:rsidP="00340E16">
      <w:pPr>
        <w:rPr>
          <w:rFonts w:eastAsia="Arial Unicode MS"/>
        </w:rPr>
      </w:pPr>
      <w:r w:rsidRPr="00592315">
        <w:rPr>
          <w:rFonts w:eastAsia="Arial Unicode MS"/>
        </w:rPr>
        <w:t>Meldingen fra Japan er nu, at PL vil blive gennemført, hvilket er den rigtig gode nyhed.</w:t>
      </w:r>
    </w:p>
    <w:p w14:paraId="2E63A07E" w14:textId="77777777" w:rsidR="00A71743" w:rsidRPr="00592315" w:rsidRDefault="00A71743" w:rsidP="00340E16">
      <w:pPr>
        <w:rPr>
          <w:rFonts w:eastAsia="Arial Unicode MS"/>
        </w:rPr>
      </w:pPr>
      <w:r w:rsidRPr="00592315">
        <w:rPr>
          <w:rFonts w:eastAsia="Arial Unicode MS"/>
        </w:rPr>
        <w:t xml:space="preserve">Til gengæld er der indført en hel del restriktioner – udmeldt i såkaldte </w:t>
      </w:r>
      <w:proofErr w:type="spellStart"/>
      <w:r w:rsidRPr="00592315">
        <w:rPr>
          <w:rFonts w:eastAsia="Arial Unicode MS"/>
        </w:rPr>
        <w:t>Playbooks</w:t>
      </w:r>
      <w:proofErr w:type="spellEnd"/>
      <w:r w:rsidRPr="00592315">
        <w:rPr>
          <w:rFonts w:eastAsia="Arial Unicode MS"/>
        </w:rPr>
        <w:t xml:space="preserve"> for både atleter, presse og </w:t>
      </w:r>
      <w:proofErr w:type="spellStart"/>
      <w:r w:rsidRPr="00592315">
        <w:rPr>
          <w:rFonts w:eastAsia="Arial Unicode MS"/>
        </w:rPr>
        <w:t>Paralympic</w:t>
      </w:r>
      <w:proofErr w:type="spellEnd"/>
      <w:r w:rsidRPr="00592315">
        <w:rPr>
          <w:rFonts w:eastAsia="Arial Unicode MS"/>
        </w:rPr>
        <w:t xml:space="preserve"> Family (som er vores gæster)</w:t>
      </w:r>
      <w:r>
        <w:rPr>
          <w:rFonts w:eastAsia="Arial Unicode MS"/>
        </w:rPr>
        <w:t>:</w:t>
      </w:r>
    </w:p>
    <w:p w14:paraId="3F10CF53" w14:textId="77777777" w:rsidR="00A71743" w:rsidRPr="00363ED9" w:rsidRDefault="00A71743" w:rsidP="00340E16">
      <w:pPr>
        <w:pStyle w:val="Listeafsnit"/>
        <w:numPr>
          <w:ilvl w:val="0"/>
          <w:numId w:val="31"/>
        </w:numPr>
        <w:ind w:left="1854"/>
        <w:contextualSpacing w:val="0"/>
        <w:rPr>
          <w:rFonts w:eastAsia="Arial Unicode MS"/>
        </w:rPr>
      </w:pPr>
      <w:r w:rsidRPr="00363ED9">
        <w:rPr>
          <w:rFonts w:eastAsia="Arial Unicode MS"/>
        </w:rPr>
        <w:t>Atleterne skal leve i en ”Boble” i den paralympiske by og må kun have et kort ophold (5 dage før konkurrence og hjem 2 dage efter).</w:t>
      </w:r>
    </w:p>
    <w:p w14:paraId="02EE7CEC" w14:textId="77777777" w:rsidR="00A71743" w:rsidRPr="00363ED9" w:rsidRDefault="00A71743" w:rsidP="00340E16">
      <w:pPr>
        <w:pStyle w:val="Listeafsnit"/>
        <w:numPr>
          <w:ilvl w:val="0"/>
          <w:numId w:val="31"/>
        </w:numPr>
        <w:ind w:left="1854"/>
        <w:contextualSpacing w:val="0"/>
        <w:rPr>
          <w:rFonts w:eastAsia="Arial Unicode MS"/>
        </w:rPr>
      </w:pPr>
      <w:r w:rsidRPr="00363ED9">
        <w:rPr>
          <w:rFonts w:eastAsia="Arial Unicode MS"/>
        </w:rPr>
        <w:t>Presse og gæster skal leve i en anden boble på hhv. hotelværelse og en fast plads på stadions.</w:t>
      </w:r>
    </w:p>
    <w:p w14:paraId="123B0E14" w14:textId="77777777" w:rsidR="00A71743" w:rsidRPr="00363ED9" w:rsidRDefault="00A71743" w:rsidP="00340E16">
      <w:pPr>
        <w:pStyle w:val="Listeafsnit"/>
        <w:numPr>
          <w:ilvl w:val="0"/>
          <w:numId w:val="31"/>
        </w:numPr>
        <w:ind w:left="1854"/>
        <w:contextualSpacing w:val="0"/>
        <w:rPr>
          <w:rFonts w:eastAsia="Arial Unicode MS"/>
        </w:rPr>
      </w:pPr>
      <w:r w:rsidRPr="00363ED9">
        <w:rPr>
          <w:rFonts w:eastAsia="Arial Unicode MS"/>
        </w:rPr>
        <w:t>Der vil ingen mulighed være for cafe, restaurant, turistattraktions besøg m.m.</w:t>
      </w:r>
    </w:p>
    <w:p w14:paraId="7E97CC69" w14:textId="77777777" w:rsidR="00A71743" w:rsidRPr="00363ED9" w:rsidRDefault="00A71743" w:rsidP="00340E16">
      <w:pPr>
        <w:pStyle w:val="Listeafsnit"/>
        <w:numPr>
          <w:ilvl w:val="0"/>
          <w:numId w:val="31"/>
        </w:numPr>
        <w:ind w:left="1854"/>
        <w:contextualSpacing w:val="0"/>
        <w:rPr>
          <w:rFonts w:eastAsia="Arial Unicode MS"/>
        </w:rPr>
      </w:pPr>
      <w:r w:rsidRPr="00363ED9">
        <w:rPr>
          <w:rFonts w:eastAsia="Arial Unicode MS"/>
        </w:rPr>
        <w:t>Daglig temperaturmåling er ligeledes et krav for alle.</w:t>
      </w:r>
    </w:p>
    <w:p w14:paraId="2089E35D" w14:textId="77777777" w:rsidR="00A71743" w:rsidRPr="00592315" w:rsidRDefault="00A71743" w:rsidP="00340E16">
      <w:pPr>
        <w:rPr>
          <w:rFonts w:eastAsia="Arial Unicode MS"/>
        </w:rPr>
      </w:pPr>
      <w:r w:rsidRPr="00592315">
        <w:rPr>
          <w:rFonts w:eastAsia="Arial Unicode MS"/>
        </w:rPr>
        <w:t>På den baggrund har vores hovedsponsorer og kongehuset meldt foreløbigt fra ligesom sponsorerne i Team Parasport er varslet ingen deltagelse.</w:t>
      </w:r>
    </w:p>
    <w:p w14:paraId="64E42D24" w14:textId="77777777" w:rsidR="00A71743" w:rsidRPr="00592315" w:rsidRDefault="00A71743" w:rsidP="00340E16">
      <w:pPr>
        <w:rPr>
          <w:rFonts w:eastAsia="Arial Unicode MS"/>
        </w:rPr>
      </w:pPr>
      <w:r w:rsidRPr="00592315">
        <w:rPr>
          <w:rFonts w:eastAsia="Arial Unicode MS"/>
        </w:rPr>
        <w:t xml:space="preserve">De endelige </w:t>
      </w:r>
      <w:proofErr w:type="spellStart"/>
      <w:r w:rsidRPr="00592315">
        <w:rPr>
          <w:rFonts w:eastAsia="Arial Unicode MS"/>
        </w:rPr>
        <w:t>Playbooks</w:t>
      </w:r>
      <w:proofErr w:type="spellEnd"/>
      <w:r w:rsidRPr="00592315">
        <w:rPr>
          <w:rFonts w:eastAsia="Arial Unicode MS"/>
        </w:rPr>
        <w:t xml:space="preserve"> vil være på plads medio april måned, hvor vi tager den endelige beslutning.</w:t>
      </w:r>
    </w:p>
    <w:p w14:paraId="20A4AD6C" w14:textId="77777777" w:rsidR="00A71743" w:rsidRDefault="00A71743" w:rsidP="00A71743">
      <w:pPr>
        <w:ind w:left="1300"/>
        <w:rPr>
          <w:rFonts w:eastAsia="Arial Unicode MS"/>
        </w:rPr>
      </w:pPr>
    </w:p>
    <w:p w14:paraId="689DDEED" w14:textId="77777777" w:rsidR="00A71743" w:rsidRPr="00592315" w:rsidRDefault="00A71743" w:rsidP="00EF28DE">
      <w:pPr>
        <w:pStyle w:val="Overskrift6"/>
        <w:rPr>
          <w:rFonts w:eastAsia="Arial Unicode MS"/>
        </w:rPr>
      </w:pPr>
      <w:r w:rsidRPr="00592315">
        <w:rPr>
          <w:rFonts w:eastAsia="Arial Unicode MS"/>
        </w:rPr>
        <w:t>Bevæg Dig For Livet</w:t>
      </w:r>
    </w:p>
    <w:p w14:paraId="0B7E0A02" w14:textId="77777777" w:rsidR="00A71743" w:rsidRPr="00592315" w:rsidRDefault="00A71743" w:rsidP="00340E16">
      <w:pPr>
        <w:rPr>
          <w:rFonts w:eastAsia="Arial Unicode MS"/>
        </w:rPr>
      </w:pPr>
      <w:r w:rsidRPr="00592315">
        <w:rPr>
          <w:rFonts w:eastAsia="Arial Unicode MS"/>
        </w:rPr>
        <w:t xml:space="preserve">Den 21. april kl. 15.00-18.30 er vi inviteret til Speeddating-arrangement med samarbejdskommunerne i regi af ”Bevæg dig for livet”. På nuværende tidspunkt er der tilmeldt ca. 150 personer fordelt over 31 kommuner og ca. 40 specialforbund. </w:t>
      </w:r>
    </w:p>
    <w:p w14:paraId="7D52B561" w14:textId="77777777" w:rsidR="00A71743" w:rsidRDefault="00A71743" w:rsidP="00340E16">
      <w:pPr>
        <w:rPr>
          <w:rFonts w:eastAsia="Arial Unicode MS"/>
        </w:rPr>
      </w:pPr>
    </w:p>
    <w:p w14:paraId="69055574" w14:textId="77777777" w:rsidR="00A71743" w:rsidRPr="00592315" w:rsidRDefault="00A71743" w:rsidP="00340E16">
      <w:pPr>
        <w:rPr>
          <w:rFonts w:eastAsia="Arial Unicode MS"/>
        </w:rPr>
      </w:pPr>
      <w:r w:rsidRPr="00592315">
        <w:rPr>
          <w:rFonts w:eastAsia="Arial Unicode MS"/>
        </w:rPr>
        <w:t>Fra Parasport Danmark deltager Sarah Pedersen som hun ligeledes har gjort ved de forrige arrangementer.</w:t>
      </w:r>
      <w:r>
        <w:rPr>
          <w:rFonts w:eastAsia="Arial Unicode MS"/>
        </w:rPr>
        <w:t xml:space="preserve"> </w:t>
      </w:r>
      <w:r w:rsidRPr="00592315">
        <w:rPr>
          <w:rFonts w:eastAsia="Arial Unicode MS"/>
        </w:rPr>
        <w:t xml:space="preserve">Grundet forventede forsamlingsforbud afholdes arrangementet online i en tilpasset form. Konkret indebærer den tilpassede form, at hver kommune tildeles et ”Teams-grupperum”, som besøges af specialforbundene i intervaller af ca. 10 minutter. </w:t>
      </w:r>
    </w:p>
    <w:p w14:paraId="0CAC2FDD" w14:textId="77777777" w:rsidR="00A71743" w:rsidRPr="00592315" w:rsidRDefault="00A71743" w:rsidP="00A71743">
      <w:pPr>
        <w:ind w:left="1300"/>
        <w:rPr>
          <w:rFonts w:eastAsia="Arial Unicode MS"/>
          <w:b/>
          <w:bCs/>
        </w:rPr>
      </w:pPr>
    </w:p>
    <w:p w14:paraId="44B4FA44" w14:textId="77777777" w:rsidR="00A71743" w:rsidRPr="00592315" w:rsidRDefault="00A71743" w:rsidP="00EF28DE">
      <w:pPr>
        <w:pStyle w:val="Overskrift6"/>
        <w:rPr>
          <w:rFonts w:eastAsia="Arial Unicode MS"/>
        </w:rPr>
      </w:pPr>
      <w:r w:rsidRPr="00592315">
        <w:rPr>
          <w:rFonts w:eastAsia="Arial Unicode MS"/>
        </w:rPr>
        <w:lastRenderedPageBreak/>
        <w:t>Målgruppeanalyse</w:t>
      </w:r>
    </w:p>
    <w:p w14:paraId="6DF1D965" w14:textId="77777777" w:rsidR="00A71743" w:rsidRPr="00592315" w:rsidRDefault="00A71743" w:rsidP="00340E16">
      <w:pPr>
        <w:rPr>
          <w:rFonts w:eastAsia="Arial Unicode MS"/>
        </w:rPr>
      </w:pPr>
      <w:r w:rsidRPr="00592315">
        <w:rPr>
          <w:rFonts w:eastAsia="Arial Unicode MS"/>
        </w:rPr>
        <w:t xml:space="preserve">Der blev i december igangsat en målgruppeanalyse, hvis formål var at give et indblik i Parasport Danmarks målgrupper – både kvantitativt og kvalitativt. I den forbindelse er der gennemført telefoninterviews med repræsentanter fra 15 udvalgte handicaporganisationer. Det er væsentligt at nævne, at Dansk Blindesamfund bevidst er udeladt i undersøgelsen, selvom de er relevante, da der er igangsat en anden målrettet indsats for denne målgruppe. </w:t>
      </w:r>
    </w:p>
    <w:p w14:paraId="722DD799" w14:textId="77777777" w:rsidR="00A71743" w:rsidRPr="00592315" w:rsidRDefault="00A71743" w:rsidP="00340E16">
      <w:pPr>
        <w:rPr>
          <w:rFonts w:eastAsia="Arial Unicode MS"/>
        </w:rPr>
      </w:pPr>
      <w:r w:rsidRPr="00592315">
        <w:rPr>
          <w:rFonts w:eastAsia="Arial Unicode MS"/>
        </w:rPr>
        <w:t xml:space="preserve">Undersøgelsens kvantitative bud på størrelsen af Parasport Danmarks målgruppe er 55.850 personer med fysisk handicap (svarende til ca. 1 % af befolkningen) og 678.000 personer med udviklingshandicap og autisme/ADHD (svarende til 11,7 % af befolkningen). Selvom disse tal skal fortolkes med forskellige forbehold belyst i rapporten, er resultaterne ud fra vores forudgående forventninger og sammenlignet med andre relevante undersøgelser overraskende lavt for fysisk handicap og overraskende højt for udviklingshandicap og autisme/ADHD. </w:t>
      </w:r>
    </w:p>
    <w:p w14:paraId="63B4F59A" w14:textId="77777777" w:rsidR="00A71743" w:rsidRPr="00592315" w:rsidRDefault="00A71743" w:rsidP="00340E16">
      <w:pPr>
        <w:rPr>
          <w:rFonts w:eastAsia="Arial Unicode MS"/>
        </w:rPr>
      </w:pPr>
      <w:r w:rsidRPr="00592315">
        <w:rPr>
          <w:rFonts w:eastAsia="Arial Unicode MS"/>
        </w:rPr>
        <w:t>Fælles for alle samtaler med handicaporganisationerne var, at vores interesse for og nysgerrighed over for dem blev modtaget utroligt positivt. Rapporten er vedlagt med udsendelse af nyhedsbrevet. Da data bygger på respondenternes bedste vurderinger, bedes undersøgelsen indtil videre holdes til intern brug.</w:t>
      </w:r>
    </w:p>
    <w:p w14:paraId="303EF9E0" w14:textId="77777777" w:rsidR="00A71743" w:rsidRPr="00592315" w:rsidRDefault="00A71743" w:rsidP="00340E16">
      <w:pPr>
        <w:rPr>
          <w:rFonts w:eastAsia="Arial Unicode MS"/>
        </w:rPr>
      </w:pPr>
      <w:r w:rsidRPr="00592315">
        <w:rPr>
          <w:rFonts w:eastAsia="Arial Unicode MS"/>
        </w:rPr>
        <w:t>God læselyst i vedhæftede rapport.</w:t>
      </w:r>
    </w:p>
    <w:p w14:paraId="7B04D38C" w14:textId="77777777" w:rsidR="00A71743" w:rsidRPr="00592315" w:rsidRDefault="00A71743" w:rsidP="00A71743">
      <w:pPr>
        <w:ind w:left="1300"/>
        <w:rPr>
          <w:rFonts w:eastAsia="Arial Unicode MS"/>
          <w:b/>
          <w:bCs/>
        </w:rPr>
      </w:pPr>
    </w:p>
    <w:p w14:paraId="0334A583" w14:textId="77777777" w:rsidR="00A71743" w:rsidRPr="00592315" w:rsidRDefault="00A71743" w:rsidP="00EF28DE">
      <w:pPr>
        <w:pStyle w:val="Overskrift6"/>
        <w:rPr>
          <w:rFonts w:eastAsia="Arial Unicode MS"/>
        </w:rPr>
      </w:pPr>
      <w:r w:rsidRPr="00592315">
        <w:rPr>
          <w:rFonts w:eastAsia="Arial Unicode MS"/>
        </w:rPr>
        <w:t>Idrætskonsulent med særligt fokus på partnerskaber og uddannelse</w:t>
      </w:r>
    </w:p>
    <w:p w14:paraId="15BE4B9D" w14:textId="77777777" w:rsidR="00A71743" w:rsidRPr="00592315" w:rsidRDefault="00A71743" w:rsidP="00340E16">
      <w:pPr>
        <w:rPr>
          <w:rFonts w:eastAsia="Arial Unicode MS"/>
        </w:rPr>
      </w:pPr>
      <w:r w:rsidRPr="00592315">
        <w:rPr>
          <w:rFonts w:eastAsia="Arial Unicode MS"/>
        </w:rPr>
        <w:t>Vi har haft en stilling slået op, som skal være med til at løbe vor vision og strategi 2025 i mål indenfor partnerskaber og uddannelse – et område hvor vi har brug for flere ressourcer og kompetencer – også set i lyset af at vi i vort samarbejde med DIF omkring vore strategispor har et spor, som omhandler strategiske samarbejder og partnerskaber.</w:t>
      </w:r>
    </w:p>
    <w:p w14:paraId="40678248" w14:textId="77777777" w:rsidR="00A71743" w:rsidRPr="00592315" w:rsidRDefault="00A71743" w:rsidP="00340E16">
      <w:pPr>
        <w:rPr>
          <w:rFonts w:eastAsia="Arial Unicode MS"/>
        </w:rPr>
      </w:pPr>
      <w:r w:rsidRPr="00592315">
        <w:rPr>
          <w:rFonts w:eastAsia="Arial Unicode MS"/>
        </w:rPr>
        <w:t xml:space="preserve">Vi har netop haft deadline og modtaget næsten 75 ansøgninger til stillingen. I næste uge – torsdag den 25. marts </w:t>
      </w:r>
      <w:r>
        <w:rPr>
          <w:rFonts w:eastAsia="Arial Unicode MS"/>
        </w:rPr>
        <w:t>–</w:t>
      </w:r>
      <w:r w:rsidRPr="00592315">
        <w:rPr>
          <w:rFonts w:eastAsia="Arial Unicode MS"/>
        </w:rPr>
        <w:t xml:space="preserve"> vil der være ansættelsessamtaler. </w:t>
      </w:r>
    </w:p>
    <w:p w14:paraId="5DFDD022" w14:textId="77777777" w:rsidR="00A71743" w:rsidRPr="00592315" w:rsidRDefault="00A71743" w:rsidP="00A71743">
      <w:pPr>
        <w:ind w:left="1300"/>
        <w:rPr>
          <w:rFonts w:eastAsia="Arial Unicode MS"/>
          <w:b/>
          <w:bCs/>
        </w:rPr>
      </w:pPr>
    </w:p>
    <w:p w14:paraId="6D26893B" w14:textId="77777777" w:rsidR="00A71743" w:rsidRPr="00592315" w:rsidRDefault="00A71743" w:rsidP="00EF28DE">
      <w:pPr>
        <w:pStyle w:val="Overskrift6"/>
        <w:rPr>
          <w:rFonts w:eastAsia="Arial Unicode MS"/>
        </w:rPr>
      </w:pPr>
      <w:r w:rsidRPr="00592315">
        <w:rPr>
          <w:rFonts w:eastAsia="Arial Unicode MS"/>
        </w:rPr>
        <w:t>Idrætsmødet</w:t>
      </w:r>
    </w:p>
    <w:p w14:paraId="7A6B9750" w14:textId="77777777" w:rsidR="00A71743" w:rsidRPr="00592315" w:rsidRDefault="00A71743" w:rsidP="00340E16">
      <w:pPr>
        <w:rPr>
          <w:rFonts w:eastAsia="Arial Unicode MS"/>
        </w:rPr>
      </w:pPr>
      <w:r w:rsidRPr="00592315">
        <w:rPr>
          <w:rFonts w:eastAsia="Arial Unicode MS"/>
        </w:rPr>
        <w:t xml:space="preserve">Idrætsmødet i Aalborg, som blev afviklet første gang i 2019 og aflyst i 2020, afvikles i år den 2. – 6. juni. Arrangørerne håber på, at det kan gennemføres uden for mange Coronabegrænsninger, men er også klar til at gå virtuel. </w:t>
      </w:r>
    </w:p>
    <w:p w14:paraId="0C98D413" w14:textId="77777777" w:rsidR="00A71743" w:rsidRPr="00592315" w:rsidRDefault="00A71743" w:rsidP="00340E16">
      <w:pPr>
        <w:rPr>
          <w:rFonts w:eastAsia="Arial Unicode MS"/>
        </w:rPr>
      </w:pPr>
      <w:r w:rsidRPr="00592315">
        <w:rPr>
          <w:rFonts w:eastAsia="Arial Unicode MS"/>
        </w:rPr>
        <w:t xml:space="preserve">De to første dage er konferencedage, hvor der gennemføres en række temaspor – her kaldet ”baner”. En af banerne har overskriften Parasport, hvor vi er ved at sammensætte et interessant program. Desuden arbejder vi på, at </w:t>
      </w:r>
      <w:proofErr w:type="spellStart"/>
      <w:r w:rsidRPr="00592315">
        <w:rPr>
          <w:rFonts w:eastAsia="Arial Unicode MS"/>
        </w:rPr>
        <w:t>Parasportstemaer</w:t>
      </w:r>
      <w:proofErr w:type="spellEnd"/>
      <w:r w:rsidRPr="00592315">
        <w:rPr>
          <w:rFonts w:eastAsia="Arial Unicode MS"/>
        </w:rPr>
        <w:t xml:space="preserve"> også kommer på andre baner eks. Elitebanen og Kommunebanen. </w:t>
      </w:r>
    </w:p>
    <w:p w14:paraId="5E0C81B1" w14:textId="77777777" w:rsidR="00A71743" w:rsidRPr="00592315" w:rsidRDefault="00A71743" w:rsidP="00340E16">
      <w:pPr>
        <w:rPr>
          <w:rFonts w:eastAsia="Arial Unicode MS"/>
        </w:rPr>
      </w:pPr>
      <w:r w:rsidRPr="00592315">
        <w:rPr>
          <w:rFonts w:eastAsia="Arial Unicode MS"/>
        </w:rPr>
        <w:t>Konferencen vil være interessant for mange af læserne af dette nyhedsbrev.</w:t>
      </w:r>
    </w:p>
    <w:p w14:paraId="20D84443" w14:textId="77777777" w:rsidR="00A71743" w:rsidRPr="00592315" w:rsidRDefault="00A71743" w:rsidP="00340E16">
      <w:pPr>
        <w:rPr>
          <w:rFonts w:eastAsia="Arial Unicode MS"/>
        </w:rPr>
      </w:pPr>
      <w:r w:rsidRPr="00592315">
        <w:rPr>
          <w:rFonts w:eastAsia="Arial Unicode MS"/>
        </w:rPr>
        <w:t xml:space="preserve">Læs mere her: </w:t>
      </w:r>
      <w:hyperlink r:id="rId9" w:history="1">
        <w:r w:rsidRPr="00592315">
          <w:rPr>
            <w:rStyle w:val="Hyperlink"/>
            <w:rFonts w:eastAsia="Arial Unicode MS"/>
          </w:rPr>
          <w:t>https://www.xn</w:t>
        </w:r>
        <w:r>
          <w:rPr>
            <w:rStyle w:val="Hyperlink"/>
            <w:rFonts w:eastAsia="Arial Unicode MS"/>
          </w:rPr>
          <w:t>–</w:t>
        </w:r>
        <w:r w:rsidRPr="00592315">
          <w:rPr>
            <w:rStyle w:val="Hyperlink"/>
            <w:rFonts w:eastAsia="Arial Unicode MS"/>
          </w:rPr>
          <w:t>idrtsmdet-i3a5r.dk/</w:t>
        </w:r>
      </w:hyperlink>
    </w:p>
    <w:p w14:paraId="23BF7377" w14:textId="77777777" w:rsidR="00A71743" w:rsidRPr="00592315" w:rsidRDefault="00A71743" w:rsidP="00A71743">
      <w:pPr>
        <w:ind w:left="1300"/>
        <w:rPr>
          <w:rFonts w:eastAsia="Arial Unicode MS"/>
          <w:b/>
          <w:bCs/>
        </w:rPr>
      </w:pPr>
    </w:p>
    <w:p w14:paraId="02BD6DC2" w14:textId="77777777" w:rsidR="00A71743" w:rsidRPr="00592315" w:rsidRDefault="00A71743" w:rsidP="00EF28DE">
      <w:pPr>
        <w:pStyle w:val="Overskrift6"/>
        <w:rPr>
          <w:rFonts w:eastAsia="Arial Unicode MS"/>
        </w:rPr>
      </w:pPr>
      <w:r w:rsidRPr="00592315">
        <w:rPr>
          <w:rFonts w:eastAsia="Arial Unicode MS"/>
        </w:rPr>
        <w:t>Opstartswebinar</w:t>
      </w:r>
    </w:p>
    <w:p w14:paraId="38285091" w14:textId="77777777" w:rsidR="00A71743" w:rsidRPr="00592315" w:rsidRDefault="00A71743" w:rsidP="00340E16">
      <w:pPr>
        <w:rPr>
          <w:rFonts w:eastAsia="Arial Unicode MS"/>
        </w:rPr>
      </w:pPr>
      <w:r w:rsidRPr="00592315">
        <w:rPr>
          <w:rFonts w:eastAsia="Arial Unicode MS"/>
        </w:rPr>
        <w:t xml:space="preserve">På opfordring fra nogle kollegaer arbejdes der nu på et underholdende og informativt livewebinar for alle vores frivillige ledere, trænere mf. Det </w:t>
      </w:r>
      <w:r w:rsidRPr="00592315">
        <w:rPr>
          <w:rFonts w:eastAsia="Arial Unicode MS"/>
        </w:rPr>
        <w:lastRenderedPageBreak/>
        <w:t>skal ses, som en påskønnelse af deres indsat, og en inspiration til at komme i gang igen, når restriktionerne forhåbentligt lempes over de kommende uger og måneder. Livewebinaret transmitteres i slutningen af april i den bedste sendetid. Hold øje med indbakken.</w:t>
      </w:r>
    </w:p>
    <w:p w14:paraId="7DA7A124" w14:textId="77777777" w:rsidR="00A71743" w:rsidRPr="00592315" w:rsidRDefault="00A71743" w:rsidP="00A71743">
      <w:pPr>
        <w:ind w:left="1300"/>
        <w:rPr>
          <w:rFonts w:eastAsia="Arial Unicode MS"/>
          <w:b/>
          <w:bCs/>
        </w:rPr>
      </w:pPr>
    </w:p>
    <w:p w14:paraId="22DDEA73" w14:textId="77777777" w:rsidR="00A71743" w:rsidRPr="00592315" w:rsidRDefault="00A71743" w:rsidP="00B61F26">
      <w:pPr>
        <w:pStyle w:val="Overskrift6"/>
        <w:rPr>
          <w:rFonts w:eastAsia="Arial Unicode MS"/>
        </w:rPr>
      </w:pPr>
      <w:r w:rsidRPr="00592315">
        <w:rPr>
          <w:rFonts w:eastAsia="Arial Unicode MS"/>
        </w:rPr>
        <w:t>Skole OL</w:t>
      </w:r>
    </w:p>
    <w:p w14:paraId="367807BC" w14:textId="77777777" w:rsidR="00A71743" w:rsidRPr="00592315" w:rsidRDefault="00A71743" w:rsidP="00340E16">
      <w:pPr>
        <w:rPr>
          <w:rFonts w:eastAsia="Arial Unicode MS"/>
        </w:rPr>
      </w:pPr>
      <w:r w:rsidRPr="00592315">
        <w:rPr>
          <w:rFonts w:eastAsia="Arial Unicode MS"/>
        </w:rPr>
        <w:t xml:space="preserve">Skole OL bliver noget helt andet i 2021. Skole OL går nemlig virtuelt, og alle 0.-8. klasser i Danmark inviteres til De virtuelle Skole Olympiske Lege. Legene afsluttes med et brag af en virtuel finalefest, der bliver sendt live direkte fra LEGO HOUSE. Der bliver mulighed for at deltage i 10 forskellige konkurrencer i løbet af de 3 uger legene står på. Skole OL har med input fra os valgt 2 konkurrencer, som har reference til Parasport, herunder ”løb med bind for øjnene” og ”siddende Volley”. Begge konkurrencer er lavet i børnehøjde mht. navn og udførelse. Alle børn kan deltage i konkurrencerne og dermed når vi ud til rigtig mange børn, som så introduceres til Parasport. </w:t>
      </w:r>
    </w:p>
    <w:p w14:paraId="35CD757D" w14:textId="77777777" w:rsidR="00A71743" w:rsidRPr="00592315" w:rsidRDefault="00A71743" w:rsidP="00340E16">
      <w:pPr>
        <w:rPr>
          <w:rFonts w:eastAsia="Arial Unicode MS"/>
        </w:rPr>
      </w:pPr>
      <w:r w:rsidRPr="00592315">
        <w:rPr>
          <w:rFonts w:eastAsia="Arial Unicode MS"/>
        </w:rPr>
        <w:t xml:space="preserve">Se mere her: </w:t>
      </w:r>
      <w:hyperlink r:id="rId10" w:history="1">
        <w:r w:rsidRPr="00592315">
          <w:rPr>
            <w:rStyle w:val="Hyperlink"/>
            <w:rFonts w:eastAsia="Arial Unicode MS"/>
          </w:rPr>
          <w:t>https://skoleol.dk/de-virtuelle-skole-olympiske-lege/konkurrencerne-paa-ol-programmet/</w:t>
        </w:r>
      </w:hyperlink>
    </w:p>
    <w:p w14:paraId="26210D1C" w14:textId="77777777" w:rsidR="00A71743" w:rsidRPr="00592315" w:rsidRDefault="00A71743" w:rsidP="00A71743">
      <w:pPr>
        <w:ind w:left="1300"/>
        <w:rPr>
          <w:rFonts w:eastAsia="Arial Unicode MS"/>
          <w:b/>
          <w:bCs/>
        </w:rPr>
      </w:pPr>
    </w:p>
    <w:p w14:paraId="5D00B6B3" w14:textId="77777777" w:rsidR="00A71743" w:rsidRPr="00592315" w:rsidRDefault="00A71743" w:rsidP="00B61F26">
      <w:pPr>
        <w:pStyle w:val="Overskrift6"/>
        <w:rPr>
          <w:rFonts w:eastAsia="Arial Unicode MS"/>
          <w:lang w:val="en-US"/>
        </w:rPr>
      </w:pPr>
      <w:r w:rsidRPr="00592315">
        <w:rPr>
          <w:rFonts w:eastAsia="Arial Unicode MS"/>
          <w:lang w:val="en-US"/>
        </w:rPr>
        <w:t>Special Olympics World Winter Games 2022</w:t>
      </w:r>
    </w:p>
    <w:p w14:paraId="7F6DCE76" w14:textId="77777777" w:rsidR="00A71743" w:rsidRPr="00592315" w:rsidRDefault="00A71743" w:rsidP="00340E16">
      <w:pPr>
        <w:rPr>
          <w:rFonts w:eastAsia="Arial Unicode MS"/>
        </w:rPr>
      </w:pPr>
      <w:r w:rsidRPr="00592315">
        <w:rPr>
          <w:rFonts w:eastAsia="Arial Unicode MS"/>
        </w:rPr>
        <w:t xml:space="preserve">Stævnet finder sted i Kazan (Rusland) i januar 2022 og forberedelserne til SOWWG 2022 er i gang. Vi deltager med et herre floorball-hold, samt 4 skøjteløbere. Pga. </w:t>
      </w:r>
      <w:proofErr w:type="spellStart"/>
      <w:r w:rsidRPr="00592315">
        <w:rPr>
          <w:rFonts w:eastAsia="Arial Unicode MS"/>
        </w:rPr>
        <w:t>corona</w:t>
      </w:r>
      <w:proofErr w:type="spellEnd"/>
      <w:r w:rsidRPr="00592315">
        <w:rPr>
          <w:rFonts w:eastAsia="Arial Unicode MS"/>
        </w:rPr>
        <w:t xml:space="preserve"> vil den planlagte udtagelsesprocedure til </w:t>
      </w:r>
    </w:p>
    <w:p w14:paraId="3296721D" w14:textId="77777777" w:rsidR="00A71743" w:rsidRPr="00592315" w:rsidRDefault="00A71743" w:rsidP="00340E16">
      <w:pPr>
        <w:rPr>
          <w:rFonts w:eastAsia="Arial Unicode MS"/>
        </w:rPr>
      </w:pPr>
      <w:r w:rsidRPr="00592315">
        <w:rPr>
          <w:rFonts w:eastAsia="Arial Unicode MS"/>
        </w:rPr>
        <w:t>SOWWG 2022 ikke kunne gennemføres. Der er enighed om, at den tildelte kvote skal bruges, og at den særlige situation vil betyde, at udtagelsen vil være ’det muliges kunst’. I disse dage afholdes møder med trænerne om den endelige proces for udtagelse.</w:t>
      </w:r>
    </w:p>
    <w:p w14:paraId="50A49614" w14:textId="77777777" w:rsidR="00A71743" w:rsidRPr="00592315" w:rsidRDefault="00A71743" w:rsidP="00A71743">
      <w:pPr>
        <w:ind w:left="1300"/>
        <w:rPr>
          <w:rFonts w:eastAsia="Arial Unicode MS"/>
          <w:b/>
          <w:bCs/>
        </w:rPr>
      </w:pPr>
    </w:p>
    <w:p w14:paraId="551E6B69" w14:textId="77777777" w:rsidR="00A71743" w:rsidRPr="00592315" w:rsidRDefault="00A71743" w:rsidP="00B61F26">
      <w:pPr>
        <w:pStyle w:val="Overskrift6"/>
        <w:rPr>
          <w:rFonts w:eastAsia="Arial Unicode MS"/>
          <w:lang w:val="en-US"/>
        </w:rPr>
      </w:pPr>
      <w:r w:rsidRPr="00592315">
        <w:rPr>
          <w:rFonts w:eastAsia="Arial Unicode MS"/>
          <w:lang w:val="en-US"/>
        </w:rPr>
        <w:t>Special Olympics World Summer Games 2023</w:t>
      </w:r>
    </w:p>
    <w:p w14:paraId="0B0B7570" w14:textId="77777777" w:rsidR="00A71743" w:rsidRPr="00592315" w:rsidRDefault="00A71743" w:rsidP="00340E16">
      <w:pPr>
        <w:rPr>
          <w:rFonts w:eastAsia="Arial Unicode MS"/>
        </w:rPr>
      </w:pPr>
      <w:r w:rsidRPr="00592315">
        <w:rPr>
          <w:rFonts w:eastAsia="Arial Unicode MS"/>
        </w:rPr>
        <w:t>Stævnet finder sted I juni 2023 i Berlin, og den indledende fase er påbegyndt. De relevante idrætsudvalg er blevet kontaktet med henblik på deltagelse, og sidst på måneden sender vi Special Olympics Danmarks kvoteansøgning afsted. Med henblik på rekruttering vil vi i flere idrætter bruge den mulige stævnedeltagelse til at gå i nærmere dialog med andre specialforbund.</w:t>
      </w:r>
    </w:p>
    <w:p w14:paraId="51A4F871" w14:textId="77777777" w:rsidR="00A71743" w:rsidRPr="00592315" w:rsidRDefault="00A71743" w:rsidP="00A71743">
      <w:pPr>
        <w:ind w:left="1300"/>
        <w:rPr>
          <w:rFonts w:eastAsia="Arial Unicode MS"/>
          <w:b/>
          <w:bCs/>
        </w:rPr>
      </w:pPr>
    </w:p>
    <w:p w14:paraId="40DBEE14" w14:textId="77777777" w:rsidR="00A71743" w:rsidRPr="00592315" w:rsidRDefault="00A71743" w:rsidP="00B61F26">
      <w:pPr>
        <w:pStyle w:val="Overskrift6"/>
        <w:rPr>
          <w:rFonts w:eastAsia="Arial Unicode MS"/>
        </w:rPr>
      </w:pPr>
      <w:r w:rsidRPr="00592315">
        <w:rPr>
          <w:rFonts w:eastAsia="Arial Unicode MS"/>
        </w:rPr>
        <w:t>Special Olympics Idrætsfestival 2022</w:t>
      </w:r>
    </w:p>
    <w:p w14:paraId="504945BD" w14:textId="77777777" w:rsidR="00A71743" w:rsidRPr="00592315" w:rsidRDefault="00A71743" w:rsidP="005116B0">
      <w:pPr>
        <w:rPr>
          <w:rFonts w:eastAsia="Arial Unicode MS"/>
        </w:rPr>
      </w:pPr>
      <w:r w:rsidRPr="00592315">
        <w:rPr>
          <w:rFonts w:eastAsia="Arial Unicode MS"/>
        </w:rPr>
        <w:t>Stævnet afvikles i Kolding kommune i weekenden 20.-22. maj 2022, og forberedelserne er godt i gang. Lige nu tegner der sig et stævne fordelt på færre faciliteter end tidligere, idet de reserverede lokaliteter i Kolding gør det muligt at samle flere idrætter. Vi er i dialog med de forskellige idrætsudvalg, og lokalt arbejdes der på at finde samarbejdsklubber således, at idrætterne som vanligt afvikles i samarbejde mellem Parasport Danmarks idrætsudvalg og lokale klubber.</w:t>
      </w:r>
    </w:p>
    <w:p w14:paraId="260540A6" w14:textId="77777777" w:rsidR="00A71743" w:rsidRPr="00592315" w:rsidRDefault="00A71743" w:rsidP="005116B0">
      <w:pPr>
        <w:rPr>
          <w:rFonts w:eastAsia="Arial Unicode MS"/>
        </w:rPr>
      </w:pPr>
      <w:r w:rsidRPr="00592315">
        <w:rPr>
          <w:rFonts w:eastAsia="Arial Unicode MS"/>
        </w:rPr>
        <w:t>Som optakt til SOIF 2022 afvikler vi i samarbejde med LEV en sundhedskonference. Den finder sted fredag d. 20. maj 2022 i Syd Bank Arena. Program og invitation er under udarbejdelse.</w:t>
      </w:r>
    </w:p>
    <w:p w14:paraId="328DE3BE" w14:textId="77777777" w:rsidR="00A71743" w:rsidRPr="00592315" w:rsidRDefault="00A71743" w:rsidP="00A71743">
      <w:pPr>
        <w:ind w:left="1300"/>
        <w:rPr>
          <w:rFonts w:eastAsia="Arial Unicode MS"/>
          <w:b/>
          <w:bCs/>
        </w:rPr>
      </w:pPr>
    </w:p>
    <w:p w14:paraId="0866B5C9" w14:textId="77777777" w:rsidR="00A71743" w:rsidRPr="00592315" w:rsidRDefault="00A71743" w:rsidP="00B61F26">
      <w:pPr>
        <w:pStyle w:val="Overskrift6"/>
        <w:rPr>
          <w:rFonts w:eastAsia="Arial Unicode MS"/>
        </w:rPr>
      </w:pPr>
      <w:r w:rsidRPr="00592315">
        <w:rPr>
          <w:rFonts w:eastAsia="Arial Unicode MS"/>
        </w:rPr>
        <w:t>”Den Gode Oplevelse”</w:t>
      </w:r>
    </w:p>
    <w:p w14:paraId="6758979D" w14:textId="77777777" w:rsidR="00A71743" w:rsidRPr="00592315" w:rsidRDefault="00A71743" w:rsidP="005116B0">
      <w:pPr>
        <w:rPr>
          <w:rFonts w:eastAsia="Arial Unicode MS"/>
        </w:rPr>
      </w:pPr>
      <w:r w:rsidRPr="00592315">
        <w:rPr>
          <w:rFonts w:eastAsia="Arial Unicode MS"/>
        </w:rPr>
        <w:t xml:space="preserve">Der er nu blandt 78 ansøgere udvalgt 18 deltagere til Den Gode Oplevelse, som fordeler sig ligeligt mellem køn med 9 kvinder og 9 </w:t>
      </w:r>
      <w:r w:rsidRPr="00592315">
        <w:rPr>
          <w:rFonts w:eastAsia="Arial Unicode MS"/>
        </w:rPr>
        <w:lastRenderedPageBreak/>
        <w:t>mænd. Jævnfør krav fra fondene er der blandt deltagerne diversitet i alder, geografi og handicap. Det næste års tid skal vi i samarbejde med en ekstern coach hjælpe deltagerne med at realisere deres mål om en mere idrætsaktiv hverdag. Der bliver nu sideløbende arbejdet med at finde gode idrætslige løsninger for hver enkelt ansøger. Der var blandt alle 78 ansøgere flest med sklerose, amputation eller rygmarvsskade. De tre mest populære idrætter blandt ansøgerne var svømning, kajak/roning og cykling.</w:t>
      </w:r>
    </w:p>
    <w:p w14:paraId="4CBD59B2" w14:textId="77777777" w:rsidR="00A71743" w:rsidRPr="00592315" w:rsidRDefault="00A71743" w:rsidP="00A71743">
      <w:pPr>
        <w:ind w:left="1300"/>
        <w:rPr>
          <w:rFonts w:eastAsia="Arial Unicode MS"/>
          <w:b/>
          <w:bCs/>
        </w:rPr>
      </w:pPr>
      <w:bookmarkStart w:id="6" w:name="_Hlk67059787"/>
    </w:p>
    <w:bookmarkEnd w:id="6"/>
    <w:p w14:paraId="1726DE94" w14:textId="77777777" w:rsidR="00A71743" w:rsidRPr="00592315" w:rsidRDefault="00A71743" w:rsidP="00B61F26">
      <w:pPr>
        <w:pStyle w:val="Overskrift6"/>
        <w:rPr>
          <w:rFonts w:eastAsia="Arial Unicode MS"/>
        </w:rPr>
      </w:pPr>
      <w:r w:rsidRPr="00592315">
        <w:rPr>
          <w:rFonts w:eastAsia="Arial Unicode MS"/>
        </w:rPr>
        <w:t>Sommerhøjskolen</w:t>
      </w:r>
    </w:p>
    <w:p w14:paraId="4935903C" w14:textId="77777777" w:rsidR="00A71743" w:rsidRPr="00592315" w:rsidRDefault="00A71743" w:rsidP="005116B0">
      <w:pPr>
        <w:rPr>
          <w:rFonts w:eastAsia="Arial Unicode MS"/>
        </w:rPr>
      </w:pPr>
      <w:r w:rsidRPr="00592315">
        <w:rPr>
          <w:rFonts w:eastAsia="Arial Unicode MS"/>
        </w:rPr>
        <w:t xml:space="preserve">Brochuren til ”IDRÆT FOR </w:t>
      </w:r>
      <w:proofErr w:type="spellStart"/>
      <w:proofErr w:type="gramStart"/>
      <w:r w:rsidRPr="00592315">
        <w:rPr>
          <w:rFonts w:eastAsia="Arial Unicode MS"/>
        </w:rPr>
        <w:t>ALLE…også</w:t>
      </w:r>
      <w:proofErr w:type="spellEnd"/>
      <w:proofErr w:type="gramEnd"/>
      <w:r w:rsidRPr="00592315">
        <w:rPr>
          <w:rFonts w:eastAsia="Arial Unicode MS"/>
        </w:rPr>
        <w:t xml:space="preserve"> for dig” ,Uge 27, på Egmont Højskolen er klar, og dermed er tilmeldingen åbent. I år er der flere ny fag/idrætter på. Der drejer sig </w:t>
      </w:r>
      <w:proofErr w:type="spellStart"/>
      <w:r w:rsidRPr="00592315">
        <w:rPr>
          <w:rFonts w:eastAsia="Arial Unicode MS"/>
        </w:rPr>
        <w:t>bl</w:t>
      </w:r>
      <w:proofErr w:type="spellEnd"/>
      <w:r w:rsidRPr="00592315">
        <w:rPr>
          <w:rFonts w:eastAsia="Arial Unicode MS"/>
        </w:rPr>
        <w:t xml:space="preserve">. A. om ”Grib bolden igen”, der henvender sig til dem, der måske er gledet lidt ud af klubtilbuddet, fordi alderen måske gør, man ikke helt kan følge med mere, men ikke har glemt, hvor sjovt, udfordrende og lærerigt idræt og fællesskab er. ”En krop i bevægelse” henvender sig til dig, der gerne vil styrketræne, forbedre konditionen, balance, ja, i det hele taget være fysisk aktiv på den lidt hårde måde. Bueskydning og Siddende Volley er kommet i stand via et samarbejde med LAVIA København. Udover de nye idrætter/fag er der de kendte som </w:t>
      </w:r>
      <w:proofErr w:type="spellStart"/>
      <w:r w:rsidRPr="00592315">
        <w:rPr>
          <w:rFonts w:eastAsia="Arial Unicode MS"/>
        </w:rPr>
        <w:t>Powerchair</w:t>
      </w:r>
      <w:proofErr w:type="spellEnd"/>
      <w:r w:rsidRPr="00592315">
        <w:rPr>
          <w:rFonts w:eastAsia="Arial Unicode MS"/>
        </w:rPr>
        <w:t xml:space="preserve"> Football, Cykling, Sejlads &amp; vandsport, Vand, bevægelse og forkælelse, Idræt på kryds og tværs, </w:t>
      </w:r>
      <w:proofErr w:type="spellStart"/>
      <w:r w:rsidRPr="00592315">
        <w:rPr>
          <w:rFonts w:eastAsia="Arial Unicode MS"/>
        </w:rPr>
        <w:t>E-sport</w:t>
      </w:r>
      <w:proofErr w:type="spellEnd"/>
      <w:r w:rsidRPr="00592315">
        <w:rPr>
          <w:rFonts w:eastAsia="Arial Unicode MS"/>
        </w:rPr>
        <w:t xml:space="preserve"> og det kreative fag glas. Så der burde være noget for alle. Der bliver lavet program for børn og unge, så tag dit barn eller barnebarn med </w:t>
      </w:r>
      <w:proofErr w:type="gramStart"/>
      <w:r w:rsidRPr="00592315">
        <w:rPr>
          <w:rFonts w:eastAsia="Arial Unicode MS"/>
        </w:rPr>
        <w:t>og</w:t>
      </w:r>
      <w:proofErr w:type="gramEnd"/>
      <w:r w:rsidRPr="00592315">
        <w:rPr>
          <w:rFonts w:eastAsia="Arial Unicode MS"/>
        </w:rPr>
        <w:t xml:space="preserve"> få en sjov og udfordrende uge. Det er muligt at søge til opholdet gennem puljen ”Den gode oplevelse i et fællesskab med andre”. Se mere her:  </w:t>
      </w:r>
      <w:hyperlink r:id="rId11" w:history="1">
        <w:r w:rsidRPr="00592315">
          <w:rPr>
            <w:rStyle w:val="Hyperlink"/>
            <w:rFonts w:eastAsia="Arial Unicode MS"/>
          </w:rPr>
          <w:t>https://www.egmont-hs.dk/sommerkurser/uge27</w:t>
        </w:r>
      </w:hyperlink>
    </w:p>
    <w:p w14:paraId="26EB17AE" w14:textId="77777777" w:rsidR="00A71743" w:rsidRPr="00592315" w:rsidRDefault="00A71743" w:rsidP="00A71743">
      <w:pPr>
        <w:ind w:left="1300"/>
        <w:rPr>
          <w:rFonts w:eastAsia="Arial Unicode MS"/>
          <w:b/>
          <w:bCs/>
        </w:rPr>
      </w:pPr>
    </w:p>
    <w:p w14:paraId="23F8256F" w14:textId="77777777" w:rsidR="00A71743" w:rsidRPr="00592315" w:rsidRDefault="00A71743" w:rsidP="00B61F26">
      <w:pPr>
        <w:pStyle w:val="Overskrift6"/>
        <w:rPr>
          <w:rFonts w:eastAsia="Arial Unicode MS"/>
        </w:rPr>
      </w:pPr>
      <w:r w:rsidRPr="00592315">
        <w:rPr>
          <w:rFonts w:eastAsia="Arial Unicode MS"/>
        </w:rPr>
        <w:t>WeThe15</w:t>
      </w:r>
    </w:p>
    <w:p w14:paraId="01C0E826" w14:textId="77777777" w:rsidR="00A71743" w:rsidRPr="00592315" w:rsidRDefault="00A71743" w:rsidP="005116B0">
      <w:pPr>
        <w:rPr>
          <w:rFonts w:eastAsia="Arial Unicode MS"/>
        </w:rPr>
      </w:pPr>
      <w:r w:rsidRPr="00592315">
        <w:rPr>
          <w:rFonts w:eastAsia="Arial Unicode MS"/>
        </w:rPr>
        <w:t xml:space="preserve">IPC lancerer den 19. august </w:t>
      </w:r>
      <w:r>
        <w:rPr>
          <w:rFonts w:eastAsia="Arial Unicode MS"/>
        </w:rPr>
        <w:t>–</w:t>
      </w:r>
      <w:r w:rsidRPr="00592315">
        <w:rPr>
          <w:rFonts w:eastAsia="Arial Unicode MS"/>
        </w:rPr>
        <w:t xml:space="preserve"> lige før PL i Tokyo </w:t>
      </w:r>
      <w:r>
        <w:rPr>
          <w:rFonts w:eastAsia="Arial Unicode MS"/>
        </w:rPr>
        <w:t>–</w:t>
      </w:r>
      <w:r w:rsidRPr="00592315">
        <w:rPr>
          <w:rFonts w:eastAsia="Arial Unicode MS"/>
        </w:rPr>
        <w:t xml:space="preserve"> den største verdensomspændende kampagne med fokus på mennesker med handicap nogensinde. Det gør de sammen med foreløbig ni internationale partnere – bl.a. WHO og FN Human Rights. Kampagnens titel WeThe15 refererer til, at 15 procent af verdens befolkning har et handicap, og kampagnens formål er at ændre forholdene for og synet på dem over hele verden.</w:t>
      </w:r>
    </w:p>
    <w:p w14:paraId="60969E98" w14:textId="77777777" w:rsidR="00A71743" w:rsidRPr="00592315" w:rsidRDefault="00A71743" w:rsidP="005116B0">
      <w:pPr>
        <w:rPr>
          <w:rFonts w:eastAsia="Arial Unicode MS"/>
        </w:rPr>
      </w:pPr>
      <w:r w:rsidRPr="00592315">
        <w:rPr>
          <w:rFonts w:eastAsia="Arial Unicode MS"/>
        </w:rPr>
        <w:t xml:space="preserve">IPC har inviteret alle </w:t>
      </w:r>
      <w:proofErr w:type="spellStart"/>
      <w:r w:rsidRPr="00592315">
        <w:rPr>
          <w:rFonts w:eastAsia="Arial Unicode MS"/>
        </w:rPr>
        <w:t>NPC</w:t>
      </w:r>
      <w:r>
        <w:rPr>
          <w:rFonts w:eastAsia="Arial Unicode MS"/>
        </w:rPr>
        <w:t>’</w:t>
      </w:r>
      <w:r w:rsidRPr="00592315">
        <w:rPr>
          <w:rFonts w:eastAsia="Arial Unicode MS"/>
        </w:rPr>
        <w:t>er</w:t>
      </w:r>
      <w:proofErr w:type="spellEnd"/>
      <w:r w:rsidRPr="00592315">
        <w:rPr>
          <w:rFonts w:eastAsia="Arial Unicode MS"/>
        </w:rPr>
        <w:t xml:space="preserve"> til at støtte op om kampagnen ved at arbejde for national synliggørelse og medieopmærksomhed. I første omgang skal det ske ved at undersøge, om danske vartegn kan være med til at gøre verden lilla den 19. august, hvor ikoniske bygningsværker verden over skal oplyses.</w:t>
      </w:r>
    </w:p>
    <w:p w14:paraId="0D4F0E2F" w14:textId="77777777" w:rsidR="00A71743" w:rsidRPr="00592315" w:rsidRDefault="00A71743" w:rsidP="005116B0">
      <w:pPr>
        <w:rPr>
          <w:rFonts w:eastAsia="Arial Unicode MS"/>
        </w:rPr>
      </w:pPr>
      <w:r w:rsidRPr="00592315">
        <w:rPr>
          <w:rFonts w:eastAsia="Arial Unicode MS"/>
        </w:rPr>
        <w:t>Det er også målet, at Parasport Danmark støtter op om kampagnens startskud på egne platforme, og en arbejdsgruppe med kommunikation, ledelse og bestyrelse ser desuden på, hvordan WeThe15 fremadrettet kan bruges i Parasport Danmark-regi.</w:t>
      </w:r>
    </w:p>
    <w:p w14:paraId="2CDFC6D7" w14:textId="77777777" w:rsidR="00A71743" w:rsidRPr="00592315" w:rsidRDefault="00A71743" w:rsidP="00A71743">
      <w:pPr>
        <w:ind w:left="1300"/>
        <w:rPr>
          <w:rFonts w:eastAsia="Arial Unicode MS"/>
          <w:b/>
          <w:bCs/>
        </w:rPr>
      </w:pPr>
    </w:p>
    <w:p w14:paraId="1FDBEE90" w14:textId="77777777" w:rsidR="00A71743" w:rsidRPr="00592315" w:rsidRDefault="00A71743" w:rsidP="00B61F26">
      <w:pPr>
        <w:pStyle w:val="Overskrift6"/>
        <w:rPr>
          <w:rFonts w:eastAsia="Arial Unicode MS"/>
        </w:rPr>
      </w:pPr>
      <w:r w:rsidRPr="00592315">
        <w:rPr>
          <w:rFonts w:eastAsia="Arial Unicode MS"/>
        </w:rPr>
        <w:t>Samarbejde med Bordtennis Danmark</w:t>
      </w:r>
    </w:p>
    <w:p w14:paraId="535BD697" w14:textId="47250447" w:rsidR="00A71743" w:rsidRPr="00592315" w:rsidRDefault="00A71743" w:rsidP="00F47DD2">
      <w:pPr>
        <w:rPr>
          <w:rFonts w:eastAsia="Arial Unicode MS"/>
        </w:rPr>
      </w:pPr>
      <w:r w:rsidRPr="00592315">
        <w:rPr>
          <w:rFonts w:eastAsia="Arial Unicode MS"/>
        </w:rPr>
        <w:t xml:space="preserve">Det gode samarbejde med Bordtennis Danmark fortsætter. Parasporten bliver naturligt tænkt ind i øvrige Bordtennis Danmark aktiviteter, og i den forbindelse dukkede muligheden for en fællesansættelse op. Rasmus Klein, tidligere assisterende landstræner og nuværende </w:t>
      </w:r>
      <w:r w:rsidRPr="00592315">
        <w:rPr>
          <w:rFonts w:eastAsia="Arial Unicode MS"/>
        </w:rPr>
        <w:lastRenderedPageBreak/>
        <w:t xml:space="preserve">ansvarlige for Rising Stars afdelingen i Odense, er pr. 1. april ansat i Bordtennis Danmark. 20% af Rasmus’ tid betaler Parasport Danmark, og Rasmus skal, udover fortsat at udvikle Rising Stars afdelingen i Odense, bruge sin tid på at tage </w:t>
      </w:r>
      <w:proofErr w:type="spellStart"/>
      <w:r w:rsidRPr="00592315">
        <w:rPr>
          <w:rFonts w:eastAsia="Arial Unicode MS"/>
        </w:rPr>
        <w:t>parabordtennis</w:t>
      </w:r>
      <w:proofErr w:type="spellEnd"/>
      <w:r w:rsidRPr="00592315">
        <w:rPr>
          <w:rFonts w:eastAsia="Arial Unicode MS"/>
        </w:rPr>
        <w:t xml:space="preserve"> og dens muligheder med ud på hele Fyn og Sønderjylland samt facilitere og støtte op om øvrige </w:t>
      </w:r>
      <w:proofErr w:type="spellStart"/>
      <w:r w:rsidRPr="00592315">
        <w:rPr>
          <w:rFonts w:eastAsia="Arial Unicode MS"/>
        </w:rPr>
        <w:t>parabordtennis</w:t>
      </w:r>
      <w:proofErr w:type="spellEnd"/>
      <w:r w:rsidRPr="00592315">
        <w:rPr>
          <w:rFonts w:eastAsia="Arial Unicode MS"/>
        </w:rPr>
        <w:t xml:space="preserve"> rekrutteringstiltag i hele landet. Parasport Danmarks andel af ansættelsen er indtil videre garanteret frem til udgangen af 2022, og betales af elitebudgettet. Rasmus skal, qua sine bordtennismæssige kompetencer, ligeledes bidrage på landsholdsniveau. Rasmus har via sit tidligere arbejde i det kommunale haft med børn og unge med funktionsnedsættelser at gøre, og der er ingen tvivl om, at </w:t>
      </w:r>
      <w:proofErr w:type="spellStart"/>
      <w:r w:rsidRPr="00592315">
        <w:rPr>
          <w:rFonts w:eastAsia="Arial Unicode MS"/>
        </w:rPr>
        <w:t>parabordtennis</w:t>
      </w:r>
      <w:proofErr w:type="spellEnd"/>
      <w:r w:rsidRPr="00592315">
        <w:rPr>
          <w:rFonts w:eastAsia="Arial Unicode MS"/>
        </w:rPr>
        <w:t xml:space="preserve"> har fået en ny kollega, der brænder for at udvikle børn og unge samt skabe så gode forhold for sporten som muligt</w:t>
      </w:r>
      <w:r w:rsidR="00F47DD2">
        <w:rPr>
          <w:rFonts w:eastAsia="Arial Unicode MS"/>
        </w:rPr>
        <w:t>.</w:t>
      </w:r>
    </w:p>
    <w:p w14:paraId="05443540" w14:textId="77777777" w:rsidR="00A71743" w:rsidRPr="00592315" w:rsidRDefault="00A71743" w:rsidP="00A71743">
      <w:pPr>
        <w:ind w:left="1300"/>
        <w:rPr>
          <w:rFonts w:eastAsia="Arial Unicode MS"/>
          <w:b/>
          <w:bCs/>
        </w:rPr>
      </w:pPr>
    </w:p>
    <w:p w14:paraId="24BB9C49" w14:textId="77777777" w:rsidR="00A71743" w:rsidRPr="00592315" w:rsidRDefault="00A71743" w:rsidP="00B61F26">
      <w:pPr>
        <w:pStyle w:val="Overskrift6"/>
        <w:rPr>
          <w:rFonts w:eastAsia="Arial Unicode MS"/>
        </w:rPr>
      </w:pPr>
      <w:r w:rsidRPr="00592315">
        <w:rPr>
          <w:rFonts w:eastAsia="Arial Unicode MS"/>
        </w:rPr>
        <w:t>Partnerskaber med specialforbund</w:t>
      </w:r>
    </w:p>
    <w:p w14:paraId="4C6773A9" w14:textId="77777777" w:rsidR="00A71743" w:rsidRPr="00592315" w:rsidRDefault="00A71743" w:rsidP="00F47DD2">
      <w:pPr>
        <w:rPr>
          <w:rFonts w:eastAsia="Arial Unicode MS"/>
        </w:rPr>
      </w:pPr>
      <w:r w:rsidRPr="00592315">
        <w:rPr>
          <w:rFonts w:eastAsia="Arial Unicode MS"/>
        </w:rPr>
        <w:t xml:space="preserve">De sidste mange måneder har der været god fart på samarbejdet med øvrige specialforbund. Der er bl.a. dialog med store forbund som fodbold og håndbold, men også mindre forbund er interesseret i at gøre en indsats for </w:t>
      </w:r>
      <w:proofErr w:type="spellStart"/>
      <w:r w:rsidRPr="00592315">
        <w:rPr>
          <w:rFonts w:eastAsia="Arial Unicode MS"/>
        </w:rPr>
        <w:t>paraidrætten</w:t>
      </w:r>
      <w:proofErr w:type="spellEnd"/>
      <w:r w:rsidRPr="00592315">
        <w:rPr>
          <w:rFonts w:eastAsia="Arial Unicode MS"/>
        </w:rPr>
        <w:t xml:space="preserve"> – og på det kommende bestyrelsesmøde i næste uge bliver der slået søm i en aftale med Dansk Skytte Union.</w:t>
      </w:r>
    </w:p>
    <w:p w14:paraId="37CCFDC0" w14:textId="77777777" w:rsidR="00A71743" w:rsidRPr="00592315" w:rsidRDefault="00A71743" w:rsidP="00F47DD2">
      <w:pPr>
        <w:rPr>
          <w:rFonts w:eastAsia="Arial Unicode MS"/>
        </w:rPr>
      </w:pPr>
      <w:r w:rsidRPr="00592315">
        <w:rPr>
          <w:rFonts w:eastAsia="Arial Unicode MS"/>
        </w:rPr>
        <w:t>Aftaler med specialforbund, som der er lavet aftaler med, vil i nær fremtid kunne ses på hjemmesiden under idrætter.</w:t>
      </w:r>
    </w:p>
    <w:p w14:paraId="4E2F830B" w14:textId="77777777" w:rsidR="00A71743" w:rsidRPr="00592315" w:rsidRDefault="00A71743" w:rsidP="00A71743">
      <w:pPr>
        <w:ind w:left="1300"/>
        <w:rPr>
          <w:rFonts w:eastAsia="Arial Unicode MS"/>
          <w:b/>
          <w:bCs/>
        </w:rPr>
      </w:pPr>
    </w:p>
    <w:p w14:paraId="0FC3241A" w14:textId="77777777" w:rsidR="00A71743" w:rsidRPr="00592315" w:rsidRDefault="00A71743" w:rsidP="00B61F26">
      <w:pPr>
        <w:pStyle w:val="Overskrift6"/>
        <w:rPr>
          <w:rFonts w:eastAsia="Arial Unicode MS"/>
        </w:rPr>
      </w:pPr>
      <w:r w:rsidRPr="00592315">
        <w:rPr>
          <w:rFonts w:eastAsia="Arial Unicode MS"/>
        </w:rPr>
        <w:t>CP Danmark</w:t>
      </w:r>
    </w:p>
    <w:p w14:paraId="4C4CAA86" w14:textId="4ECA9C07" w:rsidR="00A71743" w:rsidRPr="00592315" w:rsidRDefault="00A71743" w:rsidP="00F47DD2">
      <w:pPr>
        <w:rPr>
          <w:rFonts w:eastAsia="Arial Unicode MS"/>
        </w:rPr>
      </w:pPr>
      <w:r w:rsidRPr="00592315">
        <w:rPr>
          <w:rFonts w:eastAsia="Arial Unicode MS"/>
        </w:rPr>
        <w:t xml:space="preserve">Parasport Danmark, er i samarbejde med CP Danmark ved at planlægge en paralympisk weekend i Vejen d. 27.-29. august, hvor deltagerne får lov til at prøve forskellige </w:t>
      </w:r>
      <w:proofErr w:type="spellStart"/>
      <w:r w:rsidRPr="00592315">
        <w:rPr>
          <w:rFonts w:eastAsia="Arial Unicode MS"/>
        </w:rPr>
        <w:t>para</w:t>
      </w:r>
      <w:proofErr w:type="spellEnd"/>
      <w:r w:rsidRPr="00592315">
        <w:rPr>
          <w:rFonts w:eastAsia="Arial Unicode MS"/>
        </w:rPr>
        <w:t xml:space="preserve">-idrætter, samt se De Paralympiske Lege i tv og få en direkte stemningsrapport fra Tokyo </w:t>
      </w:r>
      <w:r w:rsidRPr="00592315">
        <w:rPr>
          <w:rFonts w:ascii="Segoe UI Emoji" w:eastAsia="Segoe UI Emoji" w:hAnsi="Segoe UI Emoji" w:cs="Segoe UI Emoji"/>
        </w:rPr>
        <w:t>😊</w:t>
      </w:r>
      <w:r w:rsidRPr="00592315">
        <w:rPr>
          <w:rFonts w:eastAsia="Arial Unicode MS"/>
        </w:rPr>
        <w:t xml:space="preserve"> Her vil der også være oplæg af </w:t>
      </w:r>
      <w:proofErr w:type="spellStart"/>
      <w:r w:rsidRPr="00592315">
        <w:rPr>
          <w:rFonts w:eastAsia="Arial Unicode MS"/>
        </w:rPr>
        <w:t>Para-atleter</w:t>
      </w:r>
      <w:proofErr w:type="spellEnd"/>
      <w:r w:rsidRPr="00592315">
        <w:rPr>
          <w:rFonts w:eastAsia="Arial Unicode MS"/>
        </w:rPr>
        <w:t xml:space="preserve"> med CP, som fortæller om hvordan det er at dyrke parasport som </w:t>
      </w:r>
      <w:proofErr w:type="spellStart"/>
      <w:r w:rsidRPr="00592315">
        <w:rPr>
          <w:rFonts w:eastAsia="Arial Unicode MS"/>
        </w:rPr>
        <w:t>CP’er</w:t>
      </w:r>
      <w:proofErr w:type="spellEnd"/>
      <w:r w:rsidRPr="00592315">
        <w:rPr>
          <w:rFonts w:eastAsia="Arial Unicode MS"/>
        </w:rPr>
        <w:t xml:space="preserve">. Parasport Danmark stiller med instruktør i følgende idrætter: Atletik, Boccia, CP Fodbold, El-Hockey, </w:t>
      </w:r>
      <w:proofErr w:type="spellStart"/>
      <w:r w:rsidRPr="00592315">
        <w:rPr>
          <w:rFonts w:eastAsia="Arial Unicode MS"/>
        </w:rPr>
        <w:t>Para</w:t>
      </w:r>
      <w:proofErr w:type="spellEnd"/>
      <w:r w:rsidRPr="00592315">
        <w:rPr>
          <w:rFonts w:eastAsia="Arial Unicode MS"/>
        </w:rPr>
        <w:t xml:space="preserve">-cykling og </w:t>
      </w:r>
      <w:proofErr w:type="spellStart"/>
      <w:r w:rsidRPr="00592315">
        <w:rPr>
          <w:rFonts w:eastAsia="Arial Unicode MS"/>
        </w:rPr>
        <w:t>Powerchair</w:t>
      </w:r>
      <w:proofErr w:type="spellEnd"/>
      <w:r w:rsidRPr="00592315">
        <w:rPr>
          <w:rFonts w:eastAsia="Arial Unicode MS"/>
        </w:rPr>
        <w:t xml:space="preserve"> Football.</w:t>
      </w:r>
    </w:p>
    <w:p w14:paraId="3436AF8C" w14:textId="77777777" w:rsidR="00A71743" w:rsidRPr="00592315" w:rsidRDefault="00A71743" w:rsidP="00A71743">
      <w:pPr>
        <w:ind w:left="1300"/>
        <w:rPr>
          <w:rFonts w:eastAsia="Arial Unicode MS"/>
          <w:b/>
          <w:bCs/>
        </w:rPr>
      </w:pPr>
    </w:p>
    <w:p w14:paraId="30F951AC" w14:textId="77777777" w:rsidR="00A71743" w:rsidRPr="00592315" w:rsidRDefault="00A71743" w:rsidP="00B61F26">
      <w:pPr>
        <w:pStyle w:val="Overskrift6"/>
        <w:rPr>
          <w:rFonts w:eastAsia="Arial Unicode MS"/>
        </w:rPr>
      </w:pPr>
      <w:r w:rsidRPr="00592315">
        <w:rPr>
          <w:rFonts w:eastAsia="Arial Unicode MS"/>
        </w:rPr>
        <w:t>IBSA klassifikationswebinar</w:t>
      </w:r>
    </w:p>
    <w:p w14:paraId="67BEF5B8" w14:textId="77777777" w:rsidR="00A71743" w:rsidRPr="00592315" w:rsidRDefault="00A71743" w:rsidP="00312751">
      <w:pPr>
        <w:rPr>
          <w:rFonts w:eastAsia="Arial Unicode MS"/>
        </w:rPr>
      </w:pPr>
      <w:r w:rsidRPr="00592315">
        <w:rPr>
          <w:rFonts w:eastAsia="Arial Unicode MS"/>
        </w:rPr>
        <w:t xml:space="preserve">Den 27. marts afholder IBSA 2 webinarer om klassifikation på synsområdet. Der er et ”formøde”, hvor man kan få lidt mere grundlæggende viden om syn og øjendiagnoser, og herefter er der et webinar, hvor man har mulighed for at komme med spørgsmål til </w:t>
      </w:r>
      <w:proofErr w:type="spellStart"/>
      <w:r w:rsidRPr="00592315">
        <w:rPr>
          <w:rFonts w:eastAsia="Arial Unicode MS"/>
        </w:rPr>
        <w:t>klassifikatørerne</w:t>
      </w:r>
      <w:proofErr w:type="spellEnd"/>
      <w:r w:rsidRPr="00592315">
        <w:rPr>
          <w:rFonts w:eastAsia="Arial Unicode MS"/>
        </w:rPr>
        <w:t>. Webinarerne er kommet i stand på baggrund af et ønske fra Anders Dehlholm, som synes, at det er utroligt svært at gennemskue klassifikation på synsområdet, og dermed også har haft svært ved at rekruttere atleter med synshandicap. IBSA var virkeligt positive over vores henvendelse og ønsker sig også mere dialog på området.</w:t>
      </w:r>
    </w:p>
    <w:p w14:paraId="23E58390" w14:textId="77777777" w:rsidR="00A71743" w:rsidRPr="00592315" w:rsidRDefault="00A71743" w:rsidP="00312751">
      <w:pPr>
        <w:rPr>
          <w:rFonts w:eastAsia="Arial Unicode MS"/>
        </w:rPr>
      </w:pPr>
      <w:r w:rsidRPr="00592315">
        <w:rPr>
          <w:rFonts w:eastAsia="Arial Unicode MS"/>
        </w:rPr>
        <w:t>Det er muligt at stille spørgsmål, som man ønsker at få svar på i webinaret. IBSA kommer ikke til at kommentere på individuelle sager, men ellers svarer de gerne på alle andre spørgsmål. Alle som har interesse inden for synsområdet er velkommen til at deltage i webinaret.</w:t>
      </w:r>
    </w:p>
    <w:p w14:paraId="36F4FE7C" w14:textId="77777777" w:rsidR="00A71743" w:rsidRPr="00592315" w:rsidRDefault="00A71743" w:rsidP="00312751">
      <w:pPr>
        <w:rPr>
          <w:rFonts w:eastAsia="Arial Unicode MS"/>
        </w:rPr>
      </w:pPr>
    </w:p>
    <w:p w14:paraId="6FD3A659" w14:textId="77777777" w:rsidR="00A71743" w:rsidRPr="00592315" w:rsidRDefault="00A71743" w:rsidP="00312751">
      <w:pPr>
        <w:rPr>
          <w:rFonts w:eastAsia="Arial Unicode MS"/>
        </w:rPr>
      </w:pPr>
      <w:r w:rsidRPr="00592315">
        <w:rPr>
          <w:rFonts w:eastAsia="Arial Unicode MS"/>
        </w:rPr>
        <w:t>Lige muligheder – Eliteidræt for atleter med udviklingshandicap</w:t>
      </w:r>
    </w:p>
    <w:p w14:paraId="25A1933A" w14:textId="77777777" w:rsidR="00A71743" w:rsidRPr="00592315" w:rsidRDefault="00A71743" w:rsidP="00312751">
      <w:pPr>
        <w:rPr>
          <w:rFonts w:eastAsia="Arial Unicode MS"/>
        </w:rPr>
      </w:pPr>
      <w:r w:rsidRPr="00592315">
        <w:rPr>
          <w:rFonts w:eastAsia="Arial Unicode MS"/>
        </w:rPr>
        <w:lastRenderedPageBreak/>
        <w:t xml:space="preserve">I Danmark har vi ikke tradition for, at personer med et udviklingshandicap dyrker eliteidræt. Mange børn, unge og voksne med et udviklingshandicap dyrker sport på motionsniveau med aktiviteter 1-2 gange om ugen, men der er kun meget få atleter, der træner flere gange om ugen og kan præstere resultater på højt niveau. </w:t>
      </w:r>
    </w:p>
    <w:p w14:paraId="4299EB51" w14:textId="77777777" w:rsidR="00A71743" w:rsidRPr="00592315" w:rsidRDefault="00A71743" w:rsidP="00312751">
      <w:pPr>
        <w:rPr>
          <w:rFonts w:eastAsia="Arial Unicode MS"/>
        </w:rPr>
      </w:pPr>
      <w:r w:rsidRPr="00592315">
        <w:rPr>
          <w:rFonts w:eastAsia="Arial Unicode MS"/>
        </w:rPr>
        <w:t>Personer med et udviklingshandicap har selvsagt nogle psykiske udfordringer, men fysisk har de for størstedelens vedkommende de samme forudsætninger som resten af befolkningen. Der er derfor ikke nogen fysiske forhindringer i vejen for at dyrke idræt på højt niveau. Hvis rammerne er til stede, har denne befolkningsgruppe de samme forudsætninger, som alle andre.</w:t>
      </w:r>
    </w:p>
    <w:p w14:paraId="25E554B3" w14:textId="77777777" w:rsidR="00A71743" w:rsidRPr="00592315" w:rsidRDefault="00A71743" w:rsidP="00312751">
      <w:pPr>
        <w:rPr>
          <w:rFonts w:eastAsia="Arial Unicode MS"/>
        </w:rPr>
      </w:pPr>
      <w:r w:rsidRPr="00592315">
        <w:rPr>
          <w:rFonts w:eastAsia="Arial Unicode MS"/>
        </w:rPr>
        <w:t>Med afsæt i ovenstående har vi et ønske om i Parasport Danmark:</w:t>
      </w:r>
    </w:p>
    <w:p w14:paraId="69EF1B6F" w14:textId="77777777" w:rsidR="00A71743" w:rsidRDefault="00A71743" w:rsidP="00312751">
      <w:pPr>
        <w:numPr>
          <w:ilvl w:val="0"/>
          <w:numId w:val="30"/>
        </w:numPr>
        <w:ind w:left="1854"/>
        <w:rPr>
          <w:rFonts w:eastAsia="Arial Unicode MS"/>
        </w:rPr>
      </w:pPr>
      <w:r w:rsidRPr="00592315">
        <w:rPr>
          <w:rFonts w:eastAsia="Arial Unicode MS"/>
        </w:rPr>
        <w:t>at personer med udviklingshandicap får bedre muligheder for at leve et sundt liv med mere idræt og bevægelse</w:t>
      </w:r>
    </w:p>
    <w:p w14:paraId="14FC6B4F" w14:textId="77777777" w:rsidR="00A71743" w:rsidRPr="00592315" w:rsidRDefault="00A71743" w:rsidP="00312751">
      <w:pPr>
        <w:numPr>
          <w:ilvl w:val="0"/>
          <w:numId w:val="30"/>
        </w:numPr>
        <w:ind w:left="1854"/>
        <w:rPr>
          <w:rFonts w:eastAsia="Arial Unicode MS"/>
        </w:rPr>
      </w:pPr>
      <w:r w:rsidRPr="00592315">
        <w:rPr>
          <w:rFonts w:eastAsia="Arial Unicode MS"/>
        </w:rPr>
        <w:t>at Danmark får flere eliteatleter med udviklingshandicap</w:t>
      </w:r>
    </w:p>
    <w:p w14:paraId="32AD8473" w14:textId="77777777" w:rsidR="00A71743" w:rsidRPr="00592315" w:rsidRDefault="00A71743" w:rsidP="00312751">
      <w:pPr>
        <w:rPr>
          <w:rFonts w:eastAsia="Arial Unicode MS"/>
        </w:rPr>
      </w:pPr>
      <w:r w:rsidRPr="00592315">
        <w:rPr>
          <w:rFonts w:eastAsia="Arial Unicode MS"/>
        </w:rPr>
        <w:t>Indsatser for at nå i mål omfatter bl.a. et tættere samarbejde (partnerskab) med LEV, rekrutteringssamarbejde omkring vort Special Olympics arbejde – og deltagelse i VIRTUS (international idrætsorganisation for udviklingshæmmede) konkurrencer.</w:t>
      </w:r>
    </w:p>
    <w:p w14:paraId="45BF05F2" w14:textId="77777777" w:rsidR="00A71743" w:rsidRPr="00592315" w:rsidRDefault="00A71743" w:rsidP="00A71743">
      <w:pPr>
        <w:ind w:left="1300"/>
        <w:rPr>
          <w:rFonts w:eastAsia="Arial Unicode MS"/>
          <w:b/>
          <w:bCs/>
        </w:rPr>
      </w:pPr>
      <w:bookmarkStart w:id="7" w:name="_Hlk67060512"/>
    </w:p>
    <w:bookmarkEnd w:id="7"/>
    <w:p w14:paraId="4C53EA68" w14:textId="77777777" w:rsidR="00A71743" w:rsidRPr="00592315" w:rsidRDefault="00A71743" w:rsidP="00B61F26">
      <w:pPr>
        <w:pStyle w:val="Overskrift6"/>
        <w:rPr>
          <w:rFonts w:eastAsia="Arial Unicode MS"/>
        </w:rPr>
      </w:pPr>
      <w:r w:rsidRPr="00592315">
        <w:rPr>
          <w:rFonts w:eastAsia="Arial Unicode MS"/>
        </w:rPr>
        <w:t>Racerunning i Holstebro</w:t>
      </w:r>
    </w:p>
    <w:p w14:paraId="4A547B49" w14:textId="77777777" w:rsidR="00A71743" w:rsidRPr="00592315" w:rsidRDefault="00A71743" w:rsidP="00312751">
      <w:pPr>
        <w:rPr>
          <w:rFonts w:eastAsia="Arial Unicode MS"/>
        </w:rPr>
      </w:pPr>
      <w:r w:rsidRPr="00592315">
        <w:rPr>
          <w:rFonts w:eastAsia="Arial Unicode MS"/>
        </w:rPr>
        <w:t xml:space="preserve">Holstebro Atletikklub, som lige er blevet medlem af Parasport Danmark, var den 13. marts på besøg i Randers Freja Atletik for at se hvordan </w:t>
      </w:r>
      <w:proofErr w:type="spellStart"/>
      <w:r w:rsidRPr="00592315">
        <w:rPr>
          <w:rFonts w:eastAsia="Arial Unicode MS"/>
        </w:rPr>
        <w:t>para</w:t>
      </w:r>
      <w:proofErr w:type="spellEnd"/>
      <w:r w:rsidRPr="00592315">
        <w:rPr>
          <w:rFonts w:eastAsia="Arial Unicode MS"/>
        </w:rPr>
        <w:t xml:space="preserve">-atletikken fungere i Randers. Samtidig fik de også lov til at overvejer elitesamlingen på PL 2024 gruppen. D. 14. marts tog vi til Holstebro for at holde et endagskursus for klubbens trænere og ledere i </w:t>
      </w:r>
      <w:proofErr w:type="spellStart"/>
      <w:r w:rsidRPr="00592315">
        <w:rPr>
          <w:rFonts w:eastAsia="Arial Unicode MS"/>
        </w:rPr>
        <w:t>RaceRunning</w:t>
      </w:r>
      <w:proofErr w:type="spellEnd"/>
      <w:r w:rsidRPr="00592315">
        <w:rPr>
          <w:rFonts w:eastAsia="Arial Unicode MS"/>
        </w:rPr>
        <w:t xml:space="preserve">. Klubben har en gruppe på 6 </w:t>
      </w:r>
      <w:proofErr w:type="spellStart"/>
      <w:r w:rsidRPr="00592315">
        <w:rPr>
          <w:rFonts w:eastAsia="Arial Unicode MS"/>
        </w:rPr>
        <w:t>fysio</w:t>
      </w:r>
      <w:proofErr w:type="spellEnd"/>
      <w:r w:rsidRPr="00592315">
        <w:rPr>
          <w:rFonts w:eastAsia="Arial Unicode MS"/>
        </w:rPr>
        <w:t xml:space="preserve"> -og ergoterapi studerende som trænere, hvilket virkeligt vi kunne se en fordel i, da de allerede nu kan bruge deres faglige kompetencer i trænerjobbet. Klubberne rundt omkring i Danmark, har været med til at skaffe 7 </w:t>
      </w:r>
      <w:proofErr w:type="spellStart"/>
      <w:r w:rsidRPr="00592315">
        <w:rPr>
          <w:rFonts w:eastAsia="Arial Unicode MS"/>
        </w:rPr>
        <w:t>RaceRunnere</w:t>
      </w:r>
      <w:proofErr w:type="spellEnd"/>
      <w:r w:rsidRPr="00592315">
        <w:rPr>
          <w:rFonts w:eastAsia="Arial Unicode MS"/>
        </w:rPr>
        <w:t xml:space="preserve"> til klubben, som de kan bruge til de atleter som måtte komme.</w:t>
      </w:r>
    </w:p>
    <w:p w14:paraId="260A81C1" w14:textId="77777777" w:rsidR="00A71743" w:rsidRPr="00592315" w:rsidRDefault="00A71743" w:rsidP="00312751">
      <w:pPr>
        <w:rPr>
          <w:rFonts w:eastAsia="Arial Unicode MS"/>
        </w:rPr>
      </w:pPr>
      <w:r w:rsidRPr="00592315">
        <w:rPr>
          <w:rFonts w:eastAsia="Arial Unicode MS"/>
        </w:rPr>
        <w:t xml:space="preserve">Der bliver afholdt 2 ”kom og Prøve” dage, en for institutioner og en for enkeltintegreret i samarbejde med Fysioterapi </w:t>
      </w:r>
      <w:proofErr w:type="spellStart"/>
      <w:r w:rsidRPr="00592315">
        <w:rPr>
          <w:rFonts w:eastAsia="Arial Unicode MS"/>
        </w:rPr>
        <w:t>BeneFiT</w:t>
      </w:r>
      <w:proofErr w:type="spellEnd"/>
      <w:r w:rsidRPr="00592315">
        <w:rPr>
          <w:rFonts w:eastAsia="Arial Unicode MS"/>
        </w:rPr>
        <w:t xml:space="preserve"> Holstebro i løbet af april og maj måned.</w:t>
      </w:r>
      <w:r>
        <w:rPr>
          <w:rFonts w:eastAsia="Arial Unicode MS"/>
        </w:rPr>
        <w:t xml:space="preserve"> </w:t>
      </w:r>
      <w:r w:rsidRPr="00592315">
        <w:rPr>
          <w:rFonts w:eastAsia="Arial Unicode MS"/>
        </w:rPr>
        <w:t>Med den vilje og den gejst, klubben lægger i dette, er vi sikre på at det bliver en succes i løbet af de kommende par år.</w:t>
      </w:r>
    </w:p>
    <w:p w14:paraId="7C20819B" w14:textId="77777777" w:rsidR="00A71743" w:rsidRPr="00592315" w:rsidRDefault="00A71743" w:rsidP="00A71743">
      <w:pPr>
        <w:ind w:left="1300"/>
        <w:rPr>
          <w:rFonts w:eastAsia="Arial Unicode MS"/>
          <w:b/>
          <w:bCs/>
        </w:rPr>
      </w:pPr>
    </w:p>
    <w:p w14:paraId="061915DE" w14:textId="77777777" w:rsidR="00A71743" w:rsidRPr="00592315" w:rsidRDefault="00A71743" w:rsidP="00B61F26">
      <w:pPr>
        <w:pStyle w:val="Overskrift6"/>
        <w:rPr>
          <w:rFonts w:eastAsia="Arial Unicode MS"/>
        </w:rPr>
      </w:pPr>
      <w:r w:rsidRPr="00592315">
        <w:rPr>
          <w:rFonts w:eastAsia="Arial Unicode MS"/>
        </w:rPr>
        <w:t>Rising Stars – projektet</w:t>
      </w:r>
    </w:p>
    <w:p w14:paraId="0B68912F" w14:textId="77777777" w:rsidR="00A71743" w:rsidRPr="00592315" w:rsidRDefault="00A71743" w:rsidP="00312751">
      <w:pPr>
        <w:rPr>
          <w:rFonts w:eastAsia="Arial Unicode MS"/>
        </w:rPr>
      </w:pPr>
      <w:proofErr w:type="spellStart"/>
      <w:r w:rsidRPr="00592315">
        <w:rPr>
          <w:rFonts w:eastAsia="Arial Unicode MS"/>
        </w:rPr>
        <w:t>Coronaen</w:t>
      </w:r>
      <w:proofErr w:type="spellEnd"/>
      <w:r w:rsidRPr="00592315">
        <w:rPr>
          <w:rFonts w:eastAsia="Arial Unicode MS"/>
        </w:rPr>
        <w:t xml:space="preserve"> har bestemt ikke gjort det nemt at rekruttere nye børn og unge til projektet. Pausen er dog blevet brugt til forskellige ting i de 3 idrætter, og vi er helt klar til en forhåbentlig snarlig genåbning.</w:t>
      </w:r>
    </w:p>
    <w:p w14:paraId="45968001" w14:textId="77777777" w:rsidR="00A71743" w:rsidRPr="00592315" w:rsidRDefault="00A71743" w:rsidP="00A71743">
      <w:pPr>
        <w:ind w:left="1300"/>
        <w:rPr>
          <w:rFonts w:eastAsia="Arial Unicode MS"/>
          <w:b/>
          <w:bCs/>
        </w:rPr>
      </w:pPr>
    </w:p>
    <w:p w14:paraId="39B98E97" w14:textId="77777777" w:rsidR="00A71743" w:rsidRPr="00592315" w:rsidRDefault="00A71743" w:rsidP="00B61F26">
      <w:pPr>
        <w:pStyle w:val="Overskrift6"/>
        <w:rPr>
          <w:rFonts w:eastAsia="Arial Unicode MS"/>
        </w:rPr>
      </w:pPr>
      <w:r w:rsidRPr="00592315">
        <w:rPr>
          <w:rFonts w:eastAsia="Arial Unicode MS"/>
        </w:rPr>
        <w:t>Rising Stars, bordtennis</w:t>
      </w:r>
    </w:p>
    <w:p w14:paraId="1EA003BC" w14:textId="77777777" w:rsidR="00A71743" w:rsidRPr="00592315" w:rsidRDefault="00A71743" w:rsidP="00312751">
      <w:pPr>
        <w:rPr>
          <w:rFonts w:eastAsia="Arial Unicode MS"/>
        </w:rPr>
      </w:pPr>
      <w:r w:rsidRPr="00592315">
        <w:rPr>
          <w:rFonts w:eastAsia="Arial Unicode MS"/>
        </w:rPr>
        <w:t xml:space="preserve">Rising Stars Bordtennis er rykket udendørs. Da myndighederne gav mulighed for det rykkede hele holdet ud bag Brøndby Stadion, og på trods af kraftig blæst og én enkelt plusgrad stod den på koordinationstræning, stafet, balance og boldspil. Det var tydeligt, at det var noget som alle børn og trænere havde glædet sig til og havde behov for, og vi fortsætter med en ugentlig udendørstræning indtil </w:t>
      </w:r>
      <w:r w:rsidRPr="00592315">
        <w:rPr>
          <w:rFonts w:eastAsia="Arial Unicode MS"/>
        </w:rPr>
        <w:lastRenderedPageBreak/>
        <w:t xml:space="preserve">træningshallen igen er åben. De øvrige Rising Stars Bordtennis afdelinger i Nordjylland, Århus og Odense overvejer lignende initiativer. </w:t>
      </w:r>
    </w:p>
    <w:p w14:paraId="7BBC04B5" w14:textId="77777777" w:rsidR="00A71743" w:rsidRPr="00592315" w:rsidRDefault="00A71743" w:rsidP="00A71743">
      <w:pPr>
        <w:ind w:left="1300"/>
        <w:rPr>
          <w:rFonts w:eastAsia="Arial Unicode MS"/>
          <w:b/>
          <w:bCs/>
        </w:rPr>
      </w:pPr>
    </w:p>
    <w:p w14:paraId="770D838B" w14:textId="77777777" w:rsidR="00A71743" w:rsidRPr="00592315" w:rsidRDefault="00A71743" w:rsidP="00B61F26">
      <w:pPr>
        <w:pStyle w:val="Overskrift6"/>
        <w:rPr>
          <w:rFonts w:eastAsia="Arial Unicode MS"/>
        </w:rPr>
      </w:pPr>
      <w:r w:rsidRPr="00592315">
        <w:rPr>
          <w:rFonts w:eastAsia="Arial Unicode MS"/>
        </w:rPr>
        <w:t>Rising Stars, svømning</w:t>
      </w:r>
    </w:p>
    <w:p w14:paraId="5C7C6BFF" w14:textId="77777777" w:rsidR="00A71743" w:rsidRPr="00592315" w:rsidRDefault="00A71743" w:rsidP="00312751">
      <w:pPr>
        <w:rPr>
          <w:rFonts w:eastAsia="Arial Unicode MS"/>
        </w:rPr>
      </w:pPr>
      <w:r w:rsidRPr="00592315">
        <w:rPr>
          <w:rFonts w:eastAsia="Arial Unicode MS"/>
        </w:rPr>
        <w:t xml:space="preserve">De 6 Rising Stars svømmere har siden januar mødtes online til </w:t>
      </w:r>
      <w:proofErr w:type="spellStart"/>
      <w:r w:rsidRPr="00592315">
        <w:rPr>
          <w:rFonts w:eastAsia="Arial Unicode MS"/>
        </w:rPr>
        <w:t>dryland</w:t>
      </w:r>
      <w:proofErr w:type="spellEnd"/>
      <w:r w:rsidRPr="00592315">
        <w:rPr>
          <w:rFonts w:eastAsia="Arial Unicode MS"/>
        </w:rPr>
        <w:t xml:space="preserve"> træning sammen med bobleholdet. Her har træner Yasmina Kristensen sammen med de tidligere landsholdssvømmere Mie </w:t>
      </w:r>
      <w:proofErr w:type="spellStart"/>
      <w:r w:rsidRPr="00592315">
        <w:rPr>
          <w:rFonts w:eastAsia="Arial Unicode MS"/>
        </w:rPr>
        <w:t>Trothe</w:t>
      </w:r>
      <w:proofErr w:type="spellEnd"/>
      <w:r w:rsidRPr="00592315">
        <w:rPr>
          <w:rFonts w:eastAsia="Arial Unicode MS"/>
        </w:rPr>
        <w:t xml:space="preserve"> og Laura Christensen stået for træningen. Selvom det er gået godt, længes vi alle efter at må hoppe i vandet igen, og håber på at det ikke varer så længe før det bliver tilladt.</w:t>
      </w:r>
    </w:p>
    <w:p w14:paraId="2C480342" w14:textId="77777777" w:rsidR="00A71743" w:rsidRPr="00592315" w:rsidRDefault="00A71743" w:rsidP="00312751">
      <w:pPr>
        <w:rPr>
          <w:rFonts w:eastAsia="Arial Unicode MS"/>
        </w:rPr>
      </w:pPr>
      <w:r w:rsidRPr="00592315">
        <w:rPr>
          <w:rFonts w:eastAsia="Arial Unicode MS"/>
        </w:rPr>
        <w:t xml:space="preserve">Udover samarbejde med IF Lyseng og Frem Odense, så arbejdes der på at finde en svømmeklub i Københavnsområdet, så vi s </w:t>
      </w:r>
      <w:proofErr w:type="spellStart"/>
      <w:r w:rsidRPr="00592315">
        <w:rPr>
          <w:rFonts w:eastAsia="Arial Unicode MS"/>
        </w:rPr>
        <w:t>nart</w:t>
      </w:r>
      <w:proofErr w:type="spellEnd"/>
      <w:r w:rsidRPr="00592315">
        <w:rPr>
          <w:rFonts w:eastAsia="Arial Unicode MS"/>
        </w:rPr>
        <w:t xml:space="preserve"> kan sige at vi har 3 Rising Stars hold.</w:t>
      </w:r>
    </w:p>
    <w:p w14:paraId="61B1CAD9" w14:textId="77777777" w:rsidR="00A71743" w:rsidRPr="00592315" w:rsidRDefault="00A71743" w:rsidP="00312751">
      <w:pPr>
        <w:rPr>
          <w:rFonts w:eastAsia="Arial Unicode MS"/>
        </w:rPr>
      </w:pPr>
      <w:r w:rsidRPr="00592315">
        <w:rPr>
          <w:rFonts w:eastAsia="Arial Unicode MS"/>
        </w:rPr>
        <w:t>Vi har en aftale med Dansk Svømmeunion (SVØM), hvor vi sender en fælles mail ud til alle svømmeklubber i Jylland og på Fyn for at sprede budskabet om Rising Stars. Vi har også haft grafikerne i gang med at lave Rising Stars svømning logo, så vi nu kan byde svømmerne velkommen med T-shirts og badehætter.</w:t>
      </w:r>
    </w:p>
    <w:p w14:paraId="7CBFD8CB" w14:textId="77777777" w:rsidR="00A71743" w:rsidRPr="00592315" w:rsidRDefault="00A71743" w:rsidP="00A71743">
      <w:pPr>
        <w:ind w:left="1300"/>
        <w:rPr>
          <w:rFonts w:eastAsia="Arial Unicode MS"/>
          <w:b/>
          <w:bCs/>
        </w:rPr>
      </w:pPr>
    </w:p>
    <w:p w14:paraId="66ECEE83" w14:textId="77777777" w:rsidR="00A71743" w:rsidRPr="00592315" w:rsidRDefault="00A71743" w:rsidP="00B61F26">
      <w:pPr>
        <w:pStyle w:val="Overskrift6"/>
        <w:rPr>
          <w:rFonts w:eastAsia="Arial Unicode MS"/>
        </w:rPr>
      </w:pPr>
      <w:r w:rsidRPr="00592315">
        <w:rPr>
          <w:rFonts w:eastAsia="Arial Unicode MS"/>
        </w:rPr>
        <w:t>Rising Stars, atletik</w:t>
      </w:r>
    </w:p>
    <w:p w14:paraId="2A8700B7" w14:textId="77777777" w:rsidR="00A71743" w:rsidRPr="00592315" w:rsidRDefault="00A71743" w:rsidP="00710ABD">
      <w:pPr>
        <w:rPr>
          <w:rFonts w:eastAsia="Arial Unicode MS"/>
        </w:rPr>
      </w:pPr>
      <w:r w:rsidRPr="00592315">
        <w:rPr>
          <w:rFonts w:eastAsia="Arial Unicode MS"/>
        </w:rPr>
        <w:t xml:space="preserve">Aarhus 1900 har taget Rising Stars projektet til sig og skal nu i gang med rekruttering i samarbejde med de forskellige børneinstitutioner i Aarhus området. Klubben som indtil nu har opfostret talenter som kuglestøderen Jackie Christiansen og nu længdespringeren Daniel Wagner, har åbnet dørene for børn og unge med fysisk handicap. Rising Stars skal køre parallelt med </w:t>
      </w:r>
      <w:proofErr w:type="spellStart"/>
      <w:r w:rsidRPr="00592315">
        <w:rPr>
          <w:rFonts w:eastAsia="Arial Unicode MS"/>
        </w:rPr>
        <w:t>RaceRunning</w:t>
      </w:r>
      <w:proofErr w:type="spellEnd"/>
      <w:r w:rsidRPr="00592315">
        <w:rPr>
          <w:rFonts w:eastAsia="Arial Unicode MS"/>
        </w:rPr>
        <w:t xml:space="preserve"> PL 2024 satsningen og vil foregå en gang om ugen på Viby Stadion. Klubben har tilføjet et </w:t>
      </w:r>
      <w:proofErr w:type="spellStart"/>
      <w:r w:rsidRPr="00592315">
        <w:rPr>
          <w:rFonts w:eastAsia="Arial Unicode MS"/>
        </w:rPr>
        <w:t>para</w:t>
      </w:r>
      <w:proofErr w:type="spellEnd"/>
      <w:r w:rsidRPr="00592315">
        <w:rPr>
          <w:rFonts w:eastAsia="Arial Unicode MS"/>
        </w:rPr>
        <w:t xml:space="preserve">-atletikudvalg, som skal køre </w:t>
      </w:r>
      <w:proofErr w:type="spellStart"/>
      <w:r w:rsidRPr="00592315">
        <w:rPr>
          <w:rFonts w:eastAsia="Arial Unicode MS"/>
        </w:rPr>
        <w:t>para</w:t>
      </w:r>
      <w:proofErr w:type="spellEnd"/>
      <w:r w:rsidRPr="00592315">
        <w:rPr>
          <w:rFonts w:eastAsia="Arial Unicode MS"/>
        </w:rPr>
        <w:t xml:space="preserve">-atletikken og have et medlem siddende i klubbens atletikudvalg for, at kommunikationen mellem klubben og atleterne sker problemfrit. Det er planen at lave et kick </w:t>
      </w:r>
      <w:proofErr w:type="spellStart"/>
      <w:r w:rsidRPr="00592315">
        <w:rPr>
          <w:rFonts w:eastAsia="Arial Unicode MS"/>
        </w:rPr>
        <w:t>off</w:t>
      </w:r>
      <w:proofErr w:type="spellEnd"/>
      <w:r w:rsidRPr="00592315">
        <w:rPr>
          <w:rFonts w:eastAsia="Arial Unicode MS"/>
        </w:rPr>
        <w:t xml:space="preserve"> stævne inden sommerferien, hvis Corona tillader det.</w:t>
      </w:r>
    </w:p>
    <w:p w14:paraId="18334041" w14:textId="77777777" w:rsidR="00A71743" w:rsidRPr="00592315" w:rsidRDefault="00A71743" w:rsidP="00710ABD">
      <w:pPr>
        <w:rPr>
          <w:rFonts w:eastAsia="Arial Unicode MS"/>
        </w:rPr>
      </w:pPr>
      <w:r w:rsidRPr="00592315">
        <w:rPr>
          <w:rFonts w:eastAsia="Arial Unicode MS"/>
        </w:rPr>
        <w:t>Der er lige startet en dialog med OGF Atletik i Odense, om at starte Rising stars op og det forventes at dette projekt er oppe og køre lige efter sommerferien.</w:t>
      </w:r>
    </w:p>
    <w:p w14:paraId="0134B3F1" w14:textId="77777777" w:rsidR="00A71743" w:rsidRPr="00592315" w:rsidRDefault="00A71743" w:rsidP="00A71743">
      <w:pPr>
        <w:ind w:left="1300"/>
        <w:rPr>
          <w:rFonts w:eastAsia="Arial Unicode MS"/>
          <w:b/>
          <w:bCs/>
        </w:rPr>
      </w:pPr>
    </w:p>
    <w:p w14:paraId="5DE7CC1D" w14:textId="77777777" w:rsidR="00A71743" w:rsidRPr="00592315" w:rsidRDefault="00A71743" w:rsidP="00B61F26">
      <w:pPr>
        <w:pStyle w:val="Overskrift6"/>
        <w:rPr>
          <w:rFonts w:eastAsia="Arial Unicode MS"/>
        </w:rPr>
      </w:pPr>
      <w:r w:rsidRPr="00592315">
        <w:rPr>
          <w:rFonts w:eastAsia="Arial Unicode MS"/>
        </w:rPr>
        <w:t>Eliten i bordtennis</w:t>
      </w:r>
    </w:p>
    <w:p w14:paraId="208E4AC8" w14:textId="77777777" w:rsidR="00A71743" w:rsidRPr="00592315" w:rsidRDefault="00A71743" w:rsidP="00710ABD">
      <w:pPr>
        <w:rPr>
          <w:rFonts w:eastAsia="Arial Unicode MS"/>
        </w:rPr>
      </w:pPr>
      <w:r w:rsidRPr="00592315">
        <w:rPr>
          <w:rFonts w:eastAsia="Arial Unicode MS"/>
        </w:rPr>
        <w:t xml:space="preserve">Det officielle PL-bord er ankommet og vil blive brugt fra næste uge ved alle </w:t>
      </w:r>
      <w:proofErr w:type="spellStart"/>
      <w:r w:rsidRPr="00592315">
        <w:rPr>
          <w:rFonts w:eastAsia="Arial Unicode MS"/>
        </w:rPr>
        <w:t>træninger</w:t>
      </w:r>
      <w:proofErr w:type="spellEnd"/>
      <w:r w:rsidRPr="00592315">
        <w:rPr>
          <w:rFonts w:eastAsia="Arial Unicode MS"/>
        </w:rPr>
        <w:t xml:space="preserve">. Peter Rosenmeier og landstræner, Christoffer Petersen har planen klar fra 1/3 til og med PL, og </w:t>
      </w:r>
      <w:proofErr w:type="spellStart"/>
      <w:r w:rsidRPr="00592315">
        <w:rPr>
          <w:rFonts w:eastAsia="Arial Unicode MS"/>
        </w:rPr>
        <w:t>corona</w:t>
      </w:r>
      <w:proofErr w:type="spellEnd"/>
      <w:r w:rsidRPr="00592315">
        <w:rPr>
          <w:rFonts w:eastAsia="Arial Unicode MS"/>
        </w:rPr>
        <w:t xml:space="preserve"> restriktionerne til trods, så har man kunnet opretholde en ganske fornuftig træningsplan. På den korte bane handler det om PL-kvalifikationen. Thea Amalie Nielsen og Henrik Brammer skal forsøge at kvalificere sig i starten af juni, og forberedelserne er i fuld gang. Vi gør meget brug af Team Danmarks sportspsykolog Anders Bendixen i forbindelse med Theas forberedelser, og der sker en løbende positiv udvikling. Tingene skal flaske sig for begge spillere hvis en kvalifikation skal lykkes, men landstræneren har en stor tro på, at vi har brugt </w:t>
      </w:r>
      <w:proofErr w:type="spellStart"/>
      <w:r w:rsidRPr="00592315">
        <w:rPr>
          <w:rFonts w:eastAsia="Arial Unicode MS"/>
        </w:rPr>
        <w:t>corona</w:t>
      </w:r>
      <w:proofErr w:type="spellEnd"/>
      <w:r w:rsidRPr="00592315">
        <w:rPr>
          <w:rFonts w:eastAsia="Arial Unicode MS"/>
        </w:rPr>
        <w:t>-pausen bedre end vores konkurrenter, og vi dermed står skarpere end dem når kvalifikationsturneringen skal spilles.</w:t>
      </w:r>
    </w:p>
    <w:p w14:paraId="0DD79C39" w14:textId="77777777" w:rsidR="00A71743" w:rsidRPr="00592315" w:rsidRDefault="00A71743" w:rsidP="00710ABD">
      <w:pPr>
        <w:rPr>
          <w:rFonts w:eastAsia="Arial Unicode MS"/>
          <w:b/>
          <w:bCs/>
        </w:rPr>
      </w:pPr>
    </w:p>
    <w:p w14:paraId="2390E7B6" w14:textId="77777777" w:rsidR="00A71743" w:rsidRPr="00592315" w:rsidRDefault="00A71743" w:rsidP="00B61F26">
      <w:pPr>
        <w:pStyle w:val="Overskrift6"/>
        <w:rPr>
          <w:rFonts w:eastAsia="Arial Unicode MS"/>
        </w:rPr>
      </w:pPr>
      <w:r w:rsidRPr="00592315">
        <w:rPr>
          <w:rFonts w:eastAsia="Arial Unicode MS"/>
        </w:rPr>
        <w:lastRenderedPageBreak/>
        <w:t>Ny struktur på plads for talentudvikling i paradressur</w:t>
      </w:r>
    </w:p>
    <w:p w14:paraId="09160304" w14:textId="77777777" w:rsidR="00A71743" w:rsidRPr="00592315" w:rsidRDefault="00A71743" w:rsidP="00710ABD">
      <w:pPr>
        <w:rPr>
          <w:rFonts w:eastAsia="Arial Unicode MS"/>
        </w:rPr>
      </w:pPr>
      <w:r w:rsidRPr="00592315">
        <w:rPr>
          <w:rFonts w:eastAsia="Arial Unicode MS"/>
        </w:rPr>
        <w:t xml:space="preserve">Paradressur har i en årrække været en særdeles succesfuld disciplin for Danmark med medaljer ved både EM, VM og PL til følge. Nu sætter vi yderlig fokus på at sikre et udviklingsmiljø i verdensklasse, der kan favne det potentiale, mange års international succes har medført. Udviklingen af et nyt fælles talent- og eliteprogram for </w:t>
      </w:r>
      <w:proofErr w:type="spellStart"/>
      <w:r w:rsidRPr="00592315">
        <w:rPr>
          <w:rFonts w:eastAsia="Arial Unicode MS"/>
        </w:rPr>
        <w:t>paradressurryttere</w:t>
      </w:r>
      <w:proofErr w:type="spellEnd"/>
      <w:r w:rsidRPr="00592315">
        <w:rPr>
          <w:rFonts w:eastAsia="Arial Unicode MS"/>
        </w:rPr>
        <w:t xml:space="preserve"> udspringer af et ønske om sikre større fleksibilitet, som gør det nemmere at inkludere nye, talentfulde ekvipager og sikre et stærkt, fælles udviklingsmiljø på tværs af ekvipagernes nuværende niveauer. Det sker ved at fokusere på tre forskellige trin bestående af hhv. bruttotrup, observationstrup og nye ekvipager med udviklingspotentiale, som tager udgangspunkt i en årlig indplacering. Den nye struktur er udviklet i et samarbejde mellem landstræner Astrid Gemal, holdleder Anette Bruun Jensen samt Parasport Danmarks rideudvalg og elitestab.</w:t>
      </w:r>
    </w:p>
    <w:p w14:paraId="2C7E7863" w14:textId="77777777" w:rsidR="00A71743" w:rsidRPr="00592315" w:rsidRDefault="00A71743" w:rsidP="00A71743">
      <w:pPr>
        <w:ind w:left="1300"/>
        <w:rPr>
          <w:rFonts w:eastAsia="Arial Unicode MS"/>
          <w:b/>
          <w:bCs/>
        </w:rPr>
      </w:pPr>
    </w:p>
    <w:p w14:paraId="0ADD2FD5" w14:textId="77777777" w:rsidR="00A71743" w:rsidRPr="00592315" w:rsidRDefault="00A71743" w:rsidP="00B61F26">
      <w:pPr>
        <w:pStyle w:val="Overskrift6"/>
        <w:rPr>
          <w:rFonts w:eastAsia="Arial Unicode MS"/>
        </w:rPr>
      </w:pPr>
      <w:r w:rsidRPr="00592315">
        <w:rPr>
          <w:rFonts w:eastAsia="Arial Unicode MS"/>
        </w:rPr>
        <w:t>Landsholdet i svømning.</w:t>
      </w:r>
    </w:p>
    <w:p w14:paraId="6280A4E4" w14:textId="77777777" w:rsidR="00A71743" w:rsidRPr="00592315" w:rsidRDefault="00A71743" w:rsidP="00710ABD">
      <w:pPr>
        <w:rPr>
          <w:rFonts w:eastAsia="Arial Unicode MS"/>
        </w:rPr>
      </w:pPr>
      <w:r w:rsidRPr="00592315">
        <w:rPr>
          <w:rFonts w:eastAsia="Arial Unicode MS"/>
        </w:rPr>
        <w:t xml:space="preserve">Vore landsholdssvømmere træner på livet løs med sigte på årets stævner. Den tidligere PL svømmer Karina Lauridsen har meldt sig på banen igen, og vil fra den 8. – 11. april deltage ved WPS World series i Sheffield. Ugen efter Sheffield vil Amalie Vinther og Karina deltage ved WPS World series i Italien og der har vi fået en klassifikationsplads til Amalie. For Amalie er årets store stævner EM og PL. For de øvrige landsholdssvømmere samarbejder vi med SVØM for at se på mulighederne for at de kan deltager ved nogle af </w:t>
      </w:r>
      <w:proofErr w:type="spellStart"/>
      <w:r w:rsidRPr="00592315">
        <w:rPr>
          <w:rFonts w:eastAsia="Arial Unicode MS"/>
        </w:rPr>
        <w:t>SVØM’s</w:t>
      </w:r>
      <w:proofErr w:type="spellEnd"/>
      <w:r w:rsidRPr="00592315">
        <w:rPr>
          <w:rFonts w:eastAsia="Arial Unicode MS"/>
        </w:rPr>
        <w:t xml:space="preserve"> mesterskaber sammen med deres holdkammerater fra deres klub her i foråret. Pr. 1. september vil en fælles ordning gælde for </w:t>
      </w:r>
      <w:proofErr w:type="spellStart"/>
      <w:r w:rsidRPr="00592315">
        <w:rPr>
          <w:rFonts w:eastAsia="Arial Unicode MS"/>
        </w:rPr>
        <w:t>parasvømmers</w:t>
      </w:r>
      <w:proofErr w:type="spellEnd"/>
      <w:r w:rsidRPr="00592315">
        <w:rPr>
          <w:rFonts w:eastAsia="Arial Unicode MS"/>
        </w:rPr>
        <w:t xml:space="preserve"> muligheder for at deltage ved </w:t>
      </w:r>
      <w:proofErr w:type="spellStart"/>
      <w:r w:rsidRPr="00592315">
        <w:rPr>
          <w:rFonts w:eastAsia="Arial Unicode MS"/>
        </w:rPr>
        <w:t>SVØM’s</w:t>
      </w:r>
      <w:proofErr w:type="spellEnd"/>
      <w:r w:rsidRPr="00592315">
        <w:rPr>
          <w:rFonts w:eastAsia="Arial Unicode MS"/>
        </w:rPr>
        <w:t xml:space="preserve"> mesterskaber. Kernefokus her er inklusion og svømmerens mulighed for at være en større del af almenklubholdet ved at tage til de samme stævner.</w:t>
      </w:r>
    </w:p>
    <w:p w14:paraId="7C42A69A" w14:textId="77777777" w:rsidR="00A71743" w:rsidRPr="00592315" w:rsidRDefault="00A71743" w:rsidP="00A71743">
      <w:pPr>
        <w:ind w:left="1300"/>
        <w:rPr>
          <w:rFonts w:eastAsia="Arial Unicode MS"/>
          <w:b/>
          <w:bCs/>
        </w:rPr>
      </w:pPr>
    </w:p>
    <w:p w14:paraId="23FE51BE" w14:textId="77777777" w:rsidR="00A71743" w:rsidRPr="00592315" w:rsidRDefault="00A71743" w:rsidP="00B61F26">
      <w:pPr>
        <w:pStyle w:val="Overskrift6"/>
        <w:rPr>
          <w:rFonts w:eastAsia="Arial Unicode MS"/>
        </w:rPr>
      </w:pPr>
      <w:r w:rsidRPr="00592315">
        <w:rPr>
          <w:rFonts w:eastAsia="Arial Unicode MS"/>
        </w:rPr>
        <w:t>Coronatid i svømning</w:t>
      </w:r>
    </w:p>
    <w:p w14:paraId="6E9299CC" w14:textId="77777777" w:rsidR="00A71743" w:rsidRPr="00592315" w:rsidRDefault="00A71743" w:rsidP="00710ABD">
      <w:pPr>
        <w:rPr>
          <w:rFonts w:eastAsia="Arial Unicode MS"/>
        </w:rPr>
      </w:pPr>
      <w:r w:rsidRPr="00592315">
        <w:rPr>
          <w:rFonts w:eastAsia="Arial Unicode MS"/>
        </w:rPr>
        <w:t xml:space="preserve">Det har været en stor udfordring at stort set alle vore svømmere har måttet træne online </w:t>
      </w:r>
      <w:proofErr w:type="spellStart"/>
      <w:r w:rsidRPr="00592315">
        <w:rPr>
          <w:rFonts w:eastAsia="Arial Unicode MS"/>
        </w:rPr>
        <w:t>dryland</w:t>
      </w:r>
      <w:proofErr w:type="spellEnd"/>
      <w:r w:rsidRPr="00592315">
        <w:rPr>
          <w:rFonts w:eastAsia="Arial Unicode MS"/>
        </w:rPr>
        <w:t xml:space="preserve"> og løbeture i stedet for at svømme.  Siden januar har </w:t>
      </w:r>
      <w:proofErr w:type="spellStart"/>
      <w:r w:rsidRPr="00592315">
        <w:rPr>
          <w:rFonts w:eastAsia="Arial Unicode MS"/>
        </w:rPr>
        <w:t>parasvømmestaben</w:t>
      </w:r>
      <w:proofErr w:type="spellEnd"/>
      <w:r w:rsidRPr="00592315">
        <w:rPr>
          <w:rFonts w:eastAsia="Arial Unicode MS"/>
        </w:rPr>
        <w:t xml:space="preserve"> derfor afholdt webinarer om inklusion og svømmeregler samt etableret </w:t>
      </w:r>
      <w:proofErr w:type="spellStart"/>
      <w:r w:rsidRPr="00592315">
        <w:rPr>
          <w:rFonts w:eastAsia="Arial Unicode MS"/>
        </w:rPr>
        <w:t>dryland</w:t>
      </w:r>
      <w:proofErr w:type="spellEnd"/>
      <w:r w:rsidRPr="00592315">
        <w:rPr>
          <w:rFonts w:eastAsia="Arial Unicode MS"/>
        </w:rPr>
        <w:t xml:space="preserve"> og konditionstræning så vi kunne holde gejsten oppe hos svømmerne. Nu er svømmerne rykket udenfor sammen med deres klubber så nu er det kun online træning for vores yngste svømmere på bobleholdet og Rising Stars som fortsætter lidt endnu.</w:t>
      </w:r>
    </w:p>
    <w:p w14:paraId="092314A9" w14:textId="77777777" w:rsidR="00A71743" w:rsidRPr="00592315" w:rsidRDefault="00A71743" w:rsidP="00A71743">
      <w:pPr>
        <w:ind w:left="1300"/>
        <w:rPr>
          <w:rFonts w:eastAsia="Arial Unicode MS"/>
          <w:b/>
          <w:bCs/>
        </w:rPr>
      </w:pPr>
    </w:p>
    <w:p w14:paraId="21DC3A17" w14:textId="77777777" w:rsidR="00A71743" w:rsidRPr="00592315" w:rsidRDefault="00A71743" w:rsidP="00B61F26">
      <w:pPr>
        <w:pStyle w:val="Overskrift6"/>
        <w:rPr>
          <w:rFonts w:eastAsia="Arial Unicode MS"/>
        </w:rPr>
      </w:pPr>
      <w:r w:rsidRPr="00592315">
        <w:rPr>
          <w:rFonts w:eastAsia="Arial Unicode MS"/>
        </w:rPr>
        <w:t xml:space="preserve">Ny holdstruktur i </w:t>
      </w:r>
      <w:proofErr w:type="spellStart"/>
      <w:r w:rsidRPr="00592315">
        <w:rPr>
          <w:rFonts w:eastAsia="Arial Unicode MS"/>
        </w:rPr>
        <w:t>Parasvømning</w:t>
      </w:r>
      <w:proofErr w:type="spellEnd"/>
    </w:p>
    <w:p w14:paraId="18AD3BA8" w14:textId="77777777" w:rsidR="00A71743" w:rsidRPr="00592315" w:rsidRDefault="00A71743" w:rsidP="00710ABD">
      <w:pPr>
        <w:rPr>
          <w:rFonts w:eastAsia="Arial Unicode MS"/>
        </w:rPr>
      </w:pPr>
      <w:r w:rsidRPr="00592315">
        <w:rPr>
          <w:rFonts w:eastAsia="Arial Unicode MS"/>
        </w:rPr>
        <w:t xml:space="preserve">Trænerne og idrætskontakten har haft gang i arbejdshandskerne for at udvikle på holdstrukturen i </w:t>
      </w:r>
      <w:proofErr w:type="spellStart"/>
      <w:r w:rsidRPr="00592315">
        <w:rPr>
          <w:rFonts w:eastAsia="Arial Unicode MS"/>
        </w:rPr>
        <w:t>Parasvømning</w:t>
      </w:r>
      <w:proofErr w:type="spellEnd"/>
      <w:r w:rsidRPr="00592315">
        <w:rPr>
          <w:rFonts w:eastAsia="Arial Unicode MS"/>
        </w:rPr>
        <w:t xml:space="preserve"> samt sparret med SVØM og idrætsudvalget i svømning. Nu hvor vi sigter mod flere mål som deltagelse ved Virtus stævner og øget inklusion ved almene stævner samt øget indsats når det gælder rekruttering af Rising Stars svømmere og meget mere, så var det vigtigt det kunne afspejle sig i holdstrukturen. I uge 12 vil alle hold blive informeret og så er vi klar når svømmehallerne åbner til at implementerer strukturen. Fokus er at elite svømmere med et udviklingshandicap inkluderes i talent og </w:t>
      </w:r>
      <w:r w:rsidRPr="00592315">
        <w:rPr>
          <w:rFonts w:eastAsia="Arial Unicode MS"/>
        </w:rPr>
        <w:lastRenderedPageBreak/>
        <w:t>landshold set up, bedre samarbejde med klubberne, talent/elite træning i Øst og Vest Danmark samt udvikling af Special Olympics svømning.</w:t>
      </w:r>
    </w:p>
    <w:p w14:paraId="48D65174" w14:textId="77777777" w:rsidR="00A71743" w:rsidRPr="00592315" w:rsidRDefault="00A71743" w:rsidP="00A71743">
      <w:pPr>
        <w:ind w:left="1300"/>
        <w:rPr>
          <w:rFonts w:eastAsia="Arial Unicode MS"/>
          <w:b/>
          <w:bCs/>
        </w:rPr>
      </w:pPr>
    </w:p>
    <w:p w14:paraId="60FFBC89" w14:textId="77777777" w:rsidR="00A71743" w:rsidRPr="00592315" w:rsidRDefault="00A71743" w:rsidP="00B61F26">
      <w:pPr>
        <w:pStyle w:val="Overskrift6"/>
        <w:rPr>
          <w:rFonts w:eastAsia="Arial Unicode MS"/>
        </w:rPr>
      </w:pPr>
      <w:r w:rsidRPr="00592315">
        <w:rPr>
          <w:rFonts w:eastAsia="Arial Unicode MS"/>
        </w:rPr>
        <w:t>Idrætsudvalget i svømning</w:t>
      </w:r>
    </w:p>
    <w:p w14:paraId="4DF0B51A" w14:textId="77777777" w:rsidR="00A71743" w:rsidRPr="00592315" w:rsidRDefault="00A71743" w:rsidP="00710ABD">
      <w:pPr>
        <w:rPr>
          <w:rFonts w:eastAsia="Arial Unicode MS"/>
        </w:rPr>
      </w:pPr>
      <w:r w:rsidRPr="00592315">
        <w:rPr>
          <w:rFonts w:eastAsia="Arial Unicode MS"/>
        </w:rPr>
        <w:t xml:space="preserve">Landsmødet i svømning udskydes til 2022 fordi det nye udvalg som blev valgt i september 2020, kun lige er begyndt at planlægge stævner med mere på grund af Covid 19 situationen. Udvalget vil i stedet for at afholde landsmøde 2021 invitere klubberne til et online svømmemøde så kontakten med klubberne holdes vedlige. Svømmeudvalgets primære fokus er udvikling af </w:t>
      </w:r>
      <w:proofErr w:type="spellStart"/>
      <w:r w:rsidRPr="00592315">
        <w:rPr>
          <w:rFonts w:eastAsia="Arial Unicode MS"/>
        </w:rPr>
        <w:t>parasvømmestævner</w:t>
      </w:r>
      <w:proofErr w:type="spellEnd"/>
      <w:r w:rsidRPr="00592315">
        <w:rPr>
          <w:rFonts w:eastAsia="Arial Unicode MS"/>
        </w:rPr>
        <w:t xml:space="preserve"> og har indgået et godt samarbejde med dem der har siddet i de tidligere regionsudvalg for at lære af deres erfaringer. Også her arbejdes der på større samarbejde med </w:t>
      </w:r>
      <w:proofErr w:type="spellStart"/>
      <w:r w:rsidRPr="00592315">
        <w:rPr>
          <w:rFonts w:eastAsia="Arial Unicode MS"/>
        </w:rPr>
        <w:t>SVØM’s</w:t>
      </w:r>
      <w:proofErr w:type="spellEnd"/>
      <w:r w:rsidRPr="00592315">
        <w:rPr>
          <w:rFonts w:eastAsia="Arial Unicode MS"/>
        </w:rPr>
        <w:t xml:space="preserve"> klubber.</w:t>
      </w:r>
    </w:p>
    <w:p w14:paraId="26607E6A" w14:textId="77777777" w:rsidR="00A71743" w:rsidRPr="00592315" w:rsidRDefault="00A71743" w:rsidP="00A71743">
      <w:pPr>
        <w:ind w:left="1300"/>
        <w:rPr>
          <w:rFonts w:eastAsia="Arial Unicode MS"/>
          <w:b/>
          <w:bCs/>
        </w:rPr>
      </w:pPr>
    </w:p>
    <w:p w14:paraId="5EDE656C" w14:textId="77777777" w:rsidR="00A71743" w:rsidRPr="00592315" w:rsidRDefault="00A71743" w:rsidP="00B61F26">
      <w:pPr>
        <w:pStyle w:val="Overskrift6"/>
        <w:rPr>
          <w:rFonts w:eastAsia="Arial Unicode MS"/>
        </w:rPr>
      </w:pPr>
      <w:r w:rsidRPr="00592315">
        <w:rPr>
          <w:rFonts w:eastAsia="Arial Unicode MS"/>
        </w:rPr>
        <w:t>Boccia</w:t>
      </w:r>
    </w:p>
    <w:p w14:paraId="14E5D3ED" w14:textId="77777777" w:rsidR="00A71743" w:rsidRPr="00592315" w:rsidRDefault="00A71743" w:rsidP="00710ABD">
      <w:pPr>
        <w:rPr>
          <w:rFonts w:eastAsia="Arial Unicode MS"/>
        </w:rPr>
      </w:pPr>
      <w:r w:rsidRPr="00592315">
        <w:rPr>
          <w:rFonts w:eastAsia="Arial Unicode MS"/>
        </w:rPr>
        <w:t>Nu er der kommet nyt bocciaregelssæt som vil gælde ved fremtidige Parasport Danmarks stævner. Det nye regelsæt læner sig op ad det internationale og det nordiske regelsæt så der nu kommer en rød tråd. Derudover er der en nordisk arbejdsgruppe i gang med at kigge på et boccia klassifikationssystem som kan bruges i alle de nordiske lande. Der er i det hele taget sket et øget Nordisk samarbejde i boccia hvor fællessamlinger og fælles officials kurser ligger i pipelinen.</w:t>
      </w:r>
    </w:p>
    <w:p w14:paraId="4FFFEFF5" w14:textId="77777777" w:rsidR="00A71743" w:rsidRPr="00592315" w:rsidRDefault="00A71743" w:rsidP="00A71743">
      <w:pPr>
        <w:ind w:left="1300"/>
        <w:rPr>
          <w:rFonts w:eastAsia="Arial Unicode MS"/>
          <w:b/>
          <w:bCs/>
        </w:rPr>
      </w:pPr>
    </w:p>
    <w:p w14:paraId="28A56113" w14:textId="77777777" w:rsidR="00A71743" w:rsidRPr="00592315" w:rsidRDefault="00A71743" w:rsidP="00B61F26">
      <w:pPr>
        <w:pStyle w:val="Overskrift6"/>
        <w:rPr>
          <w:rFonts w:eastAsia="Arial Unicode MS"/>
        </w:rPr>
      </w:pPr>
      <w:proofErr w:type="spellStart"/>
      <w:r w:rsidRPr="00592315">
        <w:rPr>
          <w:rFonts w:eastAsia="Arial Unicode MS"/>
        </w:rPr>
        <w:t>Goalball</w:t>
      </w:r>
      <w:proofErr w:type="spellEnd"/>
    </w:p>
    <w:p w14:paraId="6B89CBEC" w14:textId="77777777" w:rsidR="00A71743" w:rsidRPr="00592315" w:rsidRDefault="00A71743" w:rsidP="00710ABD">
      <w:pPr>
        <w:rPr>
          <w:rFonts w:eastAsia="Arial Unicode MS"/>
        </w:rPr>
      </w:pPr>
      <w:r w:rsidRPr="00592315">
        <w:rPr>
          <w:rFonts w:eastAsia="Arial Unicode MS"/>
        </w:rPr>
        <w:t xml:space="preserve">Ved det netop afholdte landsmøde i </w:t>
      </w:r>
      <w:proofErr w:type="spellStart"/>
      <w:r w:rsidRPr="00592315">
        <w:rPr>
          <w:rFonts w:eastAsia="Arial Unicode MS"/>
        </w:rPr>
        <w:t>goalball</w:t>
      </w:r>
      <w:proofErr w:type="spellEnd"/>
      <w:r w:rsidRPr="00592315">
        <w:rPr>
          <w:rFonts w:eastAsia="Arial Unicode MS"/>
        </w:rPr>
        <w:t xml:space="preserve"> er der blevet valgt ny formand. Jesper Dahl far til Jens på 14 år som er blind og spiller </w:t>
      </w:r>
      <w:proofErr w:type="spellStart"/>
      <w:r w:rsidRPr="00592315">
        <w:rPr>
          <w:rFonts w:eastAsia="Arial Unicode MS"/>
        </w:rPr>
        <w:t>Goalball</w:t>
      </w:r>
      <w:proofErr w:type="spellEnd"/>
      <w:r w:rsidRPr="00592315">
        <w:rPr>
          <w:rFonts w:eastAsia="Arial Unicode MS"/>
        </w:rPr>
        <w:t>, og international dommer, tilbød sig til opgaven, da Susanne Have ikke ønskede at fortsætte.</w:t>
      </w:r>
    </w:p>
    <w:p w14:paraId="20611B84" w14:textId="77777777" w:rsidR="00A71743" w:rsidRPr="00592315" w:rsidRDefault="00A71743" w:rsidP="00710ABD">
      <w:pPr>
        <w:rPr>
          <w:rFonts w:eastAsia="Arial Unicode MS"/>
        </w:rPr>
      </w:pPr>
      <w:r w:rsidRPr="00592315">
        <w:rPr>
          <w:rFonts w:eastAsia="Arial Unicode MS"/>
        </w:rPr>
        <w:t>Der var på landsmødet en klar opfattelse af at klubberne skal samarbejde for at sikre en god udvikling af sporten. Det gav sig bl.a. udtryk i en snak om hvordan de fire klubber arbejder og der blev udvekslet gode erfaringer og rygklap.</w:t>
      </w:r>
    </w:p>
    <w:p w14:paraId="48695751" w14:textId="77777777" w:rsidR="00A71743" w:rsidRPr="00592315" w:rsidRDefault="00A71743" w:rsidP="00710ABD">
      <w:pPr>
        <w:rPr>
          <w:rFonts w:eastAsia="Arial Unicode MS"/>
        </w:rPr>
      </w:pPr>
      <w:r w:rsidRPr="00592315">
        <w:rPr>
          <w:rFonts w:eastAsia="Arial Unicode MS"/>
        </w:rPr>
        <w:t xml:space="preserve">De fire klubber IH Aalborg, Parasport Aarhus, Odense </w:t>
      </w:r>
      <w:proofErr w:type="spellStart"/>
      <w:r w:rsidRPr="00592315">
        <w:rPr>
          <w:rFonts w:eastAsia="Arial Unicode MS"/>
        </w:rPr>
        <w:t>goalball</w:t>
      </w:r>
      <w:proofErr w:type="spellEnd"/>
      <w:r w:rsidRPr="00592315">
        <w:rPr>
          <w:rFonts w:eastAsia="Arial Unicode MS"/>
        </w:rPr>
        <w:t xml:space="preserve">-klub og BSI hvor </w:t>
      </w:r>
      <w:proofErr w:type="spellStart"/>
      <w:r w:rsidRPr="00592315">
        <w:rPr>
          <w:rFonts w:eastAsia="Arial Unicode MS"/>
        </w:rPr>
        <w:t>goalball</w:t>
      </w:r>
      <w:proofErr w:type="spellEnd"/>
      <w:r w:rsidRPr="00592315">
        <w:rPr>
          <w:rFonts w:eastAsia="Arial Unicode MS"/>
        </w:rPr>
        <w:t xml:space="preserve"> bliver spillet, er alle repræsenteret i udvalget. Både Ricky Nielsen og Jens Winter deltog i landsmødet der blev afviklet på Zoom.</w:t>
      </w:r>
    </w:p>
    <w:p w14:paraId="0C479964" w14:textId="77777777" w:rsidR="00A71743" w:rsidRPr="00592315" w:rsidRDefault="00A71743" w:rsidP="00710ABD">
      <w:pPr>
        <w:rPr>
          <w:rFonts w:eastAsia="Arial Unicode MS"/>
        </w:rPr>
      </w:pPr>
      <w:r w:rsidRPr="00592315">
        <w:rPr>
          <w:rFonts w:eastAsia="Arial Unicode MS"/>
        </w:rPr>
        <w:t xml:space="preserve">Landsholdenes træningssamlinger er netop begyndt igen. Planen er at Damerne deltager i B-EM, der begynder den 31. maj i </w:t>
      </w:r>
      <w:proofErr w:type="spellStart"/>
      <w:r w:rsidRPr="00592315">
        <w:rPr>
          <w:rFonts w:eastAsia="Arial Unicode MS"/>
        </w:rPr>
        <w:t>Lahti</w:t>
      </w:r>
      <w:proofErr w:type="spellEnd"/>
      <w:r w:rsidRPr="00592315">
        <w:rPr>
          <w:rFonts w:eastAsia="Arial Unicode MS"/>
        </w:rPr>
        <w:t xml:space="preserve">, Finland. For herrerne er det vigtigste stævne C-EM i november i Rumænien. </w:t>
      </w:r>
    </w:p>
    <w:p w14:paraId="31D45870" w14:textId="77777777" w:rsidR="00A71743" w:rsidRPr="00592315" w:rsidRDefault="00A71743" w:rsidP="00710ABD">
      <w:pPr>
        <w:rPr>
          <w:rFonts w:eastAsia="Arial Unicode MS"/>
        </w:rPr>
      </w:pPr>
      <w:r w:rsidRPr="00592315">
        <w:rPr>
          <w:rFonts w:eastAsia="Arial Unicode MS"/>
        </w:rPr>
        <w:t>Ricky vil i den kommende tid deltage i landsholdenes samlinger for at få et godt indblik i holdenes status. Herrelandsholdet bidrager med nogle af de gode spillere til Damelandsholdet for at give dem ekstra kvalitet i træningen.</w:t>
      </w:r>
    </w:p>
    <w:p w14:paraId="3A5182A0" w14:textId="77777777" w:rsidR="00A71743" w:rsidRPr="00592315" w:rsidRDefault="00A71743" w:rsidP="00A71743">
      <w:pPr>
        <w:ind w:left="1300"/>
        <w:rPr>
          <w:rFonts w:eastAsia="Arial Unicode MS"/>
          <w:b/>
          <w:bCs/>
        </w:rPr>
      </w:pPr>
    </w:p>
    <w:p w14:paraId="640D07F8" w14:textId="77777777" w:rsidR="00A71743" w:rsidRPr="00592315" w:rsidRDefault="00A71743" w:rsidP="00343DCA">
      <w:pPr>
        <w:pStyle w:val="Overskrift6"/>
        <w:rPr>
          <w:rFonts w:eastAsia="Arial Unicode MS"/>
        </w:rPr>
      </w:pPr>
      <w:r w:rsidRPr="00592315">
        <w:rPr>
          <w:rFonts w:eastAsia="Arial Unicode MS"/>
        </w:rPr>
        <w:t>Judo</w:t>
      </w:r>
    </w:p>
    <w:p w14:paraId="62F798BF" w14:textId="77777777" w:rsidR="00A71743" w:rsidRPr="00592315" w:rsidRDefault="00A71743" w:rsidP="00710ABD">
      <w:pPr>
        <w:rPr>
          <w:rFonts w:eastAsia="Arial Unicode MS"/>
        </w:rPr>
      </w:pPr>
      <w:r w:rsidRPr="00592315">
        <w:rPr>
          <w:rFonts w:eastAsia="Arial Unicode MS"/>
        </w:rPr>
        <w:t>Judo Danmark har henvendt sig til os, da de er kommet tæt på nogle penge fra en fond som gerne skulle bruges på idræt for synshandicappede.</w:t>
      </w:r>
    </w:p>
    <w:p w14:paraId="4FABC78E" w14:textId="77777777" w:rsidR="00A71743" w:rsidRPr="00592315" w:rsidRDefault="00A71743" w:rsidP="00710ABD">
      <w:pPr>
        <w:rPr>
          <w:rFonts w:eastAsia="Arial Unicode MS"/>
        </w:rPr>
      </w:pPr>
      <w:r w:rsidRPr="00592315">
        <w:rPr>
          <w:rFonts w:eastAsia="Arial Unicode MS"/>
        </w:rPr>
        <w:t xml:space="preserve">Vi har hjulpet dem med en ansøgning om støtte til tre judo dage for børn og unge med synshandicap. Dagene bliver placeret i lokale </w:t>
      </w:r>
      <w:r w:rsidRPr="00592315">
        <w:rPr>
          <w:rFonts w:eastAsia="Arial Unicode MS"/>
        </w:rPr>
        <w:lastRenderedPageBreak/>
        <w:t>judoklubber i København, Aarhus og Odense. Det er planen at finde tre lørdage eller søndage i maj eller begyndelsen af juni. Judo Danmark og deres klubber står for den praktiske afvikling, medens Parasport Danmark har ansvar for rekrutteringen. Ricky deltager på alle 3 dage, for at sikre den bedst mulige rekruttering af de unge der må dukke op.</w:t>
      </w:r>
    </w:p>
    <w:p w14:paraId="0C136935" w14:textId="77777777" w:rsidR="00A71743" w:rsidRPr="00592315" w:rsidRDefault="00A71743" w:rsidP="00A71743">
      <w:pPr>
        <w:ind w:left="1300"/>
        <w:rPr>
          <w:rFonts w:eastAsia="Arial Unicode MS"/>
          <w:b/>
          <w:bCs/>
        </w:rPr>
      </w:pPr>
    </w:p>
    <w:p w14:paraId="5FB7C8D4" w14:textId="77777777" w:rsidR="00A71743" w:rsidRPr="00592315" w:rsidRDefault="00A71743" w:rsidP="00343DCA">
      <w:pPr>
        <w:pStyle w:val="Overskrift6"/>
        <w:rPr>
          <w:rFonts w:eastAsia="Arial Unicode MS"/>
        </w:rPr>
      </w:pPr>
      <w:r w:rsidRPr="00592315">
        <w:rPr>
          <w:rFonts w:eastAsia="Arial Unicode MS"/>
        </w:rPr>
        <w:t>Skydning</w:t>
      </w:r>
    </w:p>
    <w:p w14:paraId="28A05E29" w14:textId="77777777" w:rsidR="00A71743" w:rsidRPr="00592315" w:rsidRDefault="00A71743" w:rsidP="00710ABD">
      <w:pPr>
        <w:rPr>
          <w:rFonts w:eastAsia="Arial Unicode MS"/>
        </w:rPr>
      </w:pPr>
      <w:r w:rsidRPr="00592315">
        <w:rPr>
          <w:rFonts w:eastAsia="Arial Unicode MS"/>
        </w:rPr>
        <w:t>Hjemmetræning og ikke mindst den gode online kontakt til trænerne, har bevirket at skytterne har udviklet sig. Der er meget stor sandsynlighed for at der vil være dansk deltagelse ved PL i Tokyo. Resultaterne i Johnny Andersen og Kasper Lousdals skydningen er bedre end nogen sinde. Hvordan kvotepladsen komme i hus ved kun Covid-19. Men de sportslige resultater rækker til én måske to kvotepladser til Danmark. Onlinelandskamp mod Norge og træningssamling på indendørs 50m bane i Glostrup Idrætspark har medvirket til at holde motivationen højt hos skytterne. Om Corona situationen er stabil deltager skytterne World Cup i Polen den 10.-20. april</w:t>
      </w:r>
      <w:r>
        <w:rPr>
          <w:rFonts w:eastAsia="Arial Unicode MS"/>
        </w:rPr>
        <w:t>.</w:t>
      </w:r>
    </w:p>
    <w:p w14:paraId="2B490903" w14:textId="77777777" w:rsidR="00A71743" w:rsidRPr="00592315" w:rsidRDefault="00A71743" w:rsidP="00A71743">
      <w:pPr>
        <w:rPr>
          <w:rFonts w:eastAsia="Arial Unicode MS"/>
          <w:b/>
          <w:bCs/>
        </w:rPr>
      </w:pPr>
    </w:p>
    <w:p w14:paraId="2BEB81D2" w14:textId="2406416D" w:rsidR="00A71743" w:rsidRPr="00F73263" w:rsidRDefault="00A71743" w:rsidP="00343DCA">
      <w:pPr>
        <w:pStyle w:val="Overskrift6"/>
        <w:rPr>
          <w:rFonts w:eastAsia="Arial Unicode MS"/>
        </w:rPr>
      </w:pPr>
      <w:r w:rsidRPr="00F73263">
        <w:rPr>
          <w:rFonts w:eastAsia="Arial Unicode MS"/>
        </w:rPr>
        <w:t>Målgruppeanalyse</w:t>
      </w:r>
    </w:p>
    <w:p w14:paraId="04E024F1" w14:textId="77777777" w:rsidR="00A71743" w:rsidRPr="004B6446" w:rsidRDefault="00A71743" w:rsidP="00710ABD">
      <w:pPr>
        <w:rPr>
          <w:rFonts w:eastAsia="Arial Unicode MS"/>
        </w:rPr>
      </w:pPr>
      <w:r w:rsidRPr="004B6446">
        <w:rPr>
          <w:rFonts w:eastAsia="Arial Unicode MS"/>
        </w:rPr>
        <w:t xml:space="preserve">SJK supplerede </w:t>
      </w:r>
      <w:r>
        <w:rPr>
          <w:rFonts w:eastAsia="Arial Unicode MS"/>
        </w:rPr>
        <w:t xml:space="preserve">den skriftlige </w:t>
      </w:r>
      <w:r w:rsidRPr="004B6446">
        <w:rPr>
          <w:rFonts w:eastAsia="Arial Unicode MS"/>
        </w:rPr>
        <w:t>orientering</w:t>
      </w:r>
      <w:r>
        <w:rPr>
          <w:rFonts w:eastAsia="Arial Unicode MS"/>
        </w:rPr>
        <w:t xml:space="preserve"> med information om </w:t>
      </w:r>
      <w:r w:rsidRPr="004B6446">
        <w:rPr>
          <w:rFonts w:eastAsia="Arial Unicode MS"/>
        </w:rPr>
        <w:t>målgruppeanalyse</w:t>
      </w:r>
      <w:r>
        <w:rPr>
          <w:rFonts w:eastAsia="Arial Unicode MS"/>
        </w:rPr>
        <w:t>n.</w:t>
      </w:r>
    </w:p>
    <w:p w14:paraId="25F5E840" w14:textId="77777777" w:rsidR="00A71743" w:rsidRDefault="00A71743" w:rsidP="00710ABD">
      <w:pPr>
        <w:ind w:left="1138"/>
        <w:rPr>
          <w:rFonts w:eastAsia="Arial Unicode MS"/>
        </w:rPr>
      </w:pPr>
    </w:p>
    <w:p w14:paraId="65DBA9A7" w14:textId="77777777" w:rsidR="00A71743" w:rsidRPr="004B6446" w:rsidRDefault="00A71743" w:rsidP="00710ABD">
      <w:pPr>
        <w:ind w:left="1138"/>
        <w:rPr>
          <w:rFonts w:eastAsia="Arial Unicode MS"/>
        </w:rPr>
      </w:pPr>
      <w:r w:rsidRPr="004B6446">
        <w:rPr>
          <w:rFonts w:eastAsia="Arial Unicode MS"/>
        </w:rPr>
        <w:t>TRT roste analysen og bad om</w:t>
      </w:r>
      <w:r>
        <w:rPr>
          <w:rFonts w:eastAsia="Arial Unicode MS"/>
        </w:rPr>
        <w:t>,</w:t>
      </w:r>
      <w:r w:rsidRPr="004B6446">
        <w:rPr>
          <w:rFonts w:eastAsia="Arial Unicode MS"/>
        </w:rPr>
        <w:t xml:space="preserve"> at der arbejdes videre</w:t>
      </w:r>
      <w:r>
        <w:rPr>
          <w:rFonts w:eastAsia="Arial Unicode MS"/>
        </w:rPr>
        <w:t>,</w:t>
      </w:r>
      <w:r w:rsidRPr="004B6446">
        <w:rPr>
          <w:rFonts w:eastAsia="Arial Unicode MS"/>
        </w:rPr>
        <w:t xml:space="preserve"> især</w:t>
      </w:r>
      <w:r>
        <w:rPr>
          <w:rFonts w:eastAsia="Arial Unicode MS"/>
        </w:rPr>
        <w:t xml:space="preserve"> med</w:t>
      </w:r>
      <w:r w:rsidRPr="004B6446">
        <w:rPr>
          <w:rFonts w:eastAsia="Arial Unicode MS"/>
        </w:rPr>
        <w:t xml:space="preserve"> målgruppen af udviklingshæmmede.</w:t>
      </w:r>
    </w:p>
    <w:p w14:paraId="370853AB" w14:textId="77777777" w:rsidR="00A71743" w:rsidRPr="00555BF4" w:rsidRDefault="00A71743" w:rsidP="00710ABD">
      <w:pPr>
        <w:ind w:left="968"/>
        <w:rPr>
          <w:rFonts w:eastAsia="Arial Unicode MS"/>
        </w:rPr>
      </w:pPr>
    </w:p>
    <w:p w14:paraId="557EA574" w14:textId="77777777" w:rsidR="00A71743" w:rsidRDefault="00A71743" w:rsidP="00A71743">
      <w:pPr>
        <w:rPr>
          <w:rFonts w:eastAsia="Arial Unicode MS"/>
          <w:b/>
          <w:bCs/>
          <w:u w:val="single"/>
        </w:rPr>
      </w:pPr>
    </w:p>
    <w:p w14:paraId="769E4747" w14:textId="77777777" w:rsidR="00A71743" w:rsidRDefault="00A71743" w:rsidP="00343DCA">
      <w:pPr>
        <w:pStyle w:val="Overskrift4"/>
      </w:pPr>
      <w:r>
        <w:t>Ad 9</w:t>
      </w:r>
      <w:r w:rsidRPr="00F162DF">
        <w:tab/>
        <w:t>Nyt fra bestyrelsen</w:t>
      </w:r>
    </w:p>
    <w:p w14:paraId="31215D77" w14:textId="77777777" w:rsidR="00A71743" w:rsidRPr="00BD05DC" w:rsidRDefault="00A71743" w:rsidP="00343DCA">
      <w:pPr>
        <w:pStyle w:val="Overskrift6"/>
        <w:rPr>
          <w:rFonts w:eastAsia="Arial Unicode MS"/>
        </w:rPr>
      </w:pPr>
      <w:r w:rsidRPr="00BD05DC">
        <w:rPr>
          <w:rFonts w:eastAsia="Arial Unicode MS"/>
        </w:rPr>
        <w:t>Nyt fra JP:</w:t>
      </w:r>
    </w:p>
    <w:p w14:paraId="680B5CA5" w14:textId="77777777" w:rsidR="00A71743" w:rsidRDefault="00A71743" w:rsidP="00710ABD">
      <w:pPr>
        <w:rPr>
          <w:rFonts w:eastAsia="Arial Unicode MS"/>
        </w:rPr>
      </w:pPr>
      <w:r>
        <w:rPr>
          <w:rFonts w:eastAsia="Arial Unicode MS"/>
        </w:rPr>
        <w:t>Ansættelsesprocedure og valg af ny direktør har fyldt rigtig meget i februar og marts. Valget er truffet og mere herom på den lukkede dagsorden.</w:t>
      </w:r>
    </w:p>
    <w:p w14:paraId="16EE0B8C" w14:textId="77777777" w:rsidR="00A71743" w:rsidRDefault="00A71743" w:rsidP="00710ABD">
      <w:pPr>
        <w:rPr>
          <w:rFonts w:eastAsia="Arial Unicode MS"/>
        </w:rPr>
      </w:pPr>
    </w:p>
    <w:p w14:paraId="453DB906" w14:textId="77777777" w:rsidR="00A71743" w:rsidRDefault="00A71743" w:rsidP="00710ABD">
      <w:pPr>
        <w:rPr>
          <w:rFonts w:eastAsia="Arial Unicode MS"/>
        </w:rPr>
      </w:pPr>
      <w:r>
        <w:rPr>
          <w:rFonts w:eastAsia="Arial Unicode MS"/>
        </w:rPr>
        <w:t>JP orienterede om Teams-møde med formandskandidat Hans Natorp og telefonsamtale med Thomas Bach (efterfølgende officielt udmeldt som formandskandidat også). Bestyrelsen vil på et senere tidspunkt få lejlighed til at drøfte formandskandidater og øvrige kandidater til DIF’s bestyrelse.</w:t>
      </w:r>
    </w:p>
    <w:p w14:paraId="6BEFF9BD" w14:textId="77777777" w:rsidR="00A71743" w:rsidRDefault="00A71743" w:rsidP="00710ABD">
      <w:pPr>
        <w:rPr>
          <w:rFonts w:eastAsia="Arial Unicode MS"/>
        </w:rPr>
      </w:pPr>
    </w:p>
    <w:p w14:paraId="704CAA57" w14:textId="77777777" w:rsidR="00A71743" w:rsidRDefault="00A71743" w:rsidP="00710ABD">
      <w:pPr>
        <w:rPr>
          <w:rFonts w:eastAsia="Arial Unicode MS"/>
        </w:rPr>
      </w:pPr>
      <w:r>
        <w:rPr>
          <w:rFonts w:eastAsia="Arial Unicode MS"/>
        </w:rPr>
        <w:t>Vi har modtaget feedback fra DIF’s bestyrelse om vores valgte strategispor, indhold og økonomi i disse. DIF’s bestyrelse har indplaceret PD i gruppen, hvor de økonomiske forventninger ikke kan imødekommes, men hvor der alligevel er tale om vigtige områder for DIF-idrætten, og hvor PD derfor kan forvente at få en strategistøtte på niveau med det, vi modtager i dag. Efterfølgende er afholdt møde med vores DIF-konsulent og efterfølgende check-in møde med endnu en DIF-konsulent grundet barsel. Vi er på sporet og arbejder detaljeret med proces- og resultatmål i de 4 strategispor, som skal afleveres 1. maj 2021.</w:t>
      </w:r>
    </w:p>
    <w:p w14:paraId="482FADFC" w14:textId="77777777" w:rsidR="00A71743" w:rsidRDefault="00A71743" w:rsidP="00A71743">
      <w:pPr>
        <w:ind w:left="1304"/>
        <w:rPr>
          <w:rFonts w:eastAsia="Arial Unicode MS"/>
        </w:rPr>
      </w:pPr>
    </w:p>
    <w:p w14:paraId="6832896A" w14:textId="77777777" w:rsidR="00A71743" w:rsidRDefault="00A71743" w:rsidP="00710ABD">
      <w:pPr>
        <w:rPr>
          <w:rFonts w:eastAsia="Arial Unicode MS"/>
        </w:rPr>
      </w:pPr>
      <w:r>
        <w:rPr>
          <w:rFonts w:eastAsia="Arial Unicode MS"/>
        </w:rPr>
        <w:lastRenderedPageBreak/>
        <w:t xml:space="preserve">Deltaget i diverse </w:t>
      </w:r>
      <w:proofErr w:type="spellStart"/>
      <w:r>
        <w:rPr>
          <w:rFonts w:eastAsia="Arial Unicode MS"/>
        </w:rPr>
        <w:t>corona</w:t>
      </w:r>
      <w:proofErr w:type="spellEnd"/>
      <w:r>
        <w:rPr>
          <w:rFonts w:eastAsia="Arial Unicode MS"/>
        </w:rPr>
        <w:t>-</w:t>
      </w:r>
      <w:proofErr w:type="spellStart"/>
      <w:r>
        <w:rPr>
          <w:rFonts w:eastAsia="Arial Unicode MS"/>
        </w:rPr>
        <w:t>info-møder</w:t>
      </w:r>
      <w:proofErr w:type="spellEnd"/>
      <w:r>
        <w:rPr>
          <w:rFonts w:eastAsia="Arial Unicode MS"/>
        </w:rPr>
        <w:t xml:space="preserve"> via Teams, samt teams-møde med specialforbundsformænd om det kommende formandsvalg.</w:t>
      </w:r>
    </w:p>
    <w:p w14:paraId="75CEA4C9" w14:textId="77777777" w:rsidR="00A71743" w:rsidRDefault="00A71743" w:rsidP="00710ABD">
      <w:pPr>
        <w:rPr>
          <w:rFonts w:eastAsia="Arial Unicode MS"/>
        </w:rPr>
      </w:pPr>
    </w:p>
    <w:p w14:paraId="1394A7D6" w14:textId="77777777" w:rsidR="00A71743" w:rsidRDefault="00A71743" w:rsidP="00710ABD">
      <w:pPr>
        <w:rPr>
          <w:rFonts w:eastAsia="Arial Unicode MS"/>
        </w:rPr>
      </w:pPr>
      <w:r>
        <w:rPr>
          <w:rFonts w:eastAsia="Arial Unicode MS"/>
        </w:rPr>
        <w:t>CP-ISRA har afholdt elektronisk generalforsamling, hvor den forslåede fusion med IWAS er blevet vedtaget af medlemmer. IWAS sætter nu samme proces i gang.</w:t>
      </w:r>
    </w:p>
    <w:p w14:paraId="48F7771C" w14:textId="77777777" w:rsidR="00A71743" w:rsidRDefault="00A71743" w:rsidP="00A71743">
      <w:pPr>
        <w:ind w:left="1304"/>
        <w:rPr>
          <w:rFonts w:eastAsia="Arial Unicode MS"/>
        </w:rPr>
      </w:pPr>
    </w:p>
    <w:p w14:paraId="58A15A1E" w14:textId="77777777" w:rsidR="00A71743" w:rsidRDefault="00A71743" w:rsidP="00A71743">
      <w:pPr>
        <w:ind w:left="1304"/>
        <w:rPr>
          <w:rFonts w:eastAsia="Arial Unicode MS"/>
        </w:rPr>
      </w:pPr>
    </w:p>
    <w:p w14:paraId="410B0EC9" w14:textId="033741BC" w:rsidR="00A71743" w:rsidRPr="00936392" w:rsidRDefault="00A71743" w:rsidP="00343DCA">
      <w:pPr>
        <w:pStyle w:val="Overskrift6"/>
        <w:rPr>
          <w:rFonts w:eastAsia="Arial Unicode MS"/>
        </w:rPr>
      </w:pPr>
      <w:r w:rsidRPr="00936392">
        <w:rPr>
          <w:rFonts w:eastAsia="Arial Unicode MS"/>
        </w:rPr>
        <w:t>Nyt fra JBN:</w:t>
      </w:r>
    </w:p>
    <w:p w14:paraId="6042FF59" w14:textId="77777777" w:rsidR="00A71743" w:rsidRPr="00936392" w:rsidRDefault="00A71743" w:rsidP="00710ABD">
      <w:pPr>
        <w:rPr>
          <w:rFonts w:eastAsia="Arial Unicode MS"/>
        </w:rPr>
      </w:pPr>
      <w:r w:rsidRPr="00936392">
        <w:rPr>
          <w:rFonts w:eastAsia="Arial Unicode MS"/>
        </w:rPr>
        <w:t>Bogen om de Paralympiske Leges danske historie er færdig og fylder lige nu ca. 200 sider. Jeg har fået megen nyttig hjælp - ikke mindst af Michael. Jeg er i gang med at finde finansiering til en udgivelse. Får jeg den og den kommer i boghandlen, går ethvert overskud til PD.</w:t>
      </w:r>
    </w:p>
    <w:p w14:paraId="054ADA5E" w14:textId="77777777" w:rsidR="00A71743" w:rsidRDefault="00A71743" w:rsidP="00710ABD">
      <w:pPr>
        <w:rPr>
          <w:rFonts w:eastAsia="Arial Unicode MS"/>
        </w:rPr>
      </w:pPr>
    </w:p>
    <w:p w14:paraId="23A8043E" w14:textId="77777777" w:rsidR="00A71743" w:rsidRDefault="00A71743" w:rsidP="00710ABD">
      <w:pPr>
        <w:rPr>
          <w:rFonts w:eastAsia="Arial Unicode MS"/>
        </w:rPr>
      </w:pPr>
      <w:r w:rsidRPr="00936392">
        <w:rPr>
          <w:rFonts w:eastAsia="Arial Unicode MS"/>
        </w:rPr>
        <w:t xml:space="preserve">Bestyrelsesmøde i Idrætsskolen. </w:t>
      </w:r>
    </w:p>
    <w:p w14:paraId="7FB78BEC" w14:textId="77777777" w:rsidR="00A71743" w:rsidRPr="00936392" w:rsidRDefault="00A71743" w:rsidP="00710ABD">
      <w:pPr>
        <w:rPr>
          <w:rFonts w:eastAsia="Arial Unicode MS"/>
        </w:rPr>
      </w:pPr>
      <w:r w:rsidRPr="00936392">
        <w:rPr>
          <w:rFonts w:eastAsia="Arial Unicode MS"/>
        </w:rPr>
        <w:t xml:space="preserve">De har daglig undervisning i mindre faste grupper - og de har hidtil undgået </w:t>
      </w:r>
      <w:proofErr w:type="spellStart"/>
      <w:r w:rsidRPr="00936392">
        <w:rPr>
          <w:rFonts w:eastAsia="Arial Unicode MS"/>
        </w:rPr>
        <w:t>corona</w:t>
      </w:r>
      <w:proofErr w:type="spellEnd"/>
      <w:r w:rsidRPr="00936392">
        <w:rPr>
          <w:rFonts w:eastAsia="Arial Unicode MS"/>
        </w:rPr>
        <w:t>. Skolen har fået 75 ansøgere til næste år - og det er tæt på rekord, så det går godt.</w:t>
      </w:r>
    </w:p>
    <w:p w14:paraId="3F7FCEED" w14:textId="77777777" w:rsidR="00A71743" w:rsidRDefault="00A71743" w:rsidP="00710ABD">
      <w:pPr>
        <w:rPr>
          <w:rFonts w:eastAsia="Arial Unicode MS"/>
        </w:rPr>
      </w:pPr>
    </w:p>
    <w:p w14:paraId="25322D0C" w14:textId="77777777" w:rsidR="00A71743" w:rsidRDefault="00A71743" w:rsidP="00710ABD">
      <w:pPr>
        <w:rPr>
          <w:rFonts w:eastAsia="Arial Unicode MS"/>
        </w:rPr>
      </w:pPr>
      <w:r w:rsidRPr="00936392">
        <w:rPr>
          <w:rFonts w:eastAsia="Arial Unicode MS"/>
        </w:rPr>
        <w:t xml:space="preserve">Bestyrelsesmøde på Fjordskolen. </w:t>
      </w:r>
    </w:p>
    <w:p w14:paraId="10F6DBC3" w14:textId="77777777" w:rsidR="00A71743" w:rsidRPr="00936392" w:rsidRDefault="00A71743" w:rsidP="00710ABD">
      <w:pPr>
        <w:rPr>
          <w:rFonts w:eastAsia="Arial Unicode MS"/>
        </w:rPr>
      </w:pPr>
      <w:r w:rsidRPr="00936392">
        <w:rPr>
          <w:rFonts w:eastAsia="Arial Unicode MS"/>
        </w:rPr>
        <w:t>Udpegningen af eksternt medlem er for et år ad gangen og de har spurgt om</w:t>
      </w:r>
      <w:r>
        <w:rPr>
          <w:rFonts w:eastAsia="Arial Unicode MS"/>
        </w:rPr>
        <w:t>,</w:t>
      </w:r>
      <w:r w:rsidRPr="00936392">
        <w:rPr>
          <w:rFonts w:eastAsia="Arial Unicode MS"/>
        </w:rPr>
        <w:t xml:space="preserve"> jeg vil fortsætte. Jeg har sagt, at dersom de kan finde en anden, så må de gerne det: Emnerne på møderne er stærkt relateret til skolen - og ganske langt fra PD og vores interesser. Finder de ikke en anden, så tager jeg et år mere.</w:t>
      </w:r>
    </w:p>
    <w:p w14:paraId="6959765E" w14:textId="77777777" w:rsidR="00A71743" w:rsidRDefault="00A71743" w:rsidP="00710ABD">
      <w:pPr>
        <w:ind w:left="964"/>
        <w:rPr>
          <w:rFonts w:eastAsia="Arial Unicode MS"/>
        </w:rPr>
      </w:pPr>
    </w:p>
    <w:p w14:paraId="281EECA3" w14:textId="77777777" w:rsidR="00A71743" w:rsidRDefault="00A71743" w:rsidP="00A71743">
      <w:pPr>
        <w:rPr>
          <w:rFonts w:eastAsia="Arial Unicode MS"/>
        </w:rPr>
      </w:pPr>
    </w:p>
    <w:p w14:paraId="4568DFB0" w14:textId="79E16DC9" w:rsidR="00A71743" w:rsidRPr="000A1BCA" w:rsidRDefault="00A71743" w:rsidP="00343DCA">
      <w:pPr>
        <w:pStyle w:val="Overskrift6"/>
        <w:rPr>
          <w:rFonts w:eastAsia="Arial Unicode MS"/>
        </w:rPr>
      </w:pPr>
      <w:r w:rsidRPr="000A1BCA">
        <w:rPr>
          <w:rFonts w:eastAsia="Arial Unicode MS"/>
        </w:rPr>
        <w:t xml:space="preserve">Nyt fra </w:t>
      </w:r>
      <w:proofErr w:type="spellStart"/>
      <w:r w:rsidRPr="000A1BCA">
        <w:rPr>
          <w:rFonts w:eastAsia="Arial Unicode MS"/>
        </w:rPr>
        <w:t>LvdK</w:t>
      </w:r>
      <w:proofErr w:type="spellEnd"/>
    </w:p>
    <w:p w14:paraId="635A3ECC" w14:textId="77777777" w:rsidR="00A71743" w:rsidRPr="000A1BCA" w:rsidRDefault="00A71743" w:rsidP="00A71743">
      <w:pPr>
        <w:numPr>
          <w:ilvl w:val="0"/>
          <w:numId w:val="32"/>
        </w:numPr>
        <w:rPr>
          <w:rFonts w:eastAsia="Arial Unicode MS"/>
        </w:rPr>
      </w:pPr>
      <w:r w:rsidRPr="000A1BCA">
        <w:rPr>
          <w:rFonts w:eastAsia="Arial Unicode MS"/>
        </w:rPr>
        <w:t>Har afholdt Breddeudvalgsmøde online d. 10. februar.</w:t>
      </w:r>
    </w:p>
    <w:p w14:paraId="18280C7A" w14:textId="77777777" w:rsidR="00A71743" w:rsidRPr="000A1BCA" w:rsidRDefault="00A71743" w:rsidP="00A71743">
      <w:pPr>
        <w:numPr>
          <w:ilvl w:val="0"/>
          <w:numId w:val="32"/>
        </w:numPr>
        <w:rPr>
          <w:rFonts w:eastAsia="Arial Unicode MS"/>
        </w:rPr>
      </w:pPr>
      <w:r w:rsidRPr="000A1BCA">
        <w:rPr>
          <w:rFonts w:eastAsia="Arial Unicode MS"/>
        </w:rPr>
        <w:t>Har siden skrevet leder til Parasport magasinet.</w:t>
      </w:r>
    </w:p>
    <w:p w14:paraId="53735B2B" w14:textId="77777777" w:rsidR="00A71743" w:rsidRPr="000A1BCA" w:rsidRDefault="00A71743" w:rsidP="00A71743">
      <w:pPr>
        <w:numPr>
          <w:ilvl w:val="0"/>
          <w:numId w:val="32"/>
        </w:numPr>
        <w:rPr>
          <w:rFonts w:eastAsia="Arial Unicode MS"/>
          <w:u w:val="single"/>
        </w:rPr>
      </w:pPr>
      <w:r w:rsidRPr="000A1BCA">
        <w:rPr>
          <w:rFonts w:eastAsia="Arial Unicode MS"/>
        </w:rPr>
        <w:t>Har været med i ansættelsesudvalget omkring rekruttering af ny direktør. En spændende og udbytterig proces.</w:t>
      </w:r>
    </w:p>
    <w:p w14:paraId="0B7D58F7" w14:textId="77777777" w:rsidR="00A71743" w:rsidRDefault="00A71743" w:rsidP="00A71743">
      <w:pPr>
        <w:rPr>
          <w:rFonts w:eastAsia="Arial Unicode MS"/>
        </w:rPr>
      </w:pPr>
    </w:p>
    <w:p w14:paraId="62CAB520" w14:textId="77777777" w:rsidR="00A71743" w:rsidRDefault="00A71743" w:rsidP="00A71743">
      <w:pPr>
        <w:rPr>
          <w:rFonts w:eastAsia="Arial Unicode MS"/>
        </w:rPr>
      </w:pPr>
    </w:p>
    <w:p w14:paraId="15936BB6" w14:textId="77777777" w:rsidR="00A71743" w:rsidRDefault="00A71743" w:rsidP="00A71743">
      <w:pPr>
        <w:jc w:val="center"/>
        <w:rPr>
          <w:rFonts w:eastAsia="Arial Unicode MS"/>
          <w:b/>
          <w:bCs/>
        </w:rPr>
      </w:pPr>
    </w:p>
    <w:p w14:paraId="5397EBD9" w14:textId="77777777" w:rsidR="00A71743" w:rsidRPr="00F162DF" w:rsidRDefault="00A71743" w:rsidP="00343DCA">
      <w:pPr>
        <w:pStyle w:val="Overskrift3"/>
      </w:pPr>
      <w:r>
        <w:t>SAGER TIL BESLUTNING</w:t>
      </w:r>
    </w:p>
    <w:p w14:paraId="063FCFA8" w14:textId="77777777" w:rsidR="00A71743" w:rsidRDefault="00A71743" w:rsidP="00A71743">
      <w:pPr>
        <w:tabs>
          <w:tab w:val="left" w:pos="1134"/>
          <w:tab w:val="left" w:pos="1418"/>
        </w:tabs>
        <w:rPr>
          <w:b/>
          <w:bCs/>
          <w:u w:val="single"/>
        </w:rPr>
      </w:pPr>
      <w:bookmarkStart w:id="8" w:name="_Hlk522180046"/>
    </w:p>
    <w:p w14:paraId="590E221E" w14:textId="77777777" w:rsidR="00A71743" w:rsidRPr="001E2BED" w:rsidRDefault="00A71743" w:rsidP="00343DCA">
      <w:pPr>
        <w:pStyle w:val="Overskrift4"/>
      </w:pPr>
      <w:r>
        <w:t>Ad 10</w:t>
      </w:r>
      <w:r w:rsidRPr="00284CFB">
        <w:tab/>
      </w:r>
      <w:r w:rsidRPr="00DB38EF">
        <w:t>Økonomi</w:t>
      </w:r>
      <w:r>
        <w:t xml:space="preserve"> </w:t>
      </w:r>
      <w:bookmarkEnd w:id="8"/>
    </w:p>
    <w:p w14:paraId="0E3FBAAF" w14:textId="14C40983" w:rsidR="00A71743" w:rsidRDefault="00A71743" w:rsidP="00A71743">
      <w:pPr>
        <w:tabs>
          <w:tab w:val="left" w:pos="1134"/>
          <w:tab w:val="left" w:pos="1418"/>
        </w:tabs>
      </w:pPr>
      <w:r>
        <w:t>Å</w:t>
      </w:r>
      <w:r w:rsidRPr="003E40BB">
        <w:t>rsrapport</w:t>
      </w:r>
      <w:r>
        <w:t xml:space="preserve">, </w:t>
      </w:r>
      <w:r w:rsidRPr="00B63253">
        <w:t>protokol og ledelsesberetning</w:t>
      </w:r>
      <w:r w:rsidRPr="003E40BB">
        <w:t xml:space="preserve"> 2020</w:t>
      </w:r>
      <w:r>
        <w:t xml:space="preserve"> </w:t>
      </w:r>
      <w:r w:rsidRPr="003E40BB">
        <w:t>til godkendelse</w:t>
      </w:r>
      <w:r>
        <w:t>.</w:t>
      </w:r>
    </w:p>
    <w:p w14:paraId="3DE980A0" w14:textId="77777777" w:rsidR="00A71743" w:rsidRDefault="00A71743" w:rsidP="00A71743">
      <w:pPr>
        <w:tabs>
          <w:tab w:val="left" w:pos="1134"/>
          <w:tab w:val="left" w:pos="1418"/>
        </w:tabs>
      </w:pPr>
    </w:p>
    <w:p w14:paraId="41F844AE" w14:textId="3FAD9AD1" w:rsidR="00A71743" w:rsidRPr="00AD5D63" w:rsidRDefault="00A71743" w:rsidP="00343DCA">
      <w:pPr>
        <w:pStyle w:val="Overskrift6"/>
      </w:pPr>
      <w:r w:rsidRPr="00AD5D63">
        <w:t>Beslutning:</w:t>
      </w:r>
    </w:p>
    <w:p w14:paraId="6C6F96C8" w14:textId="02190E8F" w:rsidR="00A71743" w:rsidRPr="00AD5D63" w:rsidRDefault="00A71743" w:rsidP="00A71743">
      <w:pPr>
        <w:tabs>
          <w:tab w:val="left" w:pos="1134"/>
          <w:tab w:val="left" w:pos="1418"/>
        </w:tabs>
      </w:pPr>
      <w:r w:rsidRPr="00AD5D63">
        <w:t>Alt godkendt og der</w:t>
      </w:r>
      <w:r>
        <w:t xml:space="preserve"> blev udtrykt</w:t>
      </w:r>
      <w:r w:rsidRPr="00AD5D63">
        <w:t xml:space="preserve"> stor ros til økonomifunktionen.</w:t>
      </w:r>
    </w:p>
    <w:p w14:paraId="0FF8731E" w14:textId="77777777" w:rsidR="00A71743" w:rsidRPr="00AD5D63" w:rsidRDefault="00A71743" w:rsidP="00A71743">
      <w:pPr>
        <w:tabs>
          <w:tab w:val="left" w:pos="1134"/>
          <w:tab w:val="left" w:pos="1418"/>
        </w:tabs>
      </w:pPr>
    </w:p>
    <w:p w14:paraId="4964EE22" w14:textId="77777777" w:rsidR="00A71743" w:rsidRPr="00AD5D63" w:rsidRDefault="00A71743" w:rsidP="00A71743">
      <w:pPr>
        <w:tabs>
          <w:tab w:val="left" w:pos="1134"/>
          <w:tab w:val="left" w:pos="1418"/>
        </w:tabs>
      </w:pPr>
      <w:r w:rsidRPr="00AD5D63">
        <w:t xml:space="preserve">Bestyrelsens beretning er </w:t>
      </w:r>
      <w:r>
        <w:t xml:space="preserve">nu </w:t>
      </w:r>
      <w:r w:rsidRPr="00AD5D63">
        <w:t>samlet</w:t>
      </w:r>
      <w:r>
        <w:t xml:space="preserve"> og klar til at</w:t>
      </w:r>
      <w:r w:rsidRPr="00AD5D63">
        <w:t xml:space="preserve"> gå</w:t>
      </w:r>
      <w:r>
        <w:t xml:space="preserve"> </w:t>
      </w:r>
      <w:r w:rsidRPr="00AD5D63">
        <w:t xml:space="preserve">videre til grafisk opsætning sammen med beretning fra </w:t>
      </w:r>
      <w:proofErr w:type="spellStart"/>
      <w:r w:rsidRPr="00AD5D63">
        <w:t>BrU</w:t>
      </w:r>
      <w:proofErr w:type="spellEnd"/>
      <w:r w:rsidRPr="00AD5D63">
        <w:t xml:space="preserve"> og EU.</w:t>
      </w:r>
    </w:p>
    <w:p w14:paraId="40107CF2" w14:textId="77777777" w:rsidR="00A71743" w:rsidRDefault="00A71743" w:rsidP="00A71743">
      <w:pPr>
        <w:tabs>
          <w:tab w:val="left" w:pos="1134"/>
          <w:tab w:val="left" w:pos="1418"/>
        </w:tabs>
      </w:pPr>
    </w:p>
    <w:p w14:paraId="53962DA6" w14:textId="77777777" w:rsidR="00A71743" w:rsidRDefault="00A71743" w:rsidP="00A71743">
      <w:pPr>
        <w:tabs>
          <w:tab w:val="left" w:pos="1134"/>
          <w:tab w:val="left" w:pos="1418"/>
        </w:tabs>
      </w:pPr>
    </w:p>
    <w:p w14:paraId="43621C0F" w14:textId="77777777" w:rsidR="00A71743" w:rsidRPr="00C436D0" w:rsidRDefault="00A71743" w:rsidP="00343DCA">
      <w:pPr>
        <w:pStyle w:val="Overskrift4"/>
      </w:pPr>
      <w:r>
        <w:t xml:space="preserve">Ad </w:t>
      </w:r>
      <w:r w:rsidRPr="00C436D0">
        <w:t>11</w:t>
      </w:r>
      <w:r w:rsidRPr="00C436D0">
        <w:tab/>
        <w:t>Partnerskabsaftale mellem PD og Dansk Skytteunion</w:t>
      </w:r>
    </w:p>
    <w:p w14:paraId="25DB54BA" w14:textId="7DA99866" w:rsidR="00A71743" w:rsidRDefault="00A71743" w:rsidP="00A71743">
      <w:pPr>
        <w:tabs>
          <w:tab w:val="left" w:pos="1134"/>
          <w:tab w:val="left" w:pos="1418"/>
        </w:tabs>
      </w:pPr>
      <w:r w:rsidRPr="00343DCA">
        <w:rPr>
          <w:rStyle w:val="Overskrift6Tegn"/>
          <w:rFonts w:eastAsiaTheme="minorHAnsi"/>
        </w:rPr>
        <w:t>Resumé:</w:t>
      </w:r>
      <w:r w:rsidR="00343DCA">
        <w:t xml:space="preserve"> </w:t>
      </w:r>
      <w:r>
        <w:t xml:space="preserve">I vedhæftede er overordnede målsætning, indsatsområder og arbejdsfordeling mellem Parasport Danmark og Dansk Skytte Union skitseret. </w:t>
      </w:r>
    </w:p>
    <w:p w14:paraId="6A4E1EE9" w14:textId="77777777" w:rsidR="00A71743" w:rsidRDefault="00A71743" w:rsidP="00A71743">
      <w:pPr>
        <w:tabs>
          <w:tab w:val="left" w:pos="1134"/>
          <w:tab w:val="left" w:pos="1418"/>
        </w:tabs>
      </w:pPr>
      <w:r>
        <w:lastRenderedPageBreak/>
        <w:t xml:space="preserve">Aftalen består af 5 hovedpunkter: </w:t>
      </w:r>
    </w:p>
    <w:p w14:paraId="5204CB74" w14:textId="77777777" w:rsidR="00A71743" w:rsidRDefault="00A71743" w:rsidP="00A71743">
      <w:pPr>
        <w:tabs>
          <w:tab w:val="left" w:pos="1134"/>
          <w:tab w:val="left" w:pos="1418"/>
        </w:tabs>
      </w:pPr>
      <w:r>
        <w:t>Uddannelse: Aldersrelateret Træningskoncept (ATK) som tillæg til eksisterende ATK i Dansk Skytte Union.</w:t>
      </w:r>
    </w:p>
    <w:p w14:paraId="1CFDEFD1" w14:textId="77777777" w:rsidR="00A71743" w:rsidRDefault="00A71743" w:rsidP="00A71743">
      <w:pPr>
        <w:tabs>
          <w:tab w:val="left" w:pos="1134"/>
          <w:tab w:val="left" w:pos="1418"/>
        </w:tabs>
      </w:pPr>
      <w:r>
        <w:t>Certificering: Bedre tilgængelighed ”for de mange” i landets skydeklubber.</w:t>
      </w:r>
    </w:p>
    <w:p w14:paraId="54E5F420" w14:textId="77777777" w:rsidR="00A71743" w:rsidRDefault="00A71743" w:rsidP="00A71743">
      <w:pPr>
        <w:tabs>
          <w:tab w:val="left" w:pos="1134"/>
          <w:tab w:val="left" w:pos="1418"/>
        </w:tabs>
      </w:pPr>
      <w:r>
        <w:t xml:space="preserve">Turnering: </w:t>
      </w:r>
      <w:proofErr w:type="spellStart"/>
      <w:r>
        <w:t>Paraskytter</w:t>
      </w:r>
      <w:proofErr w:type="spellEnd"/>
      <w:r>
        <w:t xml:space="preserve"> kan deltage i Dansk Skytte Unions turneringer.</w:t>
      </w:r>
    </w:p>
    <w:p w14:paraId="14D3493E" w14:textId="77777777" w:rsidR="00A71743" w:rsidRDefault="00A71743" w:rsidP="00A71743">
      <w:pPr>
        <w:tabs>
          <w:tab w:val="left" w:pos="1134"/>
          <w:tab w:val="left" w:pos="1418"/>
        </w:tabs>
      </w:pPr>
      <w:r>
        <w:t>Synlighed: Gensidig brug af hinandens nyhedsplatforme</w:t>
      </w:r>
    </w:p>
    <w:p w14:paraId="08AD8C4B" w14:textId="77777777" w:rsidR="00A71743" w:rsidRDefault="00A71743" w:rsidP="00A71743">
      <w:pPr>
        <w:tabs>
          <w:tab w:val="left" w:pos="1134"/>
          <w:tab w:val="left" w:pos="1418"/>
        </w:tabs>
      </w:pPr>
      <w:r>
        <w:t xml:space="preserve">Elitært og talentudvikling: </w:t>
      </w:r>
      <w:proofErr w:type="spellStart"/>
      <w:r>
        <w:t>Paraskytter</w:t>
      </w:r>
      <w:proofErr w:type="spellEnd"/>
      <w:r>
        <w:t xml:space="preserve"> i Dansk Skytte Unions udviklings- og talentcentre.</w:t>
      </w:r>
    </w:p>
    <w:p w14:paraId="04EBD8A4" w14:textId="77777777" w:rsidR="00A71743" w:rsidRDefault="00A71743" w:rsidP="00A71743">
      <w:pPr>
        <w:tabs>
          <w:tab w:val="left" w:pos="1134"/>
          <w:tab w:val="left" w:pos="1418"/>
        </w:tabs>
      </w:pPr>
    </w:p>
    <w:p w14:paraId="66E2B250" w14:textId="77777777" w:rsidR="00A71743" w:rsidRDefault="00A71743" w:rsidP="00A71743">
      <w:pPr>
        <w:tabs>
          <w:tab w:val="left" w:pos="1134"/>
          <w:tab w:val="left" w:pos="1418"/>
        </w:tabs>
      </w:pPr>
      <w:r w:rsidRPr="00343DCA">
        <w:rPr>
          <w:rStyle w:val="Overskrift6Tegn"/>
          <w:rFonts w:eastAsiaTheme="minorHAnsi"/>
        </w:rPr>
        <w:t>Anbefaling til bestyrelsen:</w:t>
      </w:r>
      <w:r>
        <w:t xml:space="preserve"> Aftalen godkendes.</w:t>
      </w:r>
    </w:p>
    <w:p w14:paraId="21DFA3BF" w14:textId="77777777" w:rsidR="00A71743" w:rsidRDefault="00A71743" w:rsidP="00A71743">
      <w:pPr>
        <w:tabs>
          <w:tab w:val="left" w:pos="1134"/>
          <w:tab w:val="left" w:pos="1418"/>
        </w:tabs>
      </w:pPr>
      <w:r>
        <w:tab/>
      </w:r>
    </w:p>
    <w:p w14:paraId="1B999375" w14:textId="77777777" w:rsidR="00A71743" w:rsidRDefault="00A71743" w:rsidP="00A71743">
      <w:pPr>
        <w:tabs>
          <w:tab w:val="left" w:pos="1134"/>
          <w:tab w:val="left" w:pos="1418"/>
        </w:tabs>
      </w:pPr>
    </w:p>
    <w:p w14:paraId="6DBAA467" w14:textId="77777777" w:rsidR="00A71743" w:rsidRPr="002C2496" w:rsidRDefault="00A71743" w:rsidP="00A71743">
      <w:pPr>
        <w:tabs>
          <w:tab w:val="left" w:pos="1134"/>
          <w:tab w:val="left" w:pos="1418"/>
        </w:tabs>
      </w:pPr>
      <w:r w:rsidRPr="002C2496">
        <w:t xml:space="preserve">MMN </w:t>
      </w:r>
      <w:r>
        <w:t>præsenterede</w:t>
      </w:r>
      <w:r w:rsidRPr="002C2496">
        <w:t xml:space="preserve"> forslaget.</w:t>
      </w:r>
    </w:p>
    <w:p w14:paraId="2C41E666" w14:textId="77777777" w:rsidR="00A71743" w:rsidRPr="002C2496" w:rsidRDefault="00A71743" w:rsidP="00A71743">
      <w:pPr>
        <w:tabs>
          <w:tab w:val="left" w:pos="1134"/>
          <w:tab w:val="left" w:pos="1418"/>
        </w:tabs>
      </w:pPr>
    </w:p>
    <w:p w14:paraId="7730AEF1" w14:textId="1DECA7F7" w:rsidR="00A71743" w:rsidRPr="00F95B0A" w:rsidRDefault="00A71743" w:rsidP="00343DCA">
      <w:pPr>
        <w:pStyle w:val="Overskrift6"/>
      </w:pPr>
      <w:r w:rsidRPr="00F95B0A">
        <w:t>Beslutning:</w:t>
      </w:r>
    </w:p>
    <w:p w14:paraId="21B4563A" w14:textId="1AF46E46" w:rsidR="00A71743" w:rsidRPr="002C2496" w:rsidRDefault="00A71743" w:rsidP="00A71743">
      <w:pPr>
        <w:tabs>
          <w:tab w:val="left" w:pos="1134"/>
          <w:tab w:val="left" w:pos="1418"/>
        </w:tabs>
      </w:pPr>
      <w:r w:rsidRPr="002C2496">
        <w:t xml:space="preserve">Aftalen </w:t>
      </w:r>
      <w:r>
        <w:t xml:space="preserve">blev </w:t>
      </w:r>
      <w:r w:rsidRPr="002C2496">
        <w:t>godkendt til underskrift af JP</w:t>
      </w:r>
      <w:r>
        <w:t>.</w:t>
      </w:r>
    </w:p>
    <w:p w14:paraId="1E5CC085" w14:textId="77777777" w:rsidR="00A71743" w:rsidRDefault="00A71743" w:rsidP="00A71743">
      <w:pPr>
        <w:tabs>
          <w:tab w:val="left" w:pos="1134"/>
          <w:tab w:val="left" w:pos="1418"/>
        </w:tabs>
      </w:pPr>
    </w:p>
    <w:p w14:paraId="675272CC" w14:textId="77777777" w:rsidR="00A71743" w:rsidRPr="007810CD" w:rsidRDefault="00A71743" w:rsidP="00A71743">
      <w:pPr>
        <w:tabs>
          <w:tab w:val="left" w:pos="1134"/>
          <w:tab w:val="left" w:pos="1418"/>
        </w:tabs>
      </w:pPr>
    </w:p>
    <w:p w14:paraId="610AFD0F" w14:textId="77777777" w:rsidR="00A71743" w:rsidRDefault="00A71743" w:rsidP="00D82B43">
      <w:pPr>
        <w:pStyle w:val="Overskrift3"/>
      </w:pPr>
      <w:r w:rsidRPr="00F309B8">
        <w:t>SAGER TIL DRØFTELSE</w:t>
      </w:r>
    </w:p>
    <w:p w14:paraId="7D9B1970" w14:textId="77777777" w:rsidR="00A71743" w:rsidRDefault="00A71743" w:rsidP="00A71743">
      <w:pPr>
        <w:tabs>
          <w:tab w:val="left" w:pos="1134"/>
          <w:tab w:val="left" w:pos="1418"/>
        </w:tabs>
        <w:rPr>
          <w:b/>
          <w:bCs/>
          <w:u w:val="single"/>
        </w:rPr>
      </w:pPr>
    </w:p>
    <w:p w14:paraId="422BDA98" w14:textId="77777777" w:rsidR="00A71743" w:rsidRPr="006C3580" w:rsidRDefault="00A71743" w:rsidP="00A71743">
      <w:pPr>
        <w:rPr>
          <w:rFonts w:eastAsia="Arial Unicode MS"/>
          <w:b/>
          <w:bCs/>
        </w:rPr>
      </w:pPr>
    </w:p>
    <w:p w14:paraId="276DCB44" w14:textId="77777777" w:rsidR="00A71743" w:rsidRPr="006C3580" w:rsidRDefault="00A71743" w:rsidP="00D82B43">
      <w:pPr>
        <w:pStyle w:val="Overskrift4"/>
      </w:pPr>
      <w:r>
        <w:t xml:space="preserve">Ad </w:t>
      </w:r>
      <w:r w:rsidRPr="006C3580">
        <w:t>1</w:t>
      </w:r>
      <w:r>
        <w:t>2</w:t>
      </w:r>
      <w:r w:rsidRPr="006C3580">
        <w:tab/>
        <w:t>”Fri leg”/Temadrøftelse (maksimalt 30 min.)</w:t>
      </w:r>
    </w:p>
    <w:p w14:paraId="3A1BC592" w14:textId="77777777" w:rsidR="00A71743" w:rsidRDefault="00A71743" w:rsidP="00A71743">
      <w:pPr>
        <w:tabs>
          <w:tab w:val="left" w:pos="1134"/>
          <w:tab w:val="left" w:pos="1418"/>
        </w:tabs>
        <w:rPr>
          <w:bCs/>
        </w:rPr>
      </w:pPr>
    </w:p>
    <w:p w14:paraId="56775205" w14:textId="2E37281B" w:rsidR="00A71743" w:rsidRPr="002C28F5" w:rsidRDefault="00A71743" w:rsidP="00D82B43">
      <w:pPr>
        <w:pStyle w:val="Overskrift6"/>
      </w:pPr>
      <w:r w:rsidRPr="002C28F5">
        <w:t>Emne: Eliteidræt for udviklingshæmmede.</w:t>
      </w:r>
    </w:p>
    <w:p w14:paraId="3A927DCE" w14:textId="150A61E3" w:rsidR="00A71743" w:rsidRDefault="00A71743" w:rsidP="00A71743">
      <w:pPr>
        <w:tabs>
          <w:tab w:val="left" w:pos="1134"/>
          <w:tab w:val="left" w:pos="1418"/>
        </w:tabs>
        <w:rPr>
          <w:bCs/>
        </w:rPr>
      </w:pPr>
      <w:r>
        <w:rPr>
          <w:bCs/>
        </w:rPr>
        <w:t>Ekstern deltager: idrætskonsulent Anders Dehlholm (via MS Teams)</w:t>
      </w:r>
    </w:p>
    <w:p w14:paraId="20F12892" w14:textId="77777777" w:rsidR="00A71743" w:rsidRDefault="00A71743" w:rsidP="00A71743">
      <w:pPr>
        <w:tabs>
          <w:tab w:val="left" w:pos="1134"/>
          <w:tab w:val="left" w:pos="1418"/>
        </w:tabs>
        <w:rPr>
          <w:bCs/>
        </w:rPr>
      </w:pPr>
    </w:p>
    <w:p w14:paraId="5EAE2F9F" w14:textId="77777777" w:rsidR="00A71743" w:rsidRPr="00280FDC" w:rsidRDefault="00A71743" w:rsidP="00A71743">
      <w:pPr>
        <w:tabs>
          <w:tab w:val="left" w:pos="1134"/>
          <w:tab w:val="left" w:pos="1418"/>
        </w:tabs>
        <w:rPr>
          <w:bCs/>
        </w:rPr>
      </w:pPr>
      <w:r w:rsidRPr="00D82B43">
        <w:rPr>
          <w:rStyle w:val="Overskrift6Tegn"/>
          <w:rFonts w:eastAsiaTheme="minorHAnsi"/>
        </w:rPr>
        <w:t>Resumé:</w:t>
      </w:r>
      <w:r>
        <w:rPr>
          <w:bCs/>
        </w:rPr>
        <w:t xml:space="preserve"> </w:t>
      </w:r>
      <w:r w:rsidRPr="00280FDC">
        <w:rPr>
          <w:bCs/>
        </w:rPr>
        <w:t xml:space="preserve">Det blev på sidste B-møde aftalt, at vi skulle afsætte en halv time til ”Fri leg” om eliteidræt for udviklingshæmmede. </w:t>
      </w:r>
    </w:p>
    <w:p w14:paraId="5B65C4A5" w14:textId="77777777" w:rsidR="00A71743" w:rsidRPr="00280FDC" w:rsidRDefault="00A71743" w:rsidP="00A71743">
      <w:pPr>
        <w:tabs>
          <w:tab w:val="left" w:pos="1134"/>
          <w:tab w:val="left" w:pos="1418"/>
        </w:tabs>
        <w:rPr>
          <w:bCs/>
        </w:rPr>
      </w:pPr>
      <w:r w:rsidRPr="00280FDC">
        <w:rPr>
          <w:bCs/>
        </w:rPr>
        <w:t xml:space="preserve">I Danmark har vi ikke tradition for, at personer med et udviklingshandicap dyrker eliteidræt. Mange børn, unge og voksne med et udviklingshandicap dyrker sport på motionsniveau med aktiviteter 1-2 gange om ugen, men der er kun meget få atleter, der træner flere gange om ugen og kan præstere resultater på højt niveau. </w:t>
      </w:r>
    </w:p>
    <w:p w14:paraId="6A35DEA2" w14:textId="77777777" w:rsidR="00A71743" w:rsidRPr="00280FDC" w:rsidRDefault="00A71743" w:rsidP="00A71743">
      <w:pPr>
        <w:tabs>
          <w:tab w:val="left" w:pos="1134"/>
          <w:tab w:val="left" w:pos="1418"/>
        </w:tabs>
        <w:rPr>
          <w:bCs/>
        </w:rPr>
      </w:pPr>
      <w:r w:rsidRPr="00280FDC">
        <w:rPr>
          <w:bCs/>
        </w:rPr>
        <w:t>Personer med et udviklingshandicap har selvsagt nogle psykiske udfordringer, men fysisk har de for størstedelens vedkommende de samme forudsætninger som resten af befolkningen. Der er derfor ikke nogen fysiske forhindringer i vejen for at dyrke idræt på højt niveau. Hvis rammerne er til stede, har denne befolkningsgruppe de samme forudsætninger, som alle andre.</w:t>
      </w:r>
    </w:p>
    <w:p w14:paraId="2FAACDE3" w14:textId="77777777" w:rsidR="00A71743" w:rsidRPr="00280FDC" w:rsidRDefault="00A71743" w:rsidP="00A71743">
      <w:pPr>
        <w:tabs>
          <w:tab w:val="left" w:pos="1134"/>
          <w:tab w:val="left" w:pos="1418"/>
        </w:tabs>
        <w:rPr>
          <w:bCs/>
        </w:rPr>
      </w:pPr>
      <w:r w:rsidRPr="00280FDC">
        <w:rPr>
          <w:bCs/>
        </w:rPr>
        <w:t>Vi kan som samfund gøre det langt bedre end i dag, og Parasport Danmark kan med udgangspunkt i vores vision og strategi 2025 være med til at støtte dette arbejde ved at gå foran og vise, at det er muligt at dyrke idræt på højt niveau for personer med udviklingshandicap – og samtidig sætte fokus på de barrierer, som der er og de indsatser, som der skal til.</w:t>
      </w:r>
    </w:p>
    <w:p w14:paraId="46A9398F" w14:textId="77777777" w:rsidR="00A71743" w:rsidRPr="00280FDC" w:rsidRDefault="00A71743" w:rsidP="00A71743">
      <w:pPr>
        <w:tabs>
          <w:tab w:val="left" w:pos="1134"/>
          <w:tab w:val="left" w:pos="1418"/>
        </w:tabs>
        <w:rPr>
          <w:bCs/>
        </w:rPr>
      </w:pPr>
      <w:r w:rsidRPr="00280FDC">
        <w:rPr>
          <w:bCs/>
        </w:rPr>
        <w:t xml:space="preserve">Vi har de senere år haft udviklingshæmmede udøvere med til PL og til Global Games (atletik). I VIRTUS (tidligere INAS FMH) pågår et arbejde af stadigt stigende kvalitet med de udviklingshæmmede og som vi har drøftet på tidligere bestyrelsesmøder, har vi om forbund et ønske om, at der parallelt med vores satsning på Special Olympics også pågår en </w:t>
      </w:r>
      <w:r w:rsidRPr="00280FDC">
        <w:rPr>
          <w:bCs/>
        </w:rPr>
        <w:lastRenderedPageBreak/>
        <w:t>satsning på dem, som ønsker at deltage på eliteniveau. Virtus arrangementer er i dag af høj kvalitet, så det er attraktivt at deltage.</w:t>
      </w:r>
    </w:p>
    <w:p w14:paraId="6511F059" w14:textId="77777777" w:rsidR="00A71743" w:rsidRPr="00280FDC" w:rsidRDefault="00A71743" w:rsidP="00A71743">
      <w:pPr>
        <w:tabs>
          <w:tab w:val="left" w:pos="1134"/>
          <w:tab w:val="left" w:pos="1418"/>
        </w:tabs>
        <w:rPr>
          <w:bCs/>
        </w:rPr>
      </w:pPr>
      <w:r w:rsidRPr="00280FDC">
        <w:rPr>
          <w:bCs/>
        </w:rPr>
        <w:t>Vi ønsker at satse på at udvikle en elite i tre idrætter: atletik, bordtennis og svømning.</w:t>
      </w:r>
    </w:p>
    <w:p w14:paraId="7C3E7885" w14:textId="77777777" w:rsidR="00A71743" w:rsidRPr="00280FDC" w:rsidRDefault="00A71743" w:rsidP="00A71743">
      <w:pPr>
        <w:tabs>
          <w:tab w:val="left" w:pos="1134"/>
          <w:tab w:val="left" w:pos="1418"/>
        </w:tabs>
        <w:rPr>
          <w:bCs/>
        </w:rPr>
      </w:pPr>
      <w:r w:rsidRPr="00280FDC">
        <w:rPr>
          <w:bCs/>
        </w:rPr>
        <w:t xml:space="preserve">En klassifikation af en udøver er fortsat meget dyr: 20.000 kr. pr stk. Og lige nu arbejder Virtus med tre forskellige klasser, hvoraf den klasse er atleter med en IQ på 75 eller derunder: en klasse som har mulighed for at deltage i PL. De to nye klasser er for atleter med </w:t>
      </w:r>
      <w:proofErr w:type="spellStart"/>
      <w:r w:rsidRPr="00280FDC">
        <w:rPr>
          <w:bCs/>
        </w:rPr>
        <w:t>Trisomy</w:t>
      </w:r>
      <w:proofErr w:type="spellEnd"/>
      <w:r w:rsidRPr="00280FDC">
        <w:rPr>
          <w:bCs/>
        </w:rPr>
        <w:t xml:space="preserve"> 21 Downs syndrom og for atleter med en IQ over 75 og en diagnose indenfor autismespektret. Disse to nye klasser har indtil videre kun mulighed for at deltage i VIRTUS – men det er handicapgrupper, som vi løbende har haft diskussioner med og om i forhold til eliteidrætsbegrebet.</w:t>
      </w:r>
    </w:p>
    <w:p w14:paraId="03A27FA1" w14:textId="77777777" w:rsidR="00A71743" w:rsidRPr="00280FDC" w:rsidRDefault="00A71743" w:rsidP="00A71743">
      <w:pPr>
        <w:tabs>
          <w:tab w:val="left" w:pos="1134"/>
          <w:tab w:val="left" w:pos="1418"/>
        </w:tabs>
        <w:rPr>
          <w:bCs/>
        </w:rPr>
      </w:pPr>
    </w:p>
    <w:p w14:paraId="0C06F9F7" w14:textId="77777777" w:rsidR="00A71743" w:rsidRDefault="00A71743" w:rsidP="00A71743">
      <w:pPr>
        <w:tabs>
          <w:tab w:val="left" w:pos="1134"/>
          <w:tab w:val="left" w:pos="1418"/>
        </w:tabs>
        <w:rPr>
          <w:bCs/>
        </w:rPr>
      </w:pPr>
      <w:r w:rsidRPr="00D82B43">
        <w:rPr>
          <w:rStyle w:val="Overskrift6Tegn"/>
          <w:rFonts w:eastAsiaTheme="minorHAnsi"/>
        </w:rPr>
        <w:t>Anbefaling til bestyrelsen:</w:t>
      </w:r>
      <w:r>
        <w:rPr>
          <w:bCs/>
        </w:rPr>
        <w:t xml:space="preserve"> </w:t>
      </w:r>
      <w:r w:rsidRPr="00280FDC">
        <w:rPr>
          <w:bCs/>
        </w:rPr>
        <w:t>At bestyrelsen med udgangspunkt i oplæg og drøftelser ønsker at få oplæg   konkretiseret yderligere herunder økonomi.</w:t>
      </w:r>
    </w:p>
    <w:p w14:paraId="02B02E3C" w14:textId="77777777" w:rsidR="00A71743" w:rsidRDefault="00A71743" w:rsidP="00A71743">
      <w:pPr>
        <w:tabs>
          <w:tab w:val="left" w:pos="1134"/>
          <w:tab w:val="left" w:pos="1418"/>
        </w:tabs>
        <w:rPr>
          <w:bCs/>
        </w:rPr>
      </w:pPr>
    </w:p>
    <w:p w14:paraId="3BEA5B6F" w14:textId="77777777" w:rsidR="00A71743" w:rsidRDefault="00A71743" w:rsidP="00A71743">
      <w:pPr>
        <w:tabs>
          <w:tab w:val="left" w:pos="1134"/>
          <w:tab w:val="left" w:pos="1418"/>
        </w:tabs>
        <w:rPr>
          <w:bCs/>
        </w:rPr>
      </w:pPr>
    </w:p>
    <w:p w14:paraId="28C28E8A" w14:textId="77777777" w:rsidR="00A71743" w:rsidRPr="00835B68" w:rsidRDefault="00A71743" w:rsidP="00A71743">
      <w:pPr>
        <w:tabs>
          <w:tab w:val="left" w:pos="1134"/>
          <w:tab w:val="left" w:pos="1418"/>
        </w:tabs>
        <w:rPr>
          <w:bCs/>
        </w:rPr>
      </w:pPr>
      <w:r w:rsidRPr="00835B68">
        <w:rPr>
          <w:bCs/>
        </w:rPr>
        <w:t xml:space="preserve">Anders </w:t>
      </w:r>
      <w:proofErr w:type="spellStart"/>
      <w:r w:rsidRPr="00835B68">
        <w:rPr>
          <w:bCs/>
        </w:rPr>
        <w:t>Delholm</w:t>
      </w:r>
      <w:proofErr w:type="spellEnd"/>
      <w:r w:rsidRPr="00835B68">
        <w:rPr>
          <w:bCs/>
        </w:rPr>
        <w:t xml:space="preserve"> deltog som gæst og orienterede o</w:t>
      </w:r>
      <w:r>
        <w:rPr>
          <w:bCs/>
        </w:rPr>
        <w:t>m</w:t>
      </w:r>
      <w:r w:rsidRPr="00835B68">
        <w:rPr>
          <w:bCs/>
        </w:rPr>
        <w:t xml:space="preserve"> idræt for udviklingshæmmede</w:t>
      </w:r>
      <w:r>
        <w:rPr>
          <w:bCs/>
        </w:rPr>
        <w:t>,</w:t>
      </w:r>
      <w:r w:rsidRPr="00835B68">
        <w:rPr>
          <w:bCs/>
        </w:rPr>
        <w:t xml:space="preserve"> både på bredde</w:t>
      </w:r>
      <w:r>
        <w:rPr>
          <w:bCs/>
        </w:rPr>
        <w:t>-</w:t>
      </w:r>
      <w:r w:rsidRPr="00835B68">
        <w:rPr>
          <w:bCs/>
        </w:rPr>
        <w:t xml:space="preserve"> og eliteområdet. Vi har pt 4 atleter registreret på Virtus elite.</w:t>
      </w:r>
    </w:p>
    <w:p w14:paraId="4AE30D1D" w14:textId="77777777" w:rsidR="00A71743" w:rsidRDefault="00A71743" w:rsidP="00A71743">
      <w:pPr>
        <w:tabs>
          <w:tab w:val="left" w:pos="1134"/>
          <w:tab w:val="left" w:pos="1418"/>
        </w:tabs>
        <w:rPr>
          <w:bCs/>
        </w:rPr>
      </w:pPr>
    </w:p>
    <w:p w14:paraId="037AE83B" w14:textId="77777777" w:rsidR="00A71743" w:rsidRPr="00835B68" w:rsidRDefault="00A71743" w:rsidP="00A71743">
      <w:pPr>
        <w:tabs>
          <w:tab w:val="left" w:pos="1134"/>
          <w:tab w:val="left" w:pos="1418"/>
        </w:tabs>
        <w:rPr>
          <w:bCs/>
        </w:rPr>
      </w:pPr>
      <w:r>
        <w:rPr>
          <w:bCs/>
        </w:rPr>
        <w:t>Der var e</w:t>
      </w:r>
      <w:r w:rsidRPr="00835B68">
        <w:rPr>
          <w:bCs/>
        </w:rPr>
        <w:t>nighed om</w:t>
      </w:r>
      <w:r>
        <w:rPr>
          <w:bCs/>
        </w:rPr>
        <w:t>,</w:t>
      </w:r>
      <w:r w:rsidRPr="00835B68">
        <w:rPr>
          <w:bCs/>
        </w:rPr>
        <w:t xml:space="preserve"> at der skal afsættes de nødvendige midler til at klassificere flere atleter</w:t>
      </w:r>
      <w:r>
        <w:rPr>
          <w:bCs/>
        </w:rPr>
        <w:t>, ligesom der var b</w:t>
      </w:r>
      <w:r w:rsidRPr="00835B68">
        <w:rPr>
          <w:bCs/>
        </w:rPr>
        <w:t>red enighed om</w:t>
      </w:r>
      <w:r>
        <w:rPr>
          <w:bCs/>
        </w:rPr>
        <w:t>,</w:t>
      </w:r>
      <w:r w:rsidRPr="00835B68">
        <w:rPr>
          <w:bCs/>
        </w:rPr>
        <w:t xml:space="preserve"> at vi skal styrke indsatsen for idræt for personer med et udviklingshandicap.</w:t>
      </w:r>
    </w:p>
    <w:p w14:paraId="1D2BD8FB" w14:textId="77777777" w:rsidR="00A71743" w:rsidRPr="00835B68" w:rsidRDefault="00A71743" w:rsidP="00A71743">
      <w:pPr>
        <w:tabs>
          <w:tab w:val="left" w:pos="1134"/>
          <w:tab w:val="left" w:pos="1418"/>
        </w:tabs>
        <w:rPr>
          <w:bCs/>
        </w:rPr>
      </w:pPr>
      <w:r w:rsidRPr="00835B68">
        <w:rPr>
          <w:bCs/>
        </w:rPr>
        <w:t xml:space="preserve">Vi kobler det sammen med vores vision og de fremtidige </w:t>
      </w:r>
      <w:proofErr w:type="spellStart"/>
      <w:r w:rsidRPr="00835B68">
        <w:rPr>
          <w:bCs/>
        </w:rPr>
        <w:t>paraspots</w:t>
      </w:r>
      <w:proofErr w:type="spellEnd"/>
      <w:r w:rsidRPr="00835B68">
        <w:rPr>
          <w:bCs/>
        </w:rPr>
        <w:t xml:space="preserve"> og </w:t>
      </w:r>
      <w:r>
        <w:rPr>
          <w:bCs/>
        </w:rPr>
        <w:t xml:space="preserve">implementerer det </w:t>
      </w:r>
      <w:r w:rsidRPr="00835B68">
        <w:rPr>
          <w:bCs/>
        </w:rPr>
        <w:t>i de nye strategispor. (</w:t>
      </w:r>
      <w:r w:rsidRPr="00835B68">
        <w:rPr>
          <w:b/>
        </w:rPr>
        <w:t>MMN</w:t>
      </w:r>
      <w:r w:rsidRPr="004F69C9">
        <w:rPr>
          <w:b/>
        </w:rPr>
        <w:t>,</w:t>
      </w:r>
      <w:r w:rsidRPr="00835B68">
        <w:rPr>
          <w:b/>
        </w:rPr>
        <w:t xml:space="preserve"> SJK</w:t>
      </w:r>
      <w:r w:rsidRPr="004F69C9">
        <w:rPr>
          <w:b/>
        </w:rPr>
        <w:t>,</w:t>
      </w:r>
      <w:r w:rsidRPr="00835B68">
        <w:rPr>
          <w:b/>
        </w:rPr>
        <w:t xml:space="preserve"> Anders D.</w:t>
      </w:r>
      <w:r w:rsidRPr="00835B68">
        <w:rPr>
          <w:bCs/>
        </w:rPr>
        <w:t>)</w:t>
      </w:r>
    </w:p>
    <w:p w14:paraId="362FDBD8" w14:textId="77777777" w:rsidR="00A71743" w:rsidRPr="00835B68" w:rsidRDefault="00A71743" w:rsidP="00A71743">
      <w:pPr>
        <w:tabs>
          <w:tab w:val="left" w:pos="1134"/>
          <w:tab w:val="left" w:pos="1418"/>
        </w:tabs>
        <w:rPr>
          <w:bCs/>
        </w:rPr>
      </w:pPr>
    </w:p>
    <w:p w14:paraId="6511ABF5" w14:textId="77777777" w:rsidR="00A71743" w:rsidRDefault="00A71743" w:rsidP="00A71743">
      <w:pPr>
        <w:tabs>
          <w:tab w:val="left" w:pos="1134"/>
          <w:tab w:val="left" w:pos="1418"/>
        </w:tabs>
        <w:rPr>
          <w:bCs/>
        </w:rPr>
      </w:pPr>
      <w:r w:rsidRPr="00E97A6A">
        <w:rPr>
          <w:bCs/>
          <w:u w:val="single"/>
        </w:rPr>
        <w:t>Note:</w:t>
      </w:r>
      <w:r>
        <w:rPr>
          <w:bCs/>
        </w:rPr>
        <w:t xml:space="preserve"> Ved en fejl var baggrundsnotatet ikke blevet udsendt som bilag til dette punkt. Bilaget vedhæftes referatet.</w:t>
      </w:r>
    </w:p>
    <w:p w14:paraId="71FEC293" w14:textId="77777777" w:rsidR="00A71743" w:rsidRDefault="00A71743" w:rsidP="00A71743">
      <w:pPr>
        <w:tabs>
          <w:tab w:val="left" w:pos="1134"/>
          <w:tab w:val="left" w:pos="1418"/>
        </w:tabs>
        <w:rPr>
          <w:bCs/>
        </w:rPr>
      </w:pPr>
    </w:p>
    <w:p w14:paraId="557B62CF" w14:textId="77777777" w:rsidR="00A71743" w:rsidRDefault="00A71743" w:rsidP="00A71743">
      <w:pPr>
        <w:tabs>
          <w:tab w:val="left" w:pos="1134"/>
          <w:tab w:val="left" w:pos="1418"/>
        </w:tabs>
        <w:rPr>
          <w:bCs/>
        </w:rPr>
      </w:pPr>
    </w:p>
    <w:p w14:paraId="798A7E21" w14:textId="4A59FF48" w:rsidR="00A71743" w:rsidRPr="002B64E1" w:rsidRDefault="00A71743" w:rsidP="00D82B43">
      <w:pPr>
        <w:pStyle w:val="Overskrift6"/>
      </w:pPr>
      <w:r w:rsidRPr="002B64E1">
        <w:t xml:space="preserve">Inspirationsliste: Prioriteret </w:t>
      </w:r>
    </w:p>
    <w:p w14:paraId="5115BD83" w14:textId="77777777" w:rsidR="00A71743" w:rsidRPr="002B64E1" w:rsidRDefault="00A71743" w:rsidP="00A71743">
      <w:pPr>
        <w:tabs>
          <w:tab w:val="left" w:pos="1134"/>
          <w:tab w:val="left" w:pos="1418"/>
        </w:tabs>
        <w:rPr>
          <w:bCs/>
          <w:u w:val="single"/>
        </w:rPr>
      </w:pPr>
    </w:p>
    <w:p w14:paraId="4A141871" w14:textId="79A3415F" w:rsidR="00A71743" w:rsidRPr="002B64E1" w:rsidRDefault="00A71743" w:rsidP="00D82B43">
      <w:pPr>
        <w:pStyle w:val="Overskrift6"/>
      </w:pPr>
      <w:r w:rsidRPr="002B64E1">
        <w:t>Medie perspektiv</w:t>
      </w:r>
    </w:p>
    <w:p w14:paraId="7FFA7652" w14:textId="77777777" w:rsidR="00A71743" w:rsidRPr="00F46C9E" w:rsidRDefault="00A71743" w:rsidP="00A71743">
      <w:pPr>
        <w:numPr>
          <w:ilvl w:val="0"/>
          <w:numId w:val="29"/>
        </w:numPr>
        <w:tabs>
          <w:tab w:val="left" w:pos="1134"/>
          <w:tab w:val="left" w:pos="1418"/>
        </w:tabs>
        <w:rPr>
          <w:bCs/>
        </w:rPr>
      </w:pPr>
      <w:r w:rsidRPr="00F46C9E">
        <w:rPr>
          <w:bCs/>
        </w:rPr>
        <w:t>Sportspressen.dk (Lars Jørgensen)</w:t>
      </w:r>
    </w:p>
    <w:p w14:paraId="469A2EBC" w14:textId="77777777" w:rsidR="00A71743" w:rsidRPr="002B64E1" w:rsidRDefault="00A71743" w:rsidP="00A71743">
      <w:pPr>
        <w:tabs>
          <w:tab w:val="left" w:pos="1134"/>
          <w:tab w:val="left" w:pos="1418"/>
        </w:tabs>
        <w:rPr>
          <w:bCs/>
          <w:u w:val="single"/>
        </w:rPr>
      </w:pPr>
    </w:p>
    <w:p w14:paraId="23FFC162" w14:textId="070FE003" w:rsidR="00A71743" w:rsidRPr="002B64E1" w:rsidRDefault="00A71743" w:rsidP="00D82B43">
      <w:pPr>
        <w:pStyle w:val="Overskrift6"/>
      </w:pPr>
      <w:r w:rsidRPr="002B64E1">
        <w:t>Idræts perspektiv</w:t>
      </w:r>
    </w:p>
    <w:p w14:paraId="25AA9356" w14:textId="77777777" w:rsidR="00A71743" w:rsidRPr="00F46C9E" w:rsidRDefault="00A71743" w:rsidP="00A71743">
      <w:pPr>
        <w:numPr>
          <w:ilvl w:val="0"/>
          <w:numId w:val="29"/>
        </w:numPr>
        <w:tabs>
          <w:tab w:val="left" w:pos="1134"/>
          <w:tab w:val="left" w:pos="1418"/>
        </w:tabs>
        <w:rPr>
          <w:bCs/>
        </w:rPr>
      </w:pPr>
      <w:r w:rsidRPr="00F46C9E">
        <w:rPr>
          <w:bCs/>
        </w:rPr>
        <w:t>Blindeidrætter</w:t>
      </w:r>
    </w:p>
    <w:p w14:paraId="1BE30FB4" w14:textId="77777777" w:rsidR="00A71743" w:rsidRPr="00F46C9E" w:rsidRDefault="00A71743" w:rsidP="00A71743">
      <w:pPr>
        <w:numPr>
          <w:ilvl w:val="0"/>
          <w:numId w:val="29"/>
        </w:numPr>
        <w:tabs>
          <w:tab w:val="left" w:pos="1134"/>
          <w:tab w:val="left" w:pos="1418"/>
        </w:tabs>
        <w:rPr>
          <w:bCs/>
        </w:rPr>
      </w:pPr>
      <w:r w:rsidRPr="00F46C9E">
        <w:rPr>
          <w:bCs/>
        </w:rPr>
        <w:t>INAS aktiviteter</w:t>
      </w:r>
    </w:p>
    <w:p w14:paraId="70DE2E7A" w14:textId="77777777" w:rsidR="00A71743" w:rsidRPr="00F46C9E" w:rsidRDefault="00A71743" w:rsidP="00A71743">
      <w:pPr>
        <w:numPr>
          <w:ilvl w:val="0"/>
          <w:numId w:val="29"/>
        </w:numPr>
        <w:tabs>
          <w:tab w:val="left" w:pos="1134"/>
          <w:tab w:val="left" w:pos="1418"/>
        </w:tabs>
        <w:rPr>
          <w:bCs/>
        </w:rPr>
      </w:pPr>
      <w:r w:rsidRPr="00F46C9E">
        <w:rPr>
          <w:bCs/>
        </w:rPr>
        <w:t>Klassifikation af udviklingshæmmede</w:t>
      </w:r>
    </w:p>
    <w:p w14:paraId="16A9E01B" w14:textId="77777777" w:rsidR="00A71743" w:rsidRPr="00F46C9E" w:rsidRDefault="00A71743" w:rsidP="00A71743">
      <w:pPr>
        <w:numPr>
          <w:ilvl w:val="0"/>
          <w:numId w:val="29"/>
        </w:numPr>
        <w:tabs>
          <w:tab w:val="left" w:pos="1134"/>
          <w:tab w:val="left" w:pos="1418"/>
        </w:tabs>
        <w:rPr>
          <w:bCs/>
        </w:rPr>
      </w:pPr>
      <w:r w:rsidRPr="00F46C9E">
        <w:rPr>
          <w:bCs/>
        </w:rPr>
        <w:t>Parasportens rolle i ”street” idrætter</w:t>
      </w:r>
    </w:p>
    <w:p w14:paraId="0E0720F0" w14:textId="77777777" w:rsidR="00A71743" w:rsidRPr="00F46C9E" w:rsidRDefault="00A71743" w:rsidP="00A71743">
      <w:pPr>
        <w:numPr>
          <w:ilvl w:val="0"/>
          <w:numId w:val="29"/>
        </w:numPr>
        <w:tabs>
          <w:tab w:val="left" w:pos="1134"/>
          <w:tab w:val="left" w:pos="1418"/>
        </w:tabs>
        <w:rPr>
          <w:bCs/>
        </w:rPr>
      </w:pPr>
      <w:r w:rsidRPr="00F46C9E">
        <w:rPr>
          <w:bCs/>
        </w:rPr>
        <w:t>Partnerskab med Dansk Skoleidræt – fremtidigt skolearbejde</w:t>
      </w:r>
    </w:p>
    <w:p w14:paraId="42874259" w14:textId="77777777" w:rsidR="00A71743" w:rsidRPr="002B64E1" w:rsidRDefault="00A71743" w:rsidP="00A71743">
      <w:pPr>
        <w:tabs>
          <w:tab w:val="left" w:pos="1134"/>
          <w:tab w:val="left" w:pos="1418"/>
        </w:tabs>
        <w:rPr>
          <w:bCs/>
          <w:u w:val="single"/>
        </w:rPr>
      </w:pPr>
    </w:p>
    <w:p w14:paraId="5A091BC9" w14:textId="0711885E" w:rsidR="00A71743" w:rsidRPr="002B64E1" w:rsidRDefault="00A71743" w:rsidP="00D82B43">
      <w:pPr>
        <w:pStyle w:val="Overskrift6"/>
      </w:pPr>
      <w:r w:rsidRPr="002B64E1">
        <w:t>Politisk perspektiv</w:t>
      </w:r>
    </w:p>
    <w:p w14:paraId="2A7BC47D" w14:textId="77777777" w:rsidR="00A71743" w:rsidRPr="00F46C9E" w:rsidRDefault="00A71743" w:rsidP="00A71743">
      <w:pPr>
        <w:numPr>
          <w:ilvl w:val="0"/>
          <w:numId w:val="29"/>
        </w:numPr>
        <w:tabs>
          <w:tab w:val="left" w:pos="1134"/>
          <w:tab w:val="left" w:pos="1418"/>
        </w:tabs>
        <w:rPr>
          <w:bCs/>
        </w:rPr>
      </w:pPr>
      <w:r w:rsidRPr="00F46C9E">
        <w:rPr>
          <w:bCs/>
        </w:rPr>
        <w:t>Fremtidig politisk struktur</w:t>
      </w:r>
    </w:p>
    <w:p w14:paraId="692DBA69" w14:textId="77777777" w:rsidR="00A71743" w:rsidRPr="00F46C9E" w:rsidRDefault="00A71743" w:rsidP="00A71743">
      <w:pPr>
        <w:numPr>
          <w:ilvl w:val="0"/>
          <w:numId w:val="29"/>
        </w:numPr>
        <w:tabs>
          <w:tab w:val="left" w:pos="1134"/>
          <w:tab w:val="left" w:pos="1418"/>
        </w:tabs>
        <w:rPr>
          <w:bCs/>
        </w:rPr>
      </w:pPr>
      <w:r w:rsidRPr="00F46C9E">
        <w:rPr>
          <w:bCs/>
        </w:rPr>
        <w:t>Rene handicapforeningers fremtidige rolle</w:t>
      </w:r>
    </w:p>
    <w:p w14:paraId="1A554788" w14:textId="77777777" w:rsidR="00A71743" w:rsidRPr="00F46C9E" w:rsidRDefault="00A71743" w:rsidP="00A71743">
      <w:pPr>
        <w:numPr>
          <w:ilvl w:val="0"/>
          <w:numId w:val="29"/>
        </w:numPr>
        <w:tabs>
          <w:tab w:val="left" w:pos="1134"/>
          <w:tab w:val="left" w:pos="1418"/>
        </w:tabs>
        <w:rPr>
          <w:bCs/>
        </w:rPr>
      </w:pPr>
      <w:r w:rsidRPr="00F46C9E">
        <w:rPr>
          <w:bCs/>
        </w:rPr>
        <w:t>Samarbejde med DH/DHF m.fl.</w:t>
      </w:r>
    </w:p>
    <w:p w14:paraId="54A5E9C6" w14:textId="77777777" w:rsidR="00A71743" w:rsidRPr="00F46C9E" w:rsidRDefault="00A71743" w:rsidP="00A71743">
      <w:pPr>
        <w:numPr>
          <w:ilvl w:val="0"/>
          <w:numId w:val="29"/>
        </w:numPr>
        <w:tabs>
          <w:tab w:val="left" w:pos="1134"/>
          <w:tab w:val="left" w:pos="1418"/>
        </w:tabs>
        <w:rPr>
          <w:bCs/>
        </w:rPr>
      </w:pPr>
      <w:r w:rsidRPr="00F46C9E">
        <w:rPr>
          <w:bCs/>
        </w:rPr>
        <w:t>Socialrådgiverrollen</w:t>
      </w:r>
    </w:p>
    <w:p w14:paraId="7C0621B3" w14:textId="77777777" w:rsidR="00A71743" w:rsidRPr="00F46C9E" w:rsidRDefault="00A71743" w:rsidP="00A71743">
      <w:pPr>
        <w:numPr>
          <w:ilvl w:val="0"/>
          <w:numId w:val="29"/>
        </w:numPr>
        <w:tabs>
          <w:tab w:val="left" w:pos="1134"/>
          <w:tab w:val="left" w:pos="1418"/>
        </w:tabs>
        <w:rPr>
          <w:bCs/>
        </w:rPr>
      </w:pPr>
      <w:r w:rsidRPr="00F46C9E">
        <w:rPr>
          <w:bCs/>
        </w:rPr>
        <w:lastRenderedPageBreak/>
        <w:t>Politiske forhold (geografi i forhold til internationale aktiviteter, trivsel, spisevægring m.m.)</w:t>
      </w:r>
    </w:p>
    <w:p w14:paraId="1247C8E4" w14:textId="77777777" w:rsidR="00A71743" w:rsidRDefault="00A71743" w:rsidP="00A71743">
      <w:pPr>
        <w:tabs>
          <w:tab w:val="left" w:pos="1134"/>
          <w:tab w:val="left" w:pos="1418"/>
        </w:tabs>
        <w:rPr>
          <w:bCs/>
        </w:rPr>
      </w:pPr>
    </w:p>
    <w:p w14:paraId="66F285DA" w14:textId="77777777" w:rsidR="00A71743" w:rsidRDefault="00A71743" w:rsidP="00A71743">
      <w:pPr>
        <w:tabs>
          <w:tab w:val="left" w:pos="1134"/>
          <w:tab w:val="left" w:pos="1418"/>
        </w:tabs>
        <w:rPr>
          <w:bCs/>
        </w:rPr>
      </w:pPr>
      <w:r>
        <w:rPr>
          <w:bCs/>
        </w:rPr>
        <w:tab/>
      </w:r>
    </w:p>
    <w:p w14:paraId="0105F0CA" w14:textId="3F4ED3FE" w:rsidR="00A71743" w:rsidRPr="00F54FC9" w:rsidRDefault="00A71743" w:rsidP="00D82B43">
      <w:pPr>
        <w:pStyle w:val="Overskrift6"/>
      </w:pPr>
      <w:r w:rsidRPr="00F54FC9">
        <w:t>Beslutning:</w:t>
      </w:r>
    </w:p>
    <w:p w14:paraId="5BF31AC5" w14:textId="77777777" w:rsidR="00A71743" w:rsidRPr="0067430B" w:rsidRDefault="00A71743" w:rsidP="00A71743">
      <w:pPr>
        <w:tabs>
          <w:tab w:val="left" w:pos="1134"/>
          <w:tab w:val="left" w:pos="1418"/>
        </w:tabs>
        <w:rPr>
          <w:bCs/>
        </w:rPr>
      </w:pPr>
      <w:r>
        <w:rPr>
          <w:bCs/>
        </w:rPr>
        <w:t>Punktet ’F</w:t>
      </w:r>
      <w:r w:rsidRPr="0067430B">
        <w:rPr>
          <w:bCs/>
        </w:rPr>
        <w:t>ri leg</w:t>
      </w:r>
      <w:r>
        <w:rPr>
          <w:bCs/>
        </w:rPr>
        <w:t>’</w:t>
      </w:r>
      <w:r w:rsidRPr="0067430B">
        <w:rPr>
          <w:bCs/>
        </w:rPr>
        <w:t xml:space="preserve"> springes over </w:t>
      </w:r>
      <w:r>
        <w:rPr>
          <w:bCs/>
        </w:rPr>
        <w:t>på</w:t>
      </w:r>
      <w:r w:rsidRPr="0067430B">
        <w:rPr>
          <w:bCs/>
        </w:rPr>
        <w:t xml:space="preserve"> næste</w:t>
      </w:r>
      <w:r>
        <w:rPr>
          <w:bCs/>
        </w:rPr>
        <w:t xml:space="preserve"> bestyrelses</w:t>
      </w:r>
      <w:r w:rsidRPr="0067430B">
        <w:rPr>
          <w:bCs/>
        </w:rPr>
        <w:t xml:space="preserve">møde </w:t>
      </w:r>
      <w:r>
        <w:rPr>
          <w:bCs/>
        </w:rPr>
        <w:t xml:space="preserve">til fordel for </w:t>
      </w:r>
      <w:r w:rsidRPr="0067430B">
        <w:rPr>
          <w:bCs/>
        </w:rPr>
        <w:t>p</w:t>
      </w:r>
      <w:r>
        <w:rPr>
          <w:bCs/>
        </w:rPr>
        <w:t>r</w:t>
      </w:r>
      <w:r w:rsidRPr="0067430B">
        <w:rPr>
          <w:bCs/>
        </w:rPr>
        <w:t>æsentation af ny direktør.</w:t>
      </w:r>
    </w:p>
    <w:p w14:paraId="1856E9E9" w14:textId="77777777" w:rsidR="00A71743" w:rsidRDefault="00A71743" w:rsidP="00A71743">
      <w:pPr>
        <w:tabs>
          <w:tab w:val="left" w:pos="1134"/>
          <w:tab w:val="left" w:pos="1418"/>
        </w:tabs>
        <w:rPr>
          <w:bCs/>
        </w:rPr>
      </w:pPr>
    </w:p>
    <w:p w14:paraId="595855A0" w14:textId="77777777" w:rsidR="00A71743" w:rsidRDefault="00A71743" w:rsidP="00A71743">
      <w:pPr>
        <w:tabs>
          <w:tab w:val="left" w:pos="1134"/>
          <w:tab w:val="left" w:pos="1418"/>
        </w:tabs>
        <w:rPr>
          <w:b/>
          <w:bCs/>
        </w:rPr>
      </w:pPr>
      <w:r>
        <w:rPr>
          <w:bCs/>
        </w:rPr>
        <w:tab/>
      </w:r>
    </w:p>
    <w:p w14:paraId="2CD9CDFE" w14:textId="77777777" w:rsidR="00A71743" w:rsidRDefault="00A71743" w:rsidP="00241457">
      <w:pPr>
        <w:pStyle w:val="Overskrift3"/>
      </w:pPr>
      <w:r w:rsidRPr="00A81370">
        <w:t>EVENTUELT</w:t>
      </w:r>
    </w:p>
    <w:p w14:paraId="3AC04E35" w14:textId="77777777" w:rsidR="00A71743" w:rsidRDefault="00A71743" w:rsidP="00A71743">
      <w:pPr>
        <w:tabs>
          <w:tab w:val="left" w:pos="1134"/>
          <w:tab w:val="left" w:pos="1418"/>
        </w:tabs>
        <w:rPr>
          <w:bCs/>
        </w:rPr>
      </w:pPr>
    </w:p>
    <w:p w14:paraId="7E852549" w14:textId="77777777" w:rsidR="00A71743" w:rsidRPr="0067430B" w:rsidRDefault="00A71743" w:rsidP="00A71743">
      <w:pPr>
        <w:tabs>
          <w:tab w:val="left" w:pos="1134"/>
          <w:tab w:val="left" w:pos="1418"/>
        </w:tabs>
        <w:rPr>
          <w:bCs/>
        </w:rPr>
      </w:pPr>
    </w:p>
    <w:p w14:paraId="54F46026" w14:textId="77777777" w:rsidR="00A71743" w:rsidRPr="0067430B" w:rsidRDefault="00A71743" w:rsidP="00E118E4">
      <w:pPr>
        <w:tabs>
          <w:tab w:val="left" w:pos="1134"/>
          <w:tab w:val="left" w:pos="1418"/>
        </w:tabs>
        <w:ind w:left="0"/>
        <w:rPr>
          <w:bCs/>
        </w:rPr>
      </w:pPr>
      <w:r w:rsidRPr="0067430B">
        <w:rPr>
          <w:bCs/>
        </w:rPr>
        <w:t>DIF-aftale omkring PL samarbejde</w:t>
      </w:r>
      <w:r>
        <w:rPr>
          <w:bCs/>
        </w:rPr>
        <w:t>t</w:t>
      </w:r>
      <w:r w:rsidRPr="0067430B">
        <w:rPr>
          <w:bCs/>
        </w:rPr>
        <w:t xml:space="preserve"> foreligger endnu ikke</w:t>
      </w:r>
      <w:r>
        <w:rPr>
          <w:bCs/>
        </w:rPr>
        <w:t>,</w:t>
      </w:r>
      <w:r w:rsidRPr="0067430B">
        <w:rPr>
          <w:bCs/>
        </w:rPr>
        <w:t xml:space="preserve"> men bolden ligger hos DIF</w:t>
      </w:r>
      <w:r>
        <w:rPr>
          <w:bCs/>
        </w:rPr>
        <w:t>’</w:t>
      </w:r>
      <w:r w:rsidRPr="0067430B">
        <w:rPr>
          <w:bCs/>
        </w:rPr>
        <w:t xml:space="preserve">s direktør – </w:t>
      </w:r>
      <w:r w:rsidRPr="0067430B">
        <w:rPr>
          <w:b/>
        </w:rPr>
        <w:t>NC</w:t>
      </w:r>
      <w:r w:rsidRPr="0067430B">
        <w:rPr>
          <w:bCs/>
        </w:rPr>
        <w:t xml:space="preserve"> følger op.</w:t>
      </w:r>
    </w:p>
    <w:p w14:paraId="3E196ABF" w14:textId="77777777" w:rsidR="00A71743" w:rsidRPr="0067430B" w:rsidRDefault="00A71743" w:rsidP="00E118E4">
      <w:pPr>
        <w:tabs>
          <w:tab w:val="left" w:pos="1134"/>
          <w:tab w:val="left" w:pos="1418"/>
        </w:tabs>
        <w:ind w:left="0"/>
        <w:rPr>
          <w:bCs/>
        </w:rPr>
      </w:pPr>
    </w:p>
    <w:p w14:paraId="7020EC2A" w14:textId="77777777" w:rsidR="00A71743" w:rsidRPr="0067430B" w:rsidRDefault="00A71743" w:rsidP="00E118E4">
      <w:pPr>
        <w:tabs>
          <w:tab w:val="left" w:pos="1134"/>
          <w:tab w:val="left" w:pos="1418"/>
        </w:tabs>
        <w:ind w:left="0"/>
        <w:rPr>
          <w:bCs/>
        </w:rPr>
      </w:pPr>
      <w:r w:rsidRPr="0067430B">
        <w:rPr>
          <w:bCs/>
        </w:rPr>
        <w:t>DIF</w:t>
      </w:r>
      <w:r>
        <w:rPr>
          <w:bCs/>
        </w:rPr>
        <w:t>’</w:t>
      </w:r>
      <w:r w:rsidRPr="0067430B">
        <w:rPr>
          <w:bCs/>
        </w:rPr>
        <w:t>s års møde er foreløbigt fastsat til 8. maj.</w:t>
      </w:r>
    </w:p>
    <w:p w14:paraId="3A10EBBD" w14:textId="77777777" w:rsidR="00A71743" w:rsidRDefault="00A71743" w:rsidP="00E118E4">
      <w:pPr>
        <w:tabs>
          <w:tab w:val="left" w:pos="1134"/>
          <w:tab w:val="left" w:pos="1418"/>
        </w:tabs>
        <w:ind w:left="0"/>
        <w:rPr>
          <w:bCs/>
        </w:rPr>
      </w:pPr>
      <w:r w:rsidRPr="0067430B">
        <w:rPr>
          <w:bCs/>
        </w:rPr>
        <w:t>Der er åbne valgmøder med kandidater til DIF</w:t>
      </w:r>
      <w:r>
        <w:rPr>
          <w:bCs/>
        </w:rPr>
        <w:t>’</w:t>
      </w:r>
      <w:r w:rsidRPr="0067430B">
        <w:rPr>
          <w:bCs/>
        </w:rPr>
        <w:t xml:space="preserve">s bestyrelse </w:t>
      </w:r>
      <w:r>
        <w:rPr>
          <w:bCs/>
        </w:rPr>
        <w:t>og</w:t>
      </w:r>
      <w:r w:rsidRPr="0067430B">
        <w:rPr>
          <w:bCs/>
        </w:rPr>
        <w:t xml:space="preserve"> særskilt åbent valgmøde omkring formænd. </w:t>
      </w:r>
    </w:p>
    <w:p w14:paraId="7CFD5AD8" w14:textId="612C98B2" w:rsidR="00A71743" w:rsidRDefault="00D22B9D" w:rsidP="00E118E4">
      <w:pPr>
        <w:tabs>
          <w:tab w:val="left" w:pos="1134"/>
          <w:tab w:val="left" w:pos="1418"/>
        </w:tabs>
        <w:ind w:left="0"/>
        <w:rPr>
          <w:bCs/>
        </w:rPr>
      </w:pPr>
      <w:r>
        <w:rPr>
          <w:bCs/>
        </w:rPr>
        <w:t>(</w:t>
      </w:r>
      <w:r w:rsidR="00A71743">
        <w:rPr>
          <w:bCs/>
        </w:rPr>
        <w:t>Efterfølgende udsat til 19. juni 2021.</w:t>
      </w:r>
      <w:r>
        <w:rPr>
          <w:bCs/>
        </w:rPr>
        <w:t>)</w:t>
      </w:r>
    </w:p>
    <w:p w14:paraId="1E930FC6" w14:textId="77777777" w:rsidR="00A71743" w:rsidRDefault="00A71743" w:rsidP="00A71743">
      <w:pPr>
        <w:tabs>
          <w:tab w:val="left" w:pos="1134"/>
          <w:tab w:val="left" w:pos="1418"/>
        </w:tabs>
        <w:rPr>
          <w:bCs/>
        </w:rPr>
      </w:pPr>
    </w:p>
    <w:p w14:paraId="0AD0E9C9" w14:textId="77777777" w:rsidR="00A71743" w:rsidRDefault="00A71743" w:rsidP="00A71743">
      <w:pPr>
        <w:tabs>
          <w:tab w:val="left" w:pos="1134"/>
          <w:tab w:val="left" w:pos="1418"/>
        </w:tabs>
        <w:rPr>
          <w:bCs/>
        </w:rPr>
      </w:pPr>
    </w:p>
    <w:p w14:paraId="0BA5891B" w14:textId="77777777" w:rsidR="00A71743" w:rsidRDefault="00A71743" w:rsidP="00A71743">
      <w:pPr>
        <w:tabs>
          <w:tab w:val="left" w:pos="1134"/>
          <w:tab w:val="left" w:pos="1418"/>
        </w:tabs>
        <w:rPr>
          <w:bCs/>
        </w:rPr>
      </w:pPr>
    </w:p>
    <w:p w14:paraId="6889966A" w14:textId="77777777" w:rsidR="00A71743" w:rsidRDefault="00A71743" w:rsidP="00A71743">
      <w:pPr>
        <w:tabs>
          <w:tab w:val="left" w:pos="1134"/>
          <w:tab w:val="left" w:pos="1418"/>
        </w:tabs>
        <w:rPr>
          <w:bCs/>
        </w:rPr>
      </w:pPr>
    </w:p>
    <w:p w14:paraId="015C56E6" w14:textId="77777777" w:rsidR="00A71743" w:rsidRDefault="00A71743" w:rsidP="00A71743">
      <w:pPr>
        <w:tabs>
          <w:tab w:val="left" w:pos="1134"/>
          <w:tab w:val="left" w:pos="1418"/>
        </w:tabs>
        <w:rPr>
          <w:bCs/>
        </w:rPr>
      </w:pPr>
    </w:p>
    <w:p w14:paraId="4E7E68BB" w14:textId="77777777" w:rsidR="00A71743" w:rsidRDefault="00A71743" w:rsidP="00E118E4">
      <w:pPr>
        <w:tabs>
          <w:tab w:val="left" w:pos="1134"/>
          <w:tab w:val="left" w:pos="1418"/>
        </w:tabs>
        <w:ind w:left="0"/>
        <w:rPr>
          <w:bCs/>
        </w:rPr>
      </w:pPr>
      <w:r>
        <w:rPr>
          <w:bCs/>
        </w:rPr>
        <w:t>Ref.: NC/go</w:t>
      </w:r>
    </w:p>
    <w:p w14:paraId="6284AA18" w14:textId="77777777" w:rsidR="00A71743" w:rsidRDefault="00A71743" w:rsidP="00A71743">
      <w:pPr>
        <w:tabs>
          <w:tab w:val="left" w:pos="1134"/>
          <w:tab w:val="left" w:pos="1418"/>
        </w:tabs>
        <w:rPr>
          <w:bCs/>
        </w:rPr>
      </w:pPr>
    </w:p>
    <w:p w14:paraId="7E645232" w14:textId="77777777" w:rsidR="00A71743" w:rsidRPr="00527702" w:rsidRDefault="00A71743" w:rsidP="00A71743">
      <w:pPr>
        <w:tabs>
          <w:tab w:val="left" w:pos="1134"/>
          <w:tab w:val="left" w:pos="1418"/>
        </w:tabs>
        <w:rPr>
          <w:bCs/>
        </w:rPr>
      </w:pPr>
    </w:p>
    <w:p w14:paraId="69B2436B" w14:textId="77777777" w:rsidR="00A71743" w:rsidRPr="0067430B" w:rsidRDefault="00A71743" w:rsidP="00A71743">
      <w:pPr>
        <w:tabs>
          <w:tab w:val="left" w:pos="1134"/>
          <w:tab w:val="left" w:pos="1418"/>
        </w:tabs>
        <w:rPr>
          <w:bCs/>
        </w:rPr>
      </w:pPr>
    </w:p>
    <w:p w14:paraId="00CA98BB" w14:textId="77777777" w:rsidR="001F3E4C" w:rsidRPr="00D16A2A" w:rsidRDefault="001F3E4C" w:rsidP="00D16A2A"/>
    <w:sectPr w:rsidR="001F3E4C" w:rsidRPr="00D16A2A" w:rsidSect="00BC5397">
      <w:footerReference w:type="default" r:id="rId12"/>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98BE" w14:textId="77777777" w:rsidR="00052AF2" w:rsidRDefault="00052AF2" w:rsidP="00783B4B">
      <w:r>
        <w:separator/>
      </w:r>
    </w:p>
  </w:endnote>
  <w:endnote w:type="continuationSeparator" w:id="0">
    <w:p w14:paraId="00CA98BF" w14:textId="77777777"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29598"/>
      <w:docPartObj>
        <w:docPartGallery w:val="Page Numbers (Bottom of Page)"/>
        <w:docPartUnique/>
      </w:docPartObj>
    </w:sdtPr>
    <w:sdtEndPr/>
    <w:sdtContent>
      <w:p w14:paraId="00CA98C0"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00CA98C1"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98BC" w14:textId="77777777" w:rsidR="00052AF2" w:rsidRDefault="00052AF2" w:rsidP="00783B4B">
      <w:r>
        <w:separator/>
      </w:r>
    </w:p>
  </w:footnote>
  <w:footnote w:type="continuationSeparator" w:id="0">
    <w:p w14:paraId="00CA98BD" w14:textId="77777777"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6"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7"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8" w15:restartNumberingAfterBreak="0">
    <w:nsid w:val="1B751AD4"/>
    <w:multiLevelType w:val="hybridMultilevel"/>
    <w:tmpl w:val="444A4494"/>
    <w:lvl w:ilvl="0" w:tplc="060C4FC8">
      <w:numFmt w:val="bullet"/>
      <w:lvlText w:val="-"/>
      <w:lvlJc w:val="left"/>
      <w:pPr>
        <w:ind w:left="720" w:hanging="360"/>
      </w:pPr>
      <w:rPr>
        <w:rFonts w:ascii="Verdana" w:eastAsiaTheme="minorHAnsi" w:hAnsi="Verdana"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4"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5" w15:restartNumberingAfterBreak="0">
    <w:nsid w:val="357E6C55"/>
    <w:multiLevelType w:val="hybridMultilevel"/>
    <w:tmpl w:val="998C2DEC"/>
    <w:lvl w:ilvl="0" w:tplc="91BC8216">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6"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7"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8" w15:restartNumberingAfterBreak="0">
    <w:nsid w:val="53773ABB"/>
    <w:multiLevelType w:val="hybridMultilevel"/>
    <w:tmpl w:val="B5DAF190"/>
    <w:lvl w:ilvl="0" w:tplc="91BC821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1" w15:restartNumberingAfterBreak="0">
    <w:nsid w:val="64D46BCF"/>
    <w:multiLevelType w:val="hybridMultilevel"/>
    <w:tmpl w:val="4DCE511C"/>
    <w:lvl w:ilvl="0" w:tplc="91BC8216">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start w:val="1"/>
      <w:numFmt w:val="bullet"/>
      <w:lvlText w:val=""/>
      <w:lvlJc w:val="left"/>
      <w:pPr>
        <w:ind w:left="3824" w:hanging="360"/>
      </w:pPr>
      <w:rPr>
        <w:rFonts w:ascii="Symbol" w:hAnsi="Symbol" w:hint="default"/>
      </w:rPr>
    </w:lvl>
    <w:lvl w:ilvl="4" w:tplc="04060003">
      <w:start w:val="1"/>
      <w:numFmt w:val="bullet"/>
      <w:lvlText w:val="o"/>
      <w:lvlJc w:val="left"/>
      <w:pPr>
        <w:ind w:left="4544" w:hanging="360"/>
      </w:pPr>
      <w:rPr>
        <w:rFonts w:ascii="Courier New" w:hAnsi="Courier New" w:cs="Courier New" w:hint="default"/>
      </w:rPr>
    </w:lvl>
    <w:lvl w:ilvl="5" w:tplc="04060005">
      <w:start w:val="1"/>
      <w:numFmt w:val="bullet"/>
      <w:lvlText w:val=""/>
      <w:lvlJc w:val="left"/>
      <w:pPr>
        <w:ind w:left="5264" w:hanging="360"/>
      </w:pPr>
      <w:rPr>
        <w:rFonts w:ascii="Wingdings" w:hAnsi="Wingdings" w:hint="default"/>
      </w:rPr>
    </w:lvl>
    <w:lvl w:ilvl="6" w:tplc="04060001">
      <w:start w:val="1"/>
      <w:numFmt w:val="bullet"/>
      <w:lvlText w:val=""/>
      <w:lvlJc w:val="left"/>
      <w:pPr>
        <w:ind w:left="5984" w:hanging="360"/>
      </w:pPr>
      <w:rPr>
        <w:rFonts w:ascii="Symbol" w:hAnsi="Symbol" w:hint="default"/>
      </w:rPr>
    </w:lvl>
    <w:lvl w:ilvl="7" w:tplc="04060003">
      <w:start w:val="1"/>
      <w:numFmt w:val="bullet"/>
      <w:lvlText w:val="o"/>
      <w:lvlJc w:val="left"/>
      <w:pPr>
        <w:ind w:left="6704" w:hanging="360"/>
      </w:pPr>
      <w:rPr>
        <w:rFonts w:ascii="Courier New" w:hAnsi="Courier New" w:cs="Courier New" w:hint="default"/>
      </w:rPr>
    </w:lvl>
    <w:lvl w:ilvl="8" w:tplc="04060005">
      <w:start w:val="1"/>
      <w:numFmt w:val="bullet"/>
      <w:lvlText w:val=""/>
      <w:lvlJc w:val="left"/>
      <w:pPr>
        <w:ind w:left="7424" w:hanging="360"/>
      </w:pPr>
      <w:rPr>
        <w:rFonts w:ascii="Wingdings" w:hAnsi="Wingdings" w:hint="default"/>
      </w:rPr>
    </w:lvl>
  </w:abstractNum>
  <w:abstractNum w:abstractNumId="22"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3"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5"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7" w15:restartNumberingAfterBreak="0">
    <w:nsid w:val="76F02BB0"/>
    <w:multiLevelType w:val="hybridMultilevel"/>
    <w:tmpl w:val="051C4B1C"/>
    <w:lvl w:ilvl="0" w:tplc="C7A49B44">
      <w:start w:val="2"/>
      <w:numFmt w:val="decimal"/>
      <w:lvlText w:val="%1."/>
      <w:lvlJc w:val="right"/>
      <w:pPr>
        <w:ind w:left="3960" w:hanging="360"/>
      </w:pPr>
      <w:rPr>
        <w:rFonts w:hint="default"/>
      </w:rPr>
    </w:lvl>
    <w:lvl w:ilvl="1" w:tplc="04060019">
      <w:start w:val="1"/>
      <w:numFmt w:val="lowerLetter"/>
      <w:lvlText w:val="%2."/>
      <w:lvlJc w:val="left"/>
      <w:pPr>
        <w:ind w:left="4680" w:hanging="360"/>
      </w:pPr>
    </w:lvl>
    <w:lvl w:ilvl="2" w:tplc="0406001B">
      <w:start w:val="1"/>
      <w:numFmt w:val="lowerRoman"/>
      <w:lvlText w:val="%3."/>
      <w:lvlJc w:val="right"/>
      <w:pPr>
        <w:ind w:left="5400" w:hanging="180"/>
      </w:pPr>
    </w:lvl>
    <w:lvl w:ilvl="3" w:tplc="0406000F">
      <w:start w:val="1"/>
      <w:numFmt w:val="decimal"/>
      <w:lvlText w:val="%4."/>
      <w:lvlJc w:val="left"/>
      <w:pPr>
        <w:ind w:left="6120" w:hanging="360"/>
      </w:pPr>
    </w:lvl>
    <w:lvl w:ilvl="4" w:tplc="04060019" w:tentative="1">
      <w:start w:val="1"/>
      <w:numFmt w:val="lowerLetter"/>
      <w:lvlText w:val="%5."/>
      <w:lvlJc w:val="left"/>
      <w:pPr>
        <w:ind w:left="6840" w:hanging="360"/>
      </w:pPr>
    </w:lvl>
    <w:lvl w:ilvl="5" w:tplc="0406001B" w:tentative="1">
      <w:start w:val="1"/>
      <w:numFmt w:val="lowerRoman"/>
      <w:lvlText w:val="%6."/>
      <w:lvlJc w:val="right"/>
      <w:pPr>
        <w:ind w:left="7560" w:hanging="180"/>
      </w:pPr>
    </w:lvl>
    <w:lvl w:ilvl="6" w:tplc="0406000F" w:tentative="1">
      <w:start w:val="1"/>
      <w:numFmt w:val="decimal"/>
      <w:lvlText w:val="%7."/>
      <w:lvlJc w:val="left"/>
      <w:pPr>
        <w:ind w:left="8280" w:hanging="360"/>
      </w:pPr>
    </w:lvl>
    <w:lvl w:ilvl="7" w:tplc="04060019" w:tentative="1">
      <w:start w:val="1"/>
      <w:numFmt w:val="lowerLetter"/>
      <w:lvlText w:val="%8."/>
      <w:lvlJc w:val="left"/>
      <w:pPr>
        <w:ind w:left="9000" w:hanging="360"/>
      </w:pPr>
    </w:lvl>
    <w:lvl w:ilvl="8" w:tplc="0406001B" w:tentative="1">
      <w:start w:val="1"/>
      <w:numFmt w:val="lowerRoman"/>
      <w:lvlText w:val="%9."/>
      <w:lvlJc w:val="right"/>
      <w:pPr>
        <w:ind w:left="9720" w:hanging="180"/>
      </w:pPr>
    </w:lvl>
  </w:abstractNum>
  <w:abstractNum w:abstractNumId="28" w15:restartNumberingAfterBreak="0">
    <w:nsid w:val="77F30969"/>
    <w:multiLevelType w:val="hybridMultilevel"/>
    <w:tmpl w:val="0FA8EE6E"/>
    <w:lvl w:ilvl="0" w:tplc="51BE7E9E">
      <w:start w:val="2"/>
      <w:numFmt w:val="decimal"/>
      <w:lvlText w:val="%1"/>
      <w:lvlJc w:val="left"/>
      <w:pPr>
        <w:ind w:left="1494" w:hanging="360"/>
      </w:pPr>
      <w:rPr>
        <w:rFonts w:hint="default"/>
      </w:rPr>
    </w:lvl>
    <w:lvl w:ilvl="1" w:tplc="04060019">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9"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30"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9"/>
  </w:num>
  <w:num w:numId="9">
    <w:abstractNumId w:val="6"/>
  </w:num>
  <w:num w:numId="10">
    <w:abstractNumId w:val="23"/>
  </w:num>
  <w:num w:numId="11">
    <w:abstractNumId w:val="11"/>
  </w:num>
  <w:num w:numId="12">
    <w:abstractNumId w:val="0"/>
  </w:num>
  <w:num w:numId="13">
    <w:abstractNumId w:val="0"/>
  </w:num>
  <w:num w:numId="14">
    <w:abstractNumId w:val="10"/>
  </w:num>
  <w:num w:numId="15">
    <w:abstractNumId w:val="30"/>
  </w:num>
  <w:num w:numId="16">
    <w:abstractNumId w:val="1"/>
  </w:num>
  <w:num w:numId="17">
    <w:abstractNumId w:val="3"/>
  </w:num>
  <w:num w:numId="18">
    <w:abstractNumId w:val="29"/>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4"/>
  </w:num>
  <w:num w:numId="22">
    <w:abstractNumId w:val="13"/>
  </w:num>
  <w:num w:numId="23">
    <w:abstractNumId w:val="2"/>
  </w:num>
  <w:num w:numId="24">
    <w:abstractNumId w:val="20"/>
  </w:num>
  <w:num w:numId="25">
    <w:abstractNumId w:val="16"/>
  </w:num>
  <w:num w:numId="26">
    <w:abstractNumId w:val="27"/>
  </w:num>
  <w:num w:numId="27">
    <w:abstractNumId w:val="5"/>
  </w:num>
  <w:num w:numId="28">
    <w:abstractNumId w:val="25"/>
  </w:num>
  <w:num w:numId="29">
    <w:abstractNumId w:val="15"/>
  </w:num>
  <w:num w:numId="30">
    <w:abstractNumId w:val="8"/>
  </w:num>
  <w:num w:numId="31">
    <w:abstractNumId w:val="18"/>
  </w:num>
  <w:num w:numId="32">
    <w:abstractNumId w:val="2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067914"/>
    <w:rsid w:val="00101F1B"/>
    <w:rsid w:val="00106518"/>
    <w:rsid w:val="00132A24"/>
    <w:rsid w:val="001428F4"/>
    <w:rsid w:val="001734A6"/>
    <w:rsid w:val="001D03AB"/>
    <w:rsid w:val="001D5D84"/>
    <w:rsid w:val="001F1767"/>
    <w:rsid w:val="001F3E4C"/>
    <w:rsid w:val="00241457"/>
    <w:rsid w:val="00253AF1"/>
    <w:rsid w:val="00273F22"/>
    <w:rsid w:val="002D3837"/>
    <w:rsid w:val="003124BE"/>
    <w:rsid w:val="00312751"/>
    <w:rsid w:val="00340E16"/>
    <w:rsid w:val="00343DCA"/>
    <w:rsid w:val="00390F1F"/>
    <w:rsid w:val="00420166"/>
    <w:rsid w:val="0042346D"/>
    <w:rsid w:val="00451E1A"/>
    <w:rsid w:val="0046660F"/>
    <w:rsid w:val="004D6A84"/>
    <w:rsid w:val="005116B0"/>
    <w:rsid w:val="00515000"/>
    <w:rsid w:val="005A18DC"/>
    <w:rsid w:val="00607742"/>
    <w:rsid w:val="00642380"/>
    <w:rsid w:val="006F7455"/>
    <w:rsid w:val="00710ABD"/>
    <w:rsid w:val="00783B4B"/>
    <w:rsid w:val="008905A0"/>
    <w:rsid w:val="008E7D75"/>
    <w:rsid w:val="00966134"/>
    <w:rsid w:val="0097328A"/>
    <w:rsid w:val="00A30326"/>
    <w:rsid w:val="00A60BD0"/>
    <w:rsid w:val="00A71743"/>
    <w:rsid w:val="00AB4E01"/>
    <w:rsid w:val="00AB534F"/>
    <w:rsid w:val="00B31452"/>
    <w:rsid w:val="00B53824"/>
    <w:rsid w:val="00B61F26"/>
    <w:rsid w:val="00B80FEE"/>
    <w:rsid w:val="00BA209A"/>
    <w:rsid w:val="00BA3377"/>
    <w:rsid w:val="00BA4068"/>
    <w:rsid w:val="00BC5397"/>
    <w:rsid w:val="00BF0073"/>
    <w:rsid w:val="00C446CD"/>
    <w:rsid w:val="00C47775"/>
    <w:rsid w:val="00C84FF9"/>
    <w:rsid w:val="00D16A2A"/>
    <w:rsid w:val="00D22B9D"/>
    <w:rsid w:val="00D82B43"/>
    <w:rsid w:val="00E118E4"/>
    <w:rsid w:val="00EB16DC"/>
    <w:rsid w:val="00EC39D9"/>
    <w:rsid w:val="00EF28DE"/>
    <w:rsid w:val="00F46C9E"/>
    <w:rsid w:val="00F47DD2"/>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CA9894"/>
  <w15:docId w15:val="{887491B5-7AF9-423C-93B4-99A970C0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gmont-hs.dk/sommerkurser/uge27" TargetMode="External"/><Relationship Id="rId5" Type="http://schemas.openxmlformats.org/officeDocument/2006/relationships/webSettings" Target="webSettings.xml"/><Relationship Id="rId10" Type="http://schemas.openxmlformats.org/officeDocument/2006/relationships/hyperlink" Target="https://skoleol.dk/de-virtuelle-skole-olympiske-lege/konkurrencerne-paa-ol-programmet/" TargetMode="External"/><Relationship Id="rId4" Type="http://schemas.openxmlformats.org/officeDocument/2006/relationships/settings" Target="settings.xml"/><Relationship Id="rId9" Type="http://schemas.openxmlformats.org/officeDocument/2006/relationships/hyperlink" Target="https://www.xn--idrtsmdet-i3a5r.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17</Pages>
  <Words>5463</Words>
  <Characters>33331</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38717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Mansoor Siddiqi</dc:creator>
  <cp:lastModifiedBy>Gitte Noël Olesen</cp:lastModifiedBy>
  <cp:revision>51</cp:revision>
  <dcterms:created xsi:type="dcterms:W3CDTF">2012-02-19T12:16:00Z</dcterms:created>
  <dcterms:modified xsi:type="dcterms:W3CDTF">2021-05-21T10:39:00Z</dcterms:modified>
</cp:coreProperties>
</file>