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8E" w:rsidRDefault="00FF5E8E" w:rsidP="00FF5E8E">
      <w:pPr>
        <w:pStyle w:val="Overskrift1"/>
        <w:pBdr>
          <w:bottom w:val="single" w:sz="6" w:space="1" w:color="auto"/>
        </w:pBdr>
      </w:pPr>
      <w:r w:rsidRPr="0049053E">
        <w:t>Krav til eliteidrætter</w:t>
      </w:r>
    </w:p>
    <w:p w:rsidR="00FF5E8E" w:rsidRDefault="00FF5E8E" w:rsidP="00FF5E8E">
      <w:r w:rsidRPr="00FF5E8E">
        <w:t>Parasport Danmark</w:t>
      </w:r>
      <w:r w:rsidR="0052525C">
        <w:t>s idrætsgrene</w:t>
      </w:r>
      <w:r w:rsidRPr="00FF5E8E">
        <w:t xml:space="preserve"> er opdelt i udviklingsidrætter og eliteidrætter. Hvis man som udviklingsidræt ønsker at komme i betragtning som eliteidræt, skal idrætten</w:t>
      </w:r>
      <w:r w:rsidR="00731D13">
        <w:t xml:space="preserve"> </w:t>
      </w:r>
      <w:r w:rsidRPr="00FF5E8E">
        <w:t>opfylde en række krav, som uddybes nedenfor.</w:t>
      </w:r>
    </w:p>
    <w:p w:rsidR="00FF5E8E" w:rsidRPr="00FF5E8E" w:rsidRDefault="00FF5E8E" w:rsidP="00FF5E8E"/>
    <w:p w:rsidR="00FF5E8E" w:rsidRPr="00FF5E8E" w:rsidRDefault="00FF5E8E" w:rsidP="00FF5E8E">
      <w:r w:rsidRPr="00FF5E8E">
        <w:t>Eliteudvalget vil kunne give økonomisk støtte til en del af arbejdet for udviklingsidrætter med ambitioner om at opnå status som eliteidræt, men støtten vil i høj grad basere sig på, h</w:t>
      </w:r>
      <w:r w:rsidR="0052525C">
        <w:t>vorvidt der</w:t>
      </w:r>
      <w:r w:rsidRPr="00FF5E8E">
        <w:t xml:space="preserve"> kan dokumentere</w:t>
      </w:r>
      <w:r w:rsidR="0052525C">
        <w:t>s</w:t>
      </w:r>
      <w:r w:rsidRPr="00FF5E8E">
        <w:t xml:space="preserve"> allerede eksisterende tendenser pegende i retning af opfyldelsen af nedenstående krav.</w:t>
      </w:r>
    </w:p>
    <w:p w:rsidR="00FF5E8E" w:rsidRDefault="00FF5E8E" w:rsidP="00FF5E8E">
      <w:pPr>
        <w:pStyle w:val="Overskrift2"/>
      </w:pPr>
      <w:r>
        <w:t>Krav til i</w:t>
      </w:r>
      <w:r w:rsidRPr="0049053E">
        <w:t xml:space="preserve">drættens </w:t>
      </w:r>
      <w:r>
        <w:t>internationale og nationale</w:t>
      </w:r>
      <w:r w:rsidRPr="0049053E">
        <w:t xml:space="preserve"> organisering</w:t>
      </w:r>
    </w:p>
    <w:p w:rsidR="00FF5E8E" w:rsidRDefault="00FF5E8E" w:rsidP="00FF5E8E">
      <w:r w:rsidRPr="004624AC">
        <w:t>Følgende tages i betragtning, når idrættens internationale organisering vurderes:</w:t>
      </w:r>
    </w:p>
    <w:p w:rsidR="00FF5E8E" w:rsidRDefault="00FF5E8E" w:rsidP="00FF5E8E">
      <w:pPr>
        <w:pStyle w:val="Listeafsnit"/>
        <w:numPr>
          <w:ilvl w:val="0"/>
          <w:numId w:val="3"/>
        </w:numPr>
      </w:pPr>
      <w:bookmarkStart w:id="0" w:name="_Hlk487019025"/>
      <w:r>
        <w:t xml:space="preserve">Idrætten har status af </w:t>
      </w:r>
      <w:r w:rsidRPr="0049053E">
        <w:t>paralympisk disciplin.</w:t>
      </w:r>
    </w:p>
    <w:p w:rsidR="00FF5E8E" w:rsidRPr="0049053E" w:rsidRDefault="00FF5E8E" w:rsidP="00FF5E8E">
      <w:pPr>
        <w:pStyle w:val="Listeafsnit"/>
        <w:numPr>
          <w:ilvl w:val="0"/>
          <w:numId w:val="1"/>
        </w:numPr>
      </w:pPr>
      <w:r>
        <w:t>Idrætten har høj k</w:t>
      </w:r>
      <w:r w:rsidRPr="0049053E">
        <w:t>onkurrencekvalitet ved EM, VM og PL, herunder</w:t>
      </w:r>
      <w:r>
        <w:t xml:space="preserve"> stor</w:t>
      </w:r>
      <w:r w:rsidRPr="0049053E">
        <w:t xml:space="preserve"> </w:t>
      </w:r>
      <w:r>
        <w:t>tæthed</w:t>
      </w:r>
      <w:r w:rsidRPr="0049053E">
        <w:t xml:space="preserve"> i den internationale top.</w:t>
      </w:r>
    </w:p>
    <w:p w:rsidR="00FF5E8E" w:rsidRPr="0049053E" w:rsidRDefault="00FF5E8E" w:rsidP="00FF5E8E">
      <w:pPr>
        <w:pStyle w:val="Listeafsnit"/>
        <w:numPr>
          <w:ilvl w:val="0"/>
          <w:numId w:val="1"/>
        </w:numPr>
      </w:pPr>
      <w:r>
        <w:t>Idrætten har stor</w:t>
      </w:r>
      <w:r w:rsidRPr="0049053E">
        <w:t xml:space="preserve"> internationale udbredelse, herunder</w:t>
      </w:r>
      <w:r>
        <w:t xml:space="preserve"> et stort</w:t>
      </w:r>
      <w:r w:rsidRPr="0049053E">
        <w:t xml:space="preserve"> antal udøvere og konkurrerende lande.</w:t>
      </w:r>
    </w:p>
    <w:p w:rsidR="00FF5E8E" w:rsidRDefault="00FF5E8E" w:rsidP="00FF5E8E">
      <w:pPr>
        <w:pStyle w:val="Listeafsnit"/>
        <w:numPr>
          <w:ilvl w:val="0"/>
          <w:numId w:val="1"/>
        </w:numPr>
      </w:pPr>
      <w:r>
        <w:t xml:space="preserve">Idrætten har </w:t>
      </w:r>
      <w:r w:rsidRPr="0049053E">
        <w:t xml:space="preserve">løbende afholdelse af </w:t>
      </w:r>
      <w:r w:rsidR="00CC2CD7">
        <w:t>stævner</w:t>
      </w:r>
      <w:r w:rsidRPr="0049053E">
        <w:t xml:space="preserve"> med høj kvalitet.</w:t>
      </w:r>
    </w:p>
    <w:bookmarkEnd w:id="0"/>
    <w:p w:rsidR="00FF5E8E" w:rsidRPr="004624AC" w:rsidRDefault="00FF5E8E" w:rsidP="00FF5E8E">
      <w:pPr>
        <w:pStyle w:val="Listeafsnit"/>
        <w:numPr>
          <w:ilvl w:val="0"/>
          <w:numId w:val="1"/>
        </w:numPr>
      </w:pPr>
      <w:r>
        <w:t>Idrætten er politisk velorganiseret internationalt.</w:t>
      </w:r>
    </w:p>
    <w:p w:rsidR="00FF5E8E" w:rsidRDefault="00FF5E8E" w:rsidP="00FF5E8E"/>
    <w:p w:rsidR="00FF5E8E" w:rsidRDefault="00FF5E8E" w:rsidP="00FF5E8E">
      <w:r w:rsidRPr="004624AC">
        <w:t xml:space="preserve">Følgende tages i betragtning, når idrættens </w:t>
      </w:r>
      <w:r>
        <w:t>nationale organisering vurderes</w:t>
      </w:r>
      <w:r w:rsidR="006B5BED">
        <w:t>:</w:t>
      </w:r>
    </w:p>
    <w:p w:rsidR="00FF5E8E" w:rsidRDefault="00FF5E8E" w:rsidP="00FF5E8E">
      <w:pPr>
        <w:pStyle w:val="Listeafsnit"/>
        <w:numPr>
          <w:ilvl w:val="0"/>
          <w:numId w:val="4"/>
        </w:numPr>
      </w:pPr>
      <w:r>
        <w:t>Idrætten har fokus på og støtte til, at idrættens atleter skal kunne udvikle sig personligt og uddannelses-/karrieremæssigt sideløbende med den sportslige karriere (dual career).</w:t>
      </w:r>
    </w:p>
    <w:p w:rsidR="00FF5E8E" w:rsidRDefault="00FF5E8E" w:rsidP="00FF5E8E">
      <w:pPr>
        <w:pStyle w:val="Listeafsnit"/>
        <w:numPr>
          <w:ilvl w:val="0"/>
          <w:numId w:val="4"/>
        </w:numPr>
      </w:pPr>
      <w:r>
        <w:t>Idrætten er pol</w:t>
      </w:r>
      <w:r w:rsidR="004652CD">
        <w:t>itisk velorganiseret nationalt</w:t>
      </w:r>
      <w:r w:rsidR="006B5BED">
        <w:t>.</w:t>
      </w:r>
    </w:p>
    <w:p w:rsidR="00FF5E8E" w:rsidRDefault="00FF5E8E" w:rsidP="00FF5E8E">
      <w:pPr>
        <w:pStyle w:val="Overskrift2"/>
      </w:pPr>
      <w:r>
        <w:t>Krav til s</w:t>
      </w:r>
      <w:r w:rsidRPr="0049053E">
        <w:t xml:space="preserve">portslige resultater, </w:t>
      </w:r>
      <w:r w:rsidRPr="003A1A76">
        <w:t>udviklingspotentiale og udøvere</w:t>
      </w:r>
    </w:p>
    <w:p w:rsidR="00FF5E8E" w:rsidRPr="00AB2D5F" w:rsidRDefault="00FF5E8E" w:rsidP="00FF5E8E">
      <w:r w:rsidRPr="004624AC">
        <w:t xml:space="preserve">Følgende tages i betragtning, når idrættens </w:t>
      </w:r>
      <w:r>
        <w:t xml:space="preserve">sportslige resultater, udviklingspotentiale og udøvere </w:t>
      </w:r>
      <w:r w:rsidRPr="004624AC">
        <w:t>vurderes:</w:t>
      </w:r>
    </w:p>
    <w:p w:rsidR="00FF5E8E" w:rsidRPr="00631806" w:rsidRDefault="0052525C" w:rsidP="00FF5E8E">
      <w:pPr>
        <w:pStyle w:val="Listeafsnit"/>
        <w:numPr>
          <w:ilvl w:val="0"/>
          <w:numId w:val="2"/>
        </w:numPr>
      </w:pPr>
      <w:r>
        <w:t>Udøverne har</w:t>
      </w:r>
      <w:r w:rsidR="00FF5E8E" w:rsidRPr="00631806">
        <w:t xml:space="preserve"> vist resultater ved EM, VM eller PL </w:t>
      </w:r>
      <w:r w:rsidR="00FF5E8E">
        <w:t xml:space="preserve">– </w:t>
      </w:r>
      <w:r w:rsidR="00FF5E8E" w:rsidRPr="00631806">
        <w:t xml:space="preserve">eller </w:t>
      </w:r>
      <w:r w:rsidR="00FF5E8E">
        <w:t xml:space="preserve">har </w:t>
      </w:r>
      <w:r w:rsidR="00FF5E8E" w:rsidRPr="00631806">
        <w:t xml:space="preserve">ved internationale stævner af høj kvalitet vist et potentialet til på kortere sigt at </w:t>
      </w:r>
      <w:r w:rsidR="00FF5E8E">
        <w:t xml:space="preserve">kunne </w:t>
      </w:r>
      <w:r w:rsidR="00FF5E8E" w:rsidRPr="00631806">
        <w:t xml:space="preserve">opnå resultater ved EM, VM eller PL. </w:t>
      </w:r>
      <w:r w:rsidR="00FF5E8E">
        <w:t xml:space="preserve">Det er dog væsentlig at bemærke, at </w:t>
      </w:r>
      <w:r w:rsidR="00FF5E8E" w:rsidRPr="0049053E">
        <w:t>et resultat ved EM eller VM ikke altid er nok til at få eliteudvalgets støtte</w:t>
      </w:r>
      <w:r w:rsidR="00FF5E8E">
        <w:t xml:space="preserve">, da vurderingen af resultatet altid sker i henhold til idrættens internationale organisering (se ovenstående). </w:t>
      </w:r>
    </w:p>
    <w:p w:rsidR="00FF5E8E" w:rsidRPr="0049053E" w:rsidRDefault="006B5BED" w:rsidP="00FF5E8E">
      <w:pPr>
        <w:pStyle w:val="Listeafsnit"/>
        <w:numPr>
          <w:ilvl w:val="0"/>
          <w:numId w:val="2"/>
        </w:numPr>
      </w:pPr>
      <w:r>
        <w:t>Udøverne</w:t>
      </w:r>
      <w:r w:rsidRPr="0049053E">
        <w:t xml:space="preserve"> </w:t>
      </w:r>
      <w:r w:rsidR="00FF5E8E" w:rsidRPr="0049053E">
        <w:t>opfylde</w:t>
      </w:r>
      <w:r w:rsidR="00FF5E8E">
        <w:t>r</w:t>
      </w:r>
      <w:r w:rsidR="00FF5E8E" w:rsidRPr="0049053E">
        <w:t xml:space="preserve"> de krav, som stilles i eliteudvalgets </w:t>
      </w:r>
      <w:r w:rsidR="00FF5E8E">
        <w:t>’</w:t>
      </w:r>
      <w:r w:rsidR="00FF5E8E" w:rsidRPr="00AB2D5F">
        <w:t>Håndbog for Landsholdsudøvere</w:t>
      </w:r>
      <w:r w:rsidR="009E1EF4">
        <w:t>’.</w:t>
      </w:r>
      <w:bookmarkStart w:id="1" w:name="_GoBack"/>
      <w:bookmarkEnd w:id="1"/>
    </w:p>
    <w:p w:rsidR="00FF5E8E" w:rsidRDefault="00FF5E8E" w:rsidP="00FF5E8E">
      <w:pPr>
        <w:pStyle w:val="Listeafsnit"/>
        <w:numPr>
          <w:ilvl w:val="0"/>
          <w:numId w:val="2"/>
        </w:numPr>
      </w:pPr>
      <w:r>
        <w:t>Dokumenteret s</w:t>
      </w:r>
      <w:r w:rsidRPr="0049053E">
        <w:t>æsonplanlægning og sæsonevaluering, herunder træningsmål, delmål og hovedmål.</w:t>
      </w:r>
    </w:p>
    <w:p w:rsidR="00FF5E8E" w:rsidRDefault="00FF5E8E" w:rsidP="00FF5E8E">
      <w:pPr>
        <w:pStyle w:val="Listeafsnit"/>
        <w:numPr>
          <w:ilvl w:val="0"/>
          <w:numId w:val="2"/>
        </w:numPr>
      </w:pPr>
      <w:r>
        <w:t>Dokumenteret l</w:t>
      </w:r>
      <w:r w:rsidRPr="0049053E">
        <w:t>angsigtet, realistisk målsætning år for år frem til næste PL.</w:t>
      </w:r>
    </w:p>
    <w:p w:rsidR="00FF5E8E" w:rsidRDefault="00FF5E8E" w:rsidP="00FF5E8E">
      <w:pPr>
        <w:pStyle w:val="Listeafsnit"/>
        <w:numPr>
          <w:ilvl w:val="0"/>
          <w:numId w:val="2"/>
        </w:numPr>
      </w:pPr>
      <w:r>
        <w:t>Dokumenteret</w:t>
      </w:r>
      <w:r w:rsidRPr="0049053E">
        <w:t xml:space="preserve"> </w:t>
      </w:r>
      <w:r>
        <w:t>a</w:t>
      </w:r>
      <w:r w:rsidRPr="0049053E">
        <w:t>ktiv brug af træningsdagbog/rapporteringssystem hos udøvere.</w:t>
      </w:r>
    </w:p>
    <w:p w:rsidR="00FF5E8E" w:rsidRDefault="00FF5E8E" w:rsidP="00FF5E8E">
      <w:pPr>
        <w:pStyle w:val="Listeafsnit"/>
        <w:numPr>
          <w:ilvl w:val="0"/>
          <w:numId w:val="2"/>
        </w:numPr>
      </w:pPr>
      <w:r>
        <w:t>Dokumenteret</w:t>
      </w:r>
      <w:r w:rsidRPr="0049053E">
        <w:t xml:space="preserve"> </w:t>
      </w:r>
      <w:r>
        <w:t>s</w:t>
      </w:r>
      <w:r w:rsidRPr="0049053E">
        <w:t>tor og effektiv træningsindsats.</w:t>
      </w:r>
    </w:p>
    <w:p w:rsidR="00FF5E8E" w:rsidRDefault="00FF5E8E" w:rsidP="00FF5E8E">
      <w:pPr>
        <w:pStyle w:val="Listeafsnit"/>
        <w:numPr>
          <w:ilvl w:val="0"/>
          <w:numId w:val="2"/>
        </w:numPr>
      </w:pPr>
      <w:r>
        <w:t>Dokumenteret</w:t>
      </w:r>
      <w:r w:rsidRPr="0049053E">
        <w:t xml:space="preserve"> </w:t>
      </w:r>
      <w:r>
        <w:t>a</w:t>
      </w:r>
      <w:r w:rsidRPr="0049053E">
        <w:t>fholdelse af og deltagelse i træningssamlinger.</w:t>
      </w:r>
    </w:p>
    <w:p w:rsidR="00FF5E8E" w:rsidRPr="00FF5E8E" w:rsidRDefault="00FF5E8E" w:rsidP="00FF5E8E">
      <w:pPr>
        <w:pStyle w:val="Listeafsnit"/>
        <w:numPr>
          <w:ilvl w:val="0"/>
          <w:numId w:val="2"/>
        </w:numPr>
      </w:pPr>
      <w:r>
        <w:lastRenderedPageBreak/>
        <w:t>Dokumenteret</w:t>
      </w:r>
      <w:r w:rsidRPr="0049053E">
        <w:t xml:space="preserve"> </w:t>
      </w:r>
      <w:r>
        <w:t>d</w:t>
      </w:r>
      <w:r w:rsidRPr="0049053E">
        <w:t>eltagelse i arrangementer arrangeret af eliteudvalget, eksempelvis PSA.</w:t>
      </w:r>
    </w:p>
    <w:sectPr w:rsidR="00FF5E8E" w:rsidRPr="00FF5E8E" w:rsidSect="00F9623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418" w:left="1134" w:header="96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E5" w:rsidRDefault="003101E5" w:rsidP="00FF5E8E">
      <w:r>
        <w:separator/>
      </w:r>
    </w:p>
  </w:endnote>
  <w:endnote w:type="continuationSeparator" w:id="0">
    <w:p w:rsidR="003101E5" w:rsidRDefault="003101E5" w:rsidP="00FF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F">
    <w:altName w:val="Cambria"/>
    <w:charset w:val="00"/>
    <w:family w:val="auto"/>
    <w:pitch w:val="variable"/>
    <w:sig w:usb0="80000027" w:usb1="00000062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C9" w:rsidRDefault="00641A05" w:rsidP="00FF5E8E">
    <w:pPr>
      <w:pStyle w:val="Sidefod"/>
    </w:pPr>
    <w:r>
      <w:rPr>
        <w:rFonts w:ascii="Verdana" w:hAnsi="Verdana"/>
        <w:b/>
        <w:noProof/>
        <w:lang w:eastAsia="da-D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137795</wp:posOffset>
          </wp:positionV>
          <wp:extent cx="2190750" cy="324362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 Parasport Danmark Logo og Hovedsponsorer Ver.2 Farver DK - Med Elsass Horisontal NY 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324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4E46" w:rsidRPr="00CA1E25">
      <w:rPr>
        <w:rFonts w:ascii="Verdana" w:hAnsi="Verdana"/>
        <w:b/>
      </w:rPr>
      <w:br/>
    </w:r>
    <w:r w:rsidR="003F69C9">
      <w:t>Parasport Danmark - Idrættens Hus - DK-2605 Brøndby</w:t>
    </w:r>
  </w:p>
  <w:p w:rsidR="003F69C9" w:rsidRDefault="003F69C9" w:rsidP="00FF5E8E">
    <w:pPr>
      <w:pStyle w:val="Sidefod"/>
    </w:pPr>
    <w:r>
      <w:t>www.parasport.dk - info@parasport.dk</w:t>
    </w:r>
  </w:p>
  <w:p w:rsidR="00165AF0" w:rsidRPr="003202D0" w:rsidRDefault="003F69C9" w:rsidP="00FF5E8E">
    <w:pPr>
      <w:pStyle w:val="Sidefod"/>
      <w:rPr>
        <w:rFonts w:ascii="Verdana" w:hAnsi="Verdana"/>
      </w:rPr>
    </w:pPr>
    <w:r>
      <w:t>CVR nr. 44301318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E5" w:rsidRDefault="003101E5" w:rsidP="00FF5E8E">
      <w:r>
        <w:separator/>
      </w:r>
    </w:p>
  </w:footnote>
  <w:footnote w:type="continuationSeparator" w:id="0">
    <w:p w:rsidR="003101E5" w:rsidRDefault="003101E5" w:rsidP="00FF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AB5" w:rsidRDefault="009E1EF4" w:rsidP="00FF5E8E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02204" o:spid="_x0000_s2050" type="#_x0000_t75" style="position:absolute;margin-left:0;margin-top:0;width:930pt;height:1315.5pt;z-index:-251655168;mso-position-horizontal:center;mso-position-horizontal-relative:margin;mso-position-vertical:center;mso-position-vertical-relative:margin" o:allowincell="f">
          <v:imagedata r:id="rId1" o:title="Brevpapirbaggrund G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8E" w:rsidRDefault="00AF57E3" w:rsidP="00FF5E8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3810</wp:posOffset>
          </wp:positionH>
          <wp:positionV relativeFrom="page">
            <wp:posOffset>400050</wp:posOffset>
          </wp:positionV>
          <wp:extent cx="1457325" cy="409575"/>
          <wp:effectExtent l="0" t="0" r="9525" b="952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7 Parasport Danmark Logo Ver.2 Farver 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EF4"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02205" o:spid="_x0000_s2051" type="#_x0000_t75" style="position:absolute;margin-left:0;margin-top:0;width:595.3pt;height:842.1pt;z-index:-251659265;mso-position-horizontal:left;mso-position-horizontal-relative:page;mso-position-vertical:top;mso-position-vertical-relative:page" o:allowincell="f">
          <v:imagedata r:id="rId2" o:title="Brevpapirbaggrund GI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AB5" w:rsidRDefault="009E1EF4" w:rsidP="00FF5E8E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02203" o:spid="_x0000_s2049" type="#_x0000_t75" style="position:absolute;margin-left:0;margin-top:0;width:930pt;height:1315.5pt;z-index:-251656192;mso-position-horizontal:center;mso-position-horizontal-relative:margin;mso-position-vertical:center;mso-position-vertical-relative:margin" o:allowincell="f">
          <v:imagedata r:id="rId1" o:title="Brevpapirbaggrund G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6570"/>
    <w:multiLevelType w:val="hybridMultilevel"/>
    <w:tmpl w:val="6CA6A2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51C21"/>
    <w:multiLevelType w:val="hybridMultilevel"/>
    <w:tmpl w:val="271E2B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A0817"/>
    <w:multiLevelType w:val="hybridMultilevel"/>
    <w:tmpl w:val="183C0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91185"/>
    <w:multiLevelType w:val="hybridMultilevel"/>
    <w:tmpl w:val="7DA257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8E"/>
    <w:rsid w:val="00021C69"/>
    <w:rsid w:val="00035BD3"/>
    <w:rsid w:val="0010124B"/>
    <w:rsid w:val="001361CD"/>
    <w:rsid w:val="00165AF0"/>
    <w:rsid w:val="001754AB"/>
    <w:rsid w:val="00207439"/>
    <w:rsid w:val="002C49E2"/>
    <w:rsid w:val="002F6297"/>
    <w:rsid w:val="003101E5"/>
    <w:rsid w:val="003202D0"/>
    <w:rsid w:val="00347084"/>
    <w:rsid w:val="003B1393"/>
    <w:rsid w:val="003F69C9"/>
    <w:rsid w:val="00414788"/>
    <w:rsid w:val="004652CD"/>
    <w:rsid w:val="00493BF2"/>
    <w:rsid w:val="004A1C72"/>
    <w:rsid w:val="004A314C"/>
    <w:rsid w:val="0052525C"/>
    <w:rsid w:val="00641A05"/>
    <w:rsid w:val="00685041"/>
    <w:rsid w:val="006B5BED"/>
    <w:rsid w:val="007012D8"/>
    <w:rsid w:val="00711EC1"/>
    <w:rsid w:val="00731D13"/>
    <w:rsid w:val="008C0289"/>
    <w:rsid w:val="008E5867"/>
    <w:rsid w:val="008F5AB7"/>
    <w:rsid w:val="009376C3"/>
    <w:rsid w:val="00973DB7"/>
    <w:rsid w:val="00991D91"/>
    <w:rsid w:val="009A7AF7"/>
    <w:rsid w:val="009E1EF4"/>
    <w:rsid w:val="009F394B"/>
    <w:rsid w:val="00A03048"/>
    <w:rsid w:val="00AF57E3"/>
    <w:rsid w:val="00B351E4"/>
    <w:rsid w:val="00B70E11"/>
    <w:rsid w:val="00B7218E"/>
    <w:rsid w:val="00BB4157"/>
    <w:rsid w:val="00BC259F"/>
    <w:rsid w:val="00BF0606"/>
    <w:rsid w:val="00C034D5"/>
    <w:rsid w:val="00C35754"/>
    <w:rsid w:val="00CA1E25"/>
    <w:rsid w:val="00CC2CD7"/>
    <w:rsid w:val="00CD119F"/>
    <w:rsid w:val="00CF4E46"/>
    <w:rsid w:val="00D04AB5"/>
    <w:rsid w:val="00DD39E8"/>
    <w:rsid w:val="00EA5EA6"/>
    <w:rsid w:val="00F94832"/>
    <w:rsid w:val="00F9623A"/>
    <w:rsid w:val="00FD5B09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9E0EED"/>
  <w15:chartTrackingRefBased/>
  <w15:docId w15:val="{9C0F7B6F-5580-47BC-B4D4-D1D89F62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E8E"/>
    <w:pPr>
      <w:spacing w:after="0" w:line="240" w:lineRule="auto"/>
    </w:pPr>
    <w:rPr>
      <w:rFonts w:ascii="DIF" w:hAnsi="DIF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5E8E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5E8E"/>
    <w:pPr>
      <w:keepNext/>
      <w:keepLines/>
      <w:spacing w:before="24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721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7218E"/>
  </w:style>
  <w:style w:type="paragraph" w:styleId="Sidefod">
    <w:name w:val="footer"/>
    <w:basedOn w:val="Normal"/>
    <w:link w:val="SidefodTegn"/>
    <w:uiPriority w:val="99"/>
    <w:unhideWhenUsed/>
    <w:rsid w:val="00B721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7218E"/>
  </w:style>
  <w:style w:type="character" w:styleId="Hyperlink">
    <w:name w:val="Hyperlink"/>
    <w:basedOn w:val="Standardskrifttypeiafsnit"/>
    <w:uiPriority w:val="99"/>
    <w:unhideWhenUsed/>
    <w:rsid w:val="00B7218E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5AF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5AF0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F5E8E"/>
    <w:rPr>
      <w:rFonts w:ascii="DIF" w:eastAsiaTheme="majorEastAsia" w:hAnsi="DIF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5E8E"/>
    <w:rPr>
      <w:rFonts w:ascii="DIF" w:eastAsiaTheme="majorEastAsia" w:hAnsi="DIF" w:cstheme="majorBidi"/>
      <w:b/>
      <w:sz w:val="26"/>
      <w:szCs w:val="26"/>
    </w:rPr>
  </w:style>
  <w:style w:type="paragraph" w:styleId="Listeafsnit">
    <w:name w:val="List Paragraph"/>
    <w:basedOn w:val="Normal"/>
    <w:uiPriority w:val="34"/>
    <w:qFormat/>
    <w:rsid w:val="00FF5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c\Desktop\PSDK%20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B3F16-4FA9-435A-9BCD-CE6381F0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PSDK skabelon</Template>
  <TotalTime>39</TotalTime>
  <Pages>1</Pages>
  <Words>346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Schmidt Christensen</dc:creator>
  <cp:keywords/>
  <dc:description/>
  <cp:lastModifiedBy>Jonas Schmidt Christensen</cp:lastModifiedBy>
  <cp:revision>6</cp:revision>
  <cp:lastPrinted>2017-06-27T12:13:00Z</cp:lastPrinted>
  <dcterms:created xsi:type="dcterms:W3CDTF">2017-06-27T11:49:00Z</dcterms:created>
  <dcterms:modified xsi:type="dcterms:W3CDTF">2017-07-20T13:52:00Z</dcterms:modified>
</cp:coreProperties>
</file>