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9399" w14:textId="77777777" w:rsidR="005660EC" w:rsidRPr="004E7388" w:rsidRDefault="005660EC" w:rsidP="004E7388">
      <w:pPr>
        <w:pStyle w:val="Overskrift1"/>
      </w:pPr>
      <w:r w:rsidRPr="004E7388">
        <w:drawing>
          <wp:anchor distT="0" distB="0" distL="114300" distR="114300" simplePos="0" relativeHeight="251657216" behindDoc="0" locked="0" layoutInCell="1" allowOverlap="1" wp14:anchorId="1ED9A963" wp14:editId="1F43F9E8">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88">
        <w:t xml:space="preserve">REFERAT AF BESTYRELSESMØDE </w:t>
      </w:r>
    </w:p>
    <w:p w14:paraId="062022D0" w14:textId="77777777" w:rsidR="005660EC" w:rsidRPr="004E7388" w:rsidRDefault="005660EC" w:rsidP="004E7388">
      <w:pPr>
        <w:pStyle w:val="Overskrift1"/>
      </w:pPr>
      <w:r w:rsidRPr="004E7388">
        <w:t>D. 6. oktober 2020</w:t>
      </w:r>
    </w:p>
    <w:p w14:paraId="19E42AF4" w14:textId="77777777" w:rsidR="005660EC" w:rsidRDefault="005660EC" w:rsidP="004E7388">
      <w:pPr>
        <w:pStyle w:val="Overskrift1"/>
      </w:pPr>
      <w:r w:rsidRPr="00224012">
        <w:t>Idrættens Hus</w:t>
      </w:r>
    </w:p>
    <w:p w14:paraId="61509E9E" w14:textId="77777777" w:rsidR="005660EC" w:rsidRDefault="005660EC" w:rsidP="004E7388">
      <w:pPr>
        <w:pStyle w:val="Overskrift1"/>
      </w:pPr>
      <w:r>
        <w:t xml:space="preserve">Mødet blev holdt dels digitalt og dels som </w:t>
      </w:r>
    </w:p>
    <w:p w14:paraId="6CE1F447" w14:textId="77777777" w:rsidR="005660EC" w:rsidRPr="006261DC" w:rsidRDefault="005660EC" w:rsidP="004E7388">
      <w:pPr>
        <w:pStyle w:val="Overskrift1"/>
      </w:pPr>
      <w:r>
        <w:t xml:space="preserve">fysisk møde for en mindre del af deltagerne </w:t>
      </w:r>
      <w:r>
        <w:br/>
        <w:t>i Parasport Danmarks eget mødelokale.</w:t>
      </w:r>
    </w:p>
    <w:p w14:paraId="336542AD" w14:textId="77777777" w:rsidR="005660EC" w:rsidRDefault="005660EC" w:rsidP="005660EC">
      <w:pPr>
        <w:keepNext/>
        <w:tabs>
          <w:tab w:val="left" w:pos="1134"/>
        </w:tabs>
        <w:ind w:left="0"/>
        <w:outlineLvl w:val="6"/>
        <w:rPr>
          <w:b/>
          <w:bCs/>
        </w:rPr>
      </w:pPr>
    </w:p>
    <w:p w14:paraId="4EBBBC7D" w14:textId="77777777" w:rsidR="005660EC" w:rsidRDefault="005660EC" w:rsidP="005660EC">
      <w:pPr>
        <w:keepNext/>
        <w:tabs>
          <w:tab w:val="left" w:pos="1134"/>
        </w:tabs>
        <w:ind w:left="0"/>
        <w:outlineLvl w:val="6"/>
        <w:rPr>
          <w:b/>
          <w:bCs/>
        </w:rPr>
      </w:pPr>
    </w:p>
    <w:p w14:paraId="133AF8DB" w14:textId="77777777" w:rsidR="005660EC" w:rsidRPr="00573B16" w:rsidRDefault="005660EC" w:rsidP="005660EC">
      <w:pPr>
        <w:keepNext/>
        <w:tabs>
          <w:tab w:val="left" w:pos="1134"/>
        </w:tabs>
        <w:ind w:left="0"/>
        <w:outlineLvl w:val="6"/>
        <w:rPr>
          <w:szCs w:val="20"/>
        </w:rPr>
      </w:pPr>
      <w:bookmarkStart w:id="0" w:name="_Hlk40792708"/>
      <w:r w:rsidRPr="00573B16">
        <w:rPr>
          <w:b/>
          <w:bCs/>
        </w:rPr>
        <w:t>Deltagere</w:t>
      </w:r>
      <w:r w:rsidRPr="00573B16">
        <w:rPr>
          <w:b/>
          <w:bCs/>
          <w:szCs w:val="20"/>
        </w:rPr>
        <w:t>:</w:t>
      </w:r>
      <w:r w:rsidRPr="00573B16">
        <w:rPr>
          <w:szCs w:val="20"/>
        </w:rPr>
        <w:t xml:space="preserve"> John Petersson (JP), Jens Boe Nielsen (JBN)</w:t>
      </w:r>
      <w:r>
        <w:rPr>
          <w:szCs w:val="20"/>
        </w:rPr>
        <w:t xml:space="preserve">, </w:t>
      </w:r>
      <w:r w:rsidRPr="00573B16">
        <w:rPr>
          <w:szCs w:val="20"/>
        </w:rPr>
        <w:t>Tine Rindum Teilmann (TRT), Lene van der Keur (</w:t>
      </w:r>
      <w:proofErr w:type="spellStart"/>
      <w:r w:rsidRPr="00573B16">
        <w:rPr>
          <w:szCs w:val="20"/>
        </w:rPr>
        <w:t>LvdK</w:t>
      </w:r>
      <w:proofErr w:type="spellEnd"/>
      <w:r w:rsidRPr="00573B16">
        <w:rPr>
          <w:szCs w:val="20"/>
        </w:rPr>
        <w:t>), Jannie Hammershøi (JH), Jan S. Johansen (JSJ), Even Magnussen (EM), og</w:t>
      </w:r>
      <w:r>
        <w:rPr>
          <w:szCs w:val="20"/>
        </w:rPr>
        <w:t xml:space="preserve"> Sven Folkmann (SFO)</w:t>
      </w:r>
      <w:r w:rsidRPr="00573B16">
        <w:rPr>
          <w:szCs w:val="20"/>
        </w:rPr>
        <w:t>.</w:t>
      </w:r>
    </w:p>
    <w:p w14:paraId="58699D2F" w14:textId="77777777" w:rsidR="005660EC" w:rsidRPr="00573B16" w:rsidRDefault="005660EC" w:rsidP="005660EC">
      <w:pPr>
        <w:keepNext/>
        <w:tabs>
          <w:tab w:val="left" w:pos="1134"/>
        </w:tabs>
        <w:ind w:left="0"/>
        <w:outlineLvl w:val="6"/>
        <w:rPr>
          <w:szCs w:val="20"/>
        </w:rPr>
      </w:pPr>
    </w:p>
    <w:p w14:paraId="66BFF3AE" w14:textId="77777777" w:rsidR="005660EC" w:rsidRDefault="005660EC" w:rsidP="005660EC">
      <w:pPr>
        <w:keepNext/>
        <w:tabs>
          <w:tab w:val="left" w:pos="1134"/>
        </w:tabs>
        <w:ind w:left="0"/>
        <w:outlineLvl w:val="6"/>
        <w:rPr>
          <w:szCs w:val="20"/>
        </w:rPr>
      </w:pPr>
      <w:r w:rsidRPr="00573B16">
        <w:rPr>
          <w:szCs w:val="20"/>
        </w:rPr>
        <w:t>Desuden del</w:t>
      </w:r>
      <w:r>
        <w:rPr>
          <w:szCs w:val="20"/>
        </w:rPr>
        <w:t xml:space="preserve">tog </w:t>
      </w:r>
      <w:r w:rsidRPr="00573B16">
        <w:rPr>
          <w:szCs w:val="20"/>
        </w:rPr>
        <w:t xml:space="preserve">Niels Christiansen (NC), Søren Jul Kristensen (SJK), og Michael Møllgaard Nielsen (MMN). </w:t>
      </w:r>
    </w:p>
    <w:p w14:paraId="6CF451B8" w14:textId="77777777" w:rsidR="005660EC" w:rsidRDefault="005660EC" w:rsidP="005660EC">
      <w:pPr>
        <w:keepNext/>
        <w:tabs>
          <w:tab w:val="left" w:pos="1134"/>
        </w:tabs>
        <w:ind w:left="0"/>
        <w:outlineLvl w:val="6"/>
        <w:rPr>
          <w:szCs w:val="20"/>
        </w:rPr>
      </w:pPr>
    </w:p>
    <w:p w14:paraId="73EFF52E" w14:textId="77777777" w:rsidR="005660EC" w:rsidRPr="00573B16" w:rsidRDefault="005660EC" w:rsidP="005660EC">
      <w:pPr>
        <w:keepNext/>
        <w:tabs>
          <w:tab w:val="left" w:pos="1134"/>
        </w:tabs>
        <w:ind w:left="0"/>
        <w:outlineLvl w:val="6"/>
        <w:rPr>
          <w:szCs w:val="20"/>
        </w:rPr>
      </w:pPr>
      <w:r>
        <w:rPr>
          <w:szCs w:val="20"/>
        </w:rPr>
        <w:t>Afbud: Asger Krebs (AKR)</w:t>
      </w:r>
      <w:r>
        <w:t>.</w:t>
      </w:r>
    </w:p>
    <w:bookmarkEnd w:id="0"/>
    <w:p w14:paraId="5C6537F7" w14:textId="77777777" w:rsidR="005660EC" w:rsidRDefault="005660EC" w:rsidP="004050FC">
      <w:pPr>
        <w:pStyle w:val="Overskrift2"/>
      </w:pPr>
      <w:r w:rsidRPr="00AB6203">
        <w:t>DAGSORDEN</w:t>
      </w:r>
    </w:p>
    <w:p w14:paraId="328E3A4A" w14:textId="2E54BB98" w:rsidR="005660EC" w:rsidRDefault="005660EC" w:rsidP="005660EC">
      <w:pPr>
        <w:tabs>
          <w:tab w:val="left" w:pos="1134"/>
        </w:tabs>
        <w:ind w:left="0"/>
        <w:rPr>
          <w:b/>
          <w:u w:val="single"/>
        </w:rPr>
      </w:pPr>
    </w:p>
    <w:p w14:paraId="03AD7DB4" w14:textId="77777777" w:rsidR="00617027" w:rsidRDefault="00617027" w:rsidP="005660EC">
      <w:pPr>
        <w:tabs>
          <w:tab w:val="left" w:pos="1134"/>
        </w:tabs>
        <w:ind w:left="0"/>
        <w:rPr>
          <w:b/>
          <w:u w:val="single"/>
        </w:rPr>
      </w:pPr>
    </w:p>
    <w:p w14:paraId="155EE9A0" w14:textId="77777777" w:rsidR="005660EC" w:rsidRPr="004050FC" w:rsidRDefault="005660EC" w:rsidP="005660EC">
      <w:pPr>
        <w:tabs>
          <w:tab w:val="left" w:pos="1134"/>
        </w:tabs>
        <w:ind w:left="0"/>
        <w:rPr>
          <w:rStyle w:val="Overskrift6Tegn"/>
          <w:rFonts w:eastAsiaTheme="minorHAnsi"/>
        </w:rPr>
      </w:pPr>
      <w:r w:rsidRPr="004050FC">
        <w:rPr>
          <w:rStyle w:val="Overskrift4Tegn"/>
        </w:rPr>
        <w:t>Ad 1</w:t>
      </w:r>
      <w:r w:rsidRPr="004050FC">
        <w:rPr>
          <w:rStyle w:val="Overskrift4Tegn"/>
        </w:rPr>
        <w:tab/>
        <w:t>Godkendelse af dagsorden.</w:t>
      </w:r>
      <w:r w:rsidRPr="004050FC">
        <w:rPr>
          <w:rStyle w:val="Overskrift4Tegn"/>
        </w:rPr>
        <w:br/>
      </w:r>
      <w:r w:rsidRPr="004050FC">
        <w:rPr>
          <w:rStyle w:val="Overskrift6Tegn"/>
          <w:rFonts w:eastAsiaTheme="minorHAnsi"/>
        </w:rPr>
        <w:tab/>
        <w:t>Praktiske forhold</w:t>
      </w:r>
    </w:p>
    <w:p w14:paraId="75355033" w14:textId="43635B62" w:rsidR="005660EC" w:rsidRDefault="005660EC" w:rsidP="005660EC">
      <w:pPr>
        <w:tabs>
          <w:tab w:val="left" w:pos="1134"/>
        </w:tabs>
      </w:pPr>
      <w:r>
        <w:t xml:space="preserve">2 </w:t>
      </w:r>
      <w:r w:rsidRPr="007E0C79">
        <w:t>Valg af mødeleder</w:t>
      </w:r>
    </w:p>
    <w:p w14:paraId="1952B3C2" w14:textId="2ED8443E" w:rsidR="005660EC" w:rsidRDefault="005660EC" w:rsidP="005660EC">
      <w:pPr>
        <w:pStyle w:val="Listeafsnit"/>
        <w:numPr>
          <w:ilvl w:val="0"/>
          <w:numId w:val="0"/>
        </w:numPr>
        <w:tabs>
          <w:tab w:val="left" w:pos="1134"/>
        </w:tabs>
        <w:ind w:left="1134"/>
        <w:contextualSpacing w:val="0"/>
      </w:pPr>
      <w:r>
        <w:t xml:space="preserve">3 </w:t>
      </w:r>
      <w:r>
        <w:t>Godkendelse og underskrift af referat fra bestyrelsens møde d. 17. aug. 2020</w:t>
      </w:r>
    </w:p>
    <w:p w14:paraId="14C6DD71" w14:textId="4581DB9E" w:rsidR="005660EC" w:rsidRDefault="005660EC" w:rsidP="005660EC">
      <w:pPr>
        <w:pStyle w:val="Listeafsnit"/>
        <w:numPr>
          <w:ilvl w:val="0"/>
          <w:numId w:val="0"/>
        </w:numPr>
        <w:tabs>
          <w:tab w:val="left" w:pos="1134"/>
        </w:tabs>
        <w:ind w:left="530"/>
        <w:contextualSpacing w:val="0"/>
      </w:pPr>
      <w:r>
        <w:tab/>
        <w:t xml:space="preserve">4 </w:t>
      </w:r>
      <w:r>
        <w:t>Opfølgning på bestyrelsens møde d. 17. aug. 2020</w:t>
      </w:r>
    </w:p>
    <w:p w14:paraId="2C29E1DD" w14:textId="1B40C080" w:rsidR="005660EC" w:rsidRDefault="005660EC" w:rsidP="005660EC">
      <w:pPr>
        <w:pStyle w:val="Listeafsnit"/>
        <w:numPr>
          <w:ilvl w:val="0"/>
          <w:numId w:val="0"/>
        </w:numPr>
        <w:tabs>
          <w:tab w:val="left" w:pos="1134"/>
        </w:tabs>
        <w:ind w:left="530"/>
        <w:contextualSpacing w:val="0"/>
      </w:pPr>
      <w:r>
        <w:tab/>
        <w:t xml:space="preserve">5 </w:t>
      </w:r>
      <w:r w:rsidRPr="0066294E">
        <w:t>Fastsættelse af datoer og tid for bestyrelsesmøder m.v.</w:t>
      </w:r>
    </w:p>
    <w:p w14:paraId="5DCA9C65" w14:textId="1886CC14" w:rsidR="005660EC" w:rsidRDefault="005660EC" w:rsidP="005660EC">
      <w:pPr>
        <w:tabs>
          <w:tab w:val="left" w:pos="1134"/>
        </w:tabs>
      </w:pPr>
      <w:r>
        <w:t xml:space="preserve">6 </w:t>
      </w:r>
      <w:r w:rsidRPr="0066294E">
        <w:t>Internationale møder/konferencer og rapportering</w:t>
      </w:r>
    </w:p>
    <w:p w14:paraId="40DEC8FA" w14:textId="44D9F519" w:rsidR="005660EC" w:rsidRPr="0066294E" w:rsidRDefault="005660EC" w:rsidP="005660EC">
      <w:pPr>
        <w:pStyle w:val="Listeafsnit"/>
        <w:numPr>
          <w:ilvl w:val="0"/>
          <w:numId w:val="0"/>
        </w:numPr>
        <w:tabs>
          <w:tab w:val="left" w:pos="1134"/>
        </w:tabs>
        <w:ind w:left="530"/>
        <w:contextualSpacing w:val="0"/>
      </w:pPr>
      <w:r>
        <w:tab/>
        <w:t xml:space="preserve">7 </w:t>
      </w:r>
      <w:r>
        <w:t xml:space="preserve">Nord-HIF </w:t>
      </w:r>
      <w:proofErr w:type="spellStart"/>
      <w:r>
        <w:t>incl</w:t>
      </w:r>
      <w:proofErr w:type="spellEnd"/>
      <w:r>
        <w:t>. strategi</w:t>
      </w:r>
    </w:p>
    <w:p w14:paraId="3DD0E315" w14:textId="77777777" w:rsidR="005660EC" w:rsidRDefault="005660EC" w:rsidP="005660EC">
      <w:pPr>
        <w:pStyle w:val="Listeafsnit"/>
        <w:numPr>
          <w:ilvl w:val="0"/>
          <w:numId w:val="0"/>
        </w:numPr>
        <w:tabs>
          <w:tab w:val="left" w:pos="1134"/>
        </w:tabs>
        <w:ind w:left="530"/>
      </w:pPr>
    </w:p>
    <w:p w14:paraId="11A46251" w14:textId="09888179" w:rsidR="005660EC" w:rsidRPr="001044B9" w:rsidRDefault="005660EC" w:rsidP="004050FC">
      <w:pPr>
        <w:pStyle w:val="Overskrift6"/>
      </w:pPr>
      <w:bookmarkStart w:id="1" w:name="_Hlk44944492"/>
      <w:r>
        <w:t>Meddelelser fra ledelsen og bestyrelsen</w:t>
      </w:r>
    </w:p>
    <w:bookmarkEnd w:id="1"/>
    <w:p w14:paraId="6A5C6E0D" w14:textId="2B3A395B" w:rsidR="005660EC" w:rsidRDefault="005660EC" w:rsidP="005660EC">
      <w:pPr>
        <w:pStyle w:val="Listeafsnit"/>
        <w:numPr>
          <w:ilvl w:val="0"/>
          <w:numId w:val="0"/>
        </w:numPr>
        <w:tabs>
          <w:tab w:val="left" w:pos="1134"/>
        </w:tabs>
        <w:ind w:left="530"/>
        <w:contextualSpacing w:val="0"/>
      </w:pPr>
      <w:r>
        <w:tab/>
        <w:t xml:space="preserve">8 </w:t>
      </w:r>
      <w:r>
        <w:t xml:space="preserve">Parasport DK - </w:t>
      </w:r>
      <w:proofErr w:type="spellStart"/>
      <w:r>
        <w:t>corona</w:t>
      </w:r>
      <w:proofErr w:type="spellEnd"/>
      <w:r>
        <w:t xml:space="preserve"> krisen – status</w:t>
      </w:r>
    </w:p>
    <w:p w14:paraId="76F6E480" w14:textId="4CADD1DC" w:rsidR="005660EC" w:rsidRDefault="005660EC" w:rsidP="005660EC">
      <w:pPr>
        <w:pStyle w:val="Listeafsnit"/>
        <w:numPr>
          <w:ilvl w:val="0"/>
          <w:numId w:val="0"/>
        </w:numPr>
        <w:tabs>
          <w:tab w:val="left" w:pos="1134"/>
        </w:tabs>
        <w:ind w:left="530"/>
        <w:contextualSpacing w:val="0"/>
      </w:pPr>
      <w:r>
        <w:tab/>
        <w:t xml:space="preserve">9 </w:t>
      </w:r>
      <w:r>
        <w:t>Nyt fra ledelsen</w:t>
      </w:r>
    </w:p>
    <w:p w14:paraId="78A90566" w14:textId="55F254BA" w:rsidR="005660EC" w:rsidRDefault="005660EC" w:rsidP="005660EC">
      <w:pPr>
        <w:pStyle w:val="Listeafsnit"/>
        <w:numPr>
          <w:ilvl w:val="0"/>
          <w:numId w:val="0"/>
        </w:numPr>
        <w:tabs>
          <w:tab w:val="left" w:pos="1134"/>
        </w:tabs>
        <w:ind w:left="530"/>
        <w:contextualSpacing w:val="0"/>
      </w:pPr>
      <w:r>
        <w:tab/>
        <w:t xml:space="preserve">10 </w:t>
      </w:r>
      <w:r>
        <w:t>Nyt fra bestyrelsen</w:t>
      </w:r>
    </w:p>
    <w:p w14:paraId="0741007C" w14:textId="49465D6A" w:rsidR="005660EC" w:rsidRDefault="005660EC" w:rsidP="005660EC">
      <w:pPr>
        <w:tabs>
          <w:tab w:val="left" w:pos="1134"/>
        </w:tabs>
        <w:ind w:left="0"/>
      </w:pPr>
      <w:bookmarkStart w:id="2" w:name="_Hlk53407013"/>
      <w:r>
        <w:t xml:space="preserve">            </w:t>
      </w:r>
      <w:r w:rsidR="004E7388">
        <w:tab/>
      </w:r>
      <w:r>
        <w:t>10a.</w:t>
      </w:r>
      <w:r w:rsidR="004E7388">
        <w:t xml:space="preserve"> </w:t>
      </w:r>
      <w:r w:rsidRPr="00A13454">
        <w:t>Repræsentantskabsmøde 2020 – evaluering</w:t>
      </w:r>
    </w:p>
    <w:p w14:paraId="63BC5436" w14:textId="14EA898F" w:rsidR="005660EC" w:rsidRDefault="005660EC" w:rsidP="005660EC">
      <w:pPr>
        <w:tabs>
          <w:tab w:val="left" w:pos="1134"/>
        </w:tabs>
        <w:ind w:left="0"/>
      </w:pPr>
      <w:r>
        <w:t xml:space="preserve">            </w:t>
      </w:r>
      <w:r w:rsidR="004E7388">
        <w:tab/>
      </w:r>
      <w:r>
        <w:t>10b. Bestyrelsens forretningsorden og fordeling af ansvarsområder</w:t>
      </w:r>
    </w:p>
    <w:bookmarkEnd w:id="2"/>
    <w:p w14:paraId="4AF77A2D" w14:textId="77777777" w:rsidR="005660EC" w:rsidRDefault="005660EC" w:rsidP="005660EC">
      <w:pPr>
        <w:ind w:left="0"/>
        <w:rPr>
          <w:b/>
        </w:rPr>
      </w:pPr>
    </w:p>
    <w:p w14:paraId="1316F308" w14:textId="54DBBECC" w:rsidR="005660EC" w:rsidRPr="00B65882" w:rsidRDefault="005660EC" w:rsidP="004050FC">
      <w:pPr>
        <w:pStyle w:val="Overskrift6"/>
      </w:pPr>
      <w:r w:rsidRPr="00B65882">
        <w:t>Sager til beslutning</w:t>
      </w:r>
    </w:p>
    <w:p w14:paraId="727635D9" w14:textId="1FCD1E8D" w:rsidR="005660EC" w:rsidRDefault="004E7388" w:rsidP="004E7388">
      <w:pPr>
        <w:pStyle w:val="Listeafsnit"/>
        <w:numPr>
          <w:ilvl w:val="0"/>
          <w:numId w:val="0"/>
        </w:numPr>
        <w:tabs>
          <w:tab w:val="left" w:pos="1134"/>
        </w:tabs>
        <w:ind w:left="530"/>
        <w:contextualSpacing w:val="0"/>
      </w:pPr>
      <w:r>
        <w:tab/>
        <w:t xml:space="preserve">11 </w:t>
      </w:r>
      <w:r w:rsidR="005660EC">
        <w:t>Økonomi</w:t>
      </w:r>
    </w:p>
    <w:p w14:paraId="3BFCABA9" w14:textId="76D97B9A" w:rsidR="005660EC" w:rsidRDefault="004E7388" w:rsidP="004E7388">
      <w:pPr>
        <w:pStyle w:val="Listeafsnit"/>
        <w:numPr>
          <w:ilvl w:val="0"/>
          <w:numId w:val="0"/>
        </w:numPr>
        <w:tabs>
          <w:tab w:val="left" w:pos="1134"/>
        </w:tabs>
        <w:ind w:left="530"/>
        <w:contextualSpacing w:val="0"/>
      </w:pPr>
      <w:r>
        <w:tab/>
        <w:t xml:space="preserve">12 </w:t>
      </w:r>
      <w:r w:rsidR="005660EC">
        <w:t>Indstilling af kandidater til priser</w:t>
      </w:r>
    </w:p>
    <w:p w14:paraId="67524689" w14:textId="2285B3E9" w:rsidR="005660EC" w:rsidRDefault="004E7388" w:rsidP="004E7388">
      <w:pPr>
        <w:pStyle w:val="Listeafsnit"/>
        <w:numPr>
          <w:ilvl w:val="0"/>
          <w:numId w:val="0"/>
        </w:numPr>
        <w:tabs>
          <w:tab w:val="left" w:pos="1134"/>
        </w:tabs>
        <w:ind w:left="530"/>
        <w:contextualSpacing w:val="0"/>
      </w:pPr>
      <w:r>
        <w:tab/>
        <w:t xml:space="preserve">13 </w:t>
      </w:r>
      <w:r w:rsidR="005660EC">
        <w:t>Vision og strategi 2025</w:t>
      </w:r>
    </w:p>
    <w:p w14:paraId="5A68F54C" w14:textId="77777777" w:rsidR="005660EC" w:rsidRDefault="005660EC" w:rsidP="004E7388">
      <w:pPr>
        <w:tabs>
          <w:tab w:val="left" w:pos="1134"/>
        </w:tabs>
        <w:ind w:left="0"/>
      </w:pPr>
    </w:p>
    <w:p w14:paraId="0797444C" w14:textId="0D3368A9" w:rsidR="005660EC" w:rsidRPr="008B6223" w:rsidRDefault="005660EC" w:rsidP="004050FC">
      <w:pPr>
        <w:pStyle w:val="Overskrift6"/>
      </w:pPr>
      <w:r w:rsidRPr="00573B16">
        <w:t xml:space="preserve">Sager til </w:t>
      </w:r>
      <w:r>
        <w:t>drøftelse</w:t>
      </w:r>
    </w:p>
    <w:p w14:paraId="5123C95C" w14:textId="43E79893" w:rsidR="005660EC" w:rsidRDefault="004E7388" w:rsidP="004E7388">
      <w:pPr>
        <w:pStyle w:val="Listeafsnit"/>
        <w:numPr>
          <w:ilvl w:val="0"/>
          <w:numId w:val="0"/>
        </w:numPr>
        <w:tabs>
          <w:tab w:val="left" w:pos="1134"/>
        </w:tabs>
        <w:ind w:left="530"/>
        <w:contextualSpacing w:val="0"/>
      </w:pPr>
      <w:r>
        <w:tab/>
        <w:t xml:space="preserve">14 </w:t>
      </w:r>
      <w:r w:rsidR="005660EC">
        <w:t>Strategispor med DIF</w:t>
      </w:r>
    </w:p>
    <w:p w14:paraId="64F0BFA3" w14:textId="31BC20CF" w:rsidR="005660EC" w:rsidRDefault="004E7388" w:rsidP="004E7388">
      <w:pPr>
        <w:pStyle w:val="Listeafsnit"/>
        <w:numPr>
          <w:ilvl w:val="0"/>
          <w:numId w:val="0"/>
        </w:numPr>
        <w:tabs>
          <w:tab w:val="left" w:pos="1134"/>
        </w:tabs>
        <w:ind w:left="530"/>
        <w:contextualSpacing w:val="0"/>
      </w:pPr>
      <w:r>
        <w:tab/>
        <w:t xml:space="preserve">15 </w:t>
      </w:r>
      <w:r w:rsidR="005660EC">
        <w:t>’Fri leg’/Temadrøftelse (max. 30. min.)</w:t>
      </w:r>
    </w:p>
    <w:p w14:paraId="19436471" w14:textId="77777777" w:rsidR="00617027" w:rsidRDefault="00617027" w:rsidP="004E7388">
      <w:pPr>
        <w:pStyle w:val="Listeafsnit"/>
        <w:numPr>
          <w:ilvl w:val="0"/>
          <w:numId w:val="0"/>
        </w:numPr>
        <w:tabs>
          <w:tab w:val="left" w:pos="1134"/>
        </w:tabs>
        <w:ind w:left="530"/>
        <w:contextualSpacing w:val="0"/>
      </w:pPr>
    </w:p>
    <w:p w14:paraId="01D02E5F" w14:textId="3357F967" w:rsidR="00617027" w:rsidRDefault="005660EC" w:rsidP="004050FC">
      <w:pPr>
        <w:pStyle w:val="Overskrift6"/>
      </w:pPr>
      <w:r w:rsidRPr="008B6223">
        <w:t>Eventuelt</w:t>
      </w:r>
      <w:r w:rsidRPr="00CA3346">
        <w:br/>
      </w:r>
    </w:p>
    <w:p w14:paraId="5107ABC0" w14:textId="77777777" w:rsidR="00617027" w:rsidRDefault="00617027">
      <w:pPr>
        <w:spacing w:after="200" w:line="276" w:lineRule="auto"/>
        <w:ind w:left="0"/>
        <w:rPr>
          <w:rFonts w:eastAsia="Times New Roman" w:cs="Times New Roman"/>
          <w:b/>
          <w:bCs/>
          <w:iCs/>
          <w:lang w:eastAsia="da-DK"/>
        </w:rPr>
      </w:pPr>
      <w:r>
        <w:br w:type="page"/>
      </w:r>
    </w:p>
    <w:p w14:paraId="1318A3FE" w14:textId="77777777" w:rsidR="005660EC" w:rsidRPr="00D2423F" w:rsidRDefault="005660EC" w:rsidP="004050FC">
      <w:pPr>
        <w:pStyle w:val="Overskrift6"/>
      </w:pPr>
    </w:p>
    <w:p w14:paraId="2A8F9C2D" w14:textId="77777777" w:rsidR="005660EC" w:rsidRPr="00272705" w:rsidRDefault="005660EC" w:rsidP="005660EC">
      <w:pPr>
        <w:keepNext/>
        <w:tabs>
          <w:tab w:val="left" w:pos="1134"/>
        </w:tabs>
        <w:ind w:left="0"/>
        <w:jc w:val="center"/>
        <w:outlineLvl w:val="6"/>
        <w:rPr>
          <w:bCs/>
        </w:rPr>
      </w:pPr>
      <w:r>
        <w:rPr>
          <w:b/>
          <w:bCs/>
        </w:rPr>
        <w:t>PRAKTISKE FORHOLD</w:t>
      </w:r>
    </w:p>
    <w:p w14:paraId="62673485" w14:textId="77777777" w:rsidR="005660EC" w:rsidRDefault="005660EC" w:rsidP="005660EC">
      <w:pPr>
        <w:keepNext/>
        <w:tabs>
          <w:tab w:val="left" w:pos="1134"/>
        </w:tabs>
        <w:ind w:left="0"/>
        <w:outlineLvl w:val="6"/>
        <w:rPr>
          <w:b/>
          <w:bCs/>
        </w:rPr>
      </w:pPr>
    </w:p>
    <w:p w14:paraId="2C56C422" w14:textId="77777777" w:rsidR="005660EC" w:rsidRPr="00AB6203" w:rsidRDefault="005660EC" w:rsidP="00FB02A1">
      <w:pPr>
        <w:pStyle w:val="Overskrift4"/>
      </w:pPr>
      <w:r>
        <w:t xml:space="preserve">Ad </w:t>
      </w:r>
      <w:r w:rsidRPr="00AB6203">
        <w:t>2</w:t>
      </w:r>
      <w:r w:rsidRPr="00AB6203">
        <w:tab/>
        <w:t xml:space="preserve">Valg af </w:t>
      </w:r>
      <w:r>
        <w:t>mødeleder</w:t>
      </w:r>
    </w:p>
    <w:p w14:paraId="17AF22D2" w14:textId="77777777" w:rsidR="005660EC" w:rsidRDefault="005660EC" w:rsidP="005660EC">
      <w:pPr>
        <w:tabs>
          <w:tab w:val="left" w:pos="1134"/>
          <w:tab w:val="left" w:pos="1701"/>
        </w:tabs>
        <w:ind w:left="0"/>
        <w:rPr>
          <w:bCs/>
        </w:rPr>
      </w:pPr>
      <w:r>
        <w:rPr>
          <w:bCs/>
        </w:rPr>
        <w:tab/>
        <w:t>TRT blev valgt.</w:t>
      </w:r>
    </w:p>
    <w:p w14:paraId="34D79D4B" w14:textId="77777777" w:rsidR="005660EC" w:rsidRDefault="005660EC" w:rsidP="005660EC">
      <w:pPr>
        <w:tabs>
          <w:tab w:val="left" w:pos="1134"/>
          <w:tab w:val="left" w:pos="1701"/>
        </w:tabs>
        <w:ind w:left="0"/>
        <w:rPr>
          <w:bCs/>
        </w:rPr>
      </w:pPr>
    </w:p>
    <w:p w14:paraId="4EBA1944" w14:textId="77777777" w:rsidR="005660EC" w:rsidRDefault="005660EC" w:rsidP="005660EC">
      <w:pPr>
        <w:tabs>
          <w:tab w:val="left" w:pos="1134"/>
          <w:tab w:val="left" w:pos="1701"/>
        </w:tabs>
        <w:ind w:left="0"/>
        <w:rPr>
          <w:b/>
          <w:bCs/>
          <w:u w:val="single"/>
        </w:rPr>
      </w:pPr>
    </w:p>
    <w:p w14:paraId="5468296F" w14:textId="77777777" w:rsidR="005660EC" w:rsidRPr="002B46A8" w:rsidRDefault="005660EC" w:rsidP="00FB02A1">
      <w:pPr>
        <w:pStyle w:val="Overskrift4"/>
      </w:pPr>
      <w:r>
        <w:t xml:space="preserve">Ad </w:t>
      </w:r>
      <w:r w:rsidRPr="002B46A8">
        <w:t>3</w:t>
      </w:r>
      <w:r w:rsidRPr="002B46A8">
        <w:tab/>
        <w:t>Godkendelse og underskrift af referat fra bestyrelsens møde</w:t>
      </w:r>
      <w:r>
        <w:t xml:space="preserve"> d. 17. aug. 2020</w:t>
      </w:r>
    </w:p>
    <w:p w14:paraId="3B0A5819" w14:textId="77777777" w:rsidR="005660EC" w:rsidRDefault="005660EC" w:rsidP="005660EC">
      <w:pPr>
        <w:tabs>
          <w:tab w:val="left" w:pos="1134"/>
          <w:tab w:val="left" w:pos="1701"/>
        </w:tabs>
        <w:ind w:left="0"/>
        <w:rPr>
          <w:bCs/>
        </w:rPr>
      </w:pPr>
      <w:r>
        <w:rPr>
          <w:bCs/>
        </w:rPr>
        <w:tab/>
        <w:t xml:space="preserve">Referatet blev godkendt uden bemærkninger. </w:t>
      </w:r>
    </w:p>
    <w:p w14:paraId="16E28995" w14:textId="77777777" w:rsidR="005660EC" w:rsidRDefault="005660EC" w:rsidP="005660EC">
      <w:pPr>
        <w:tabs>
          <w:tab w:val="left" w:pos="1134"/>
          <w:tab w:val="left" w:pos="1701"/>
        </w:tabs>
        <w:ind w:left="0"/>
        <w:rPr>
          <w:bCs/>
        </w:rPr>
      </w:pPr>
      <w:r>
        <w:rPr>
          <w:bCs/>
        </w:rPr>
        <w:tab/>
        <w:t>Tidligere referater underskrives, når bestyrelsen igen er samlet til møde.</w:t>
      </w:r>
    </w:p>
    <w:p w14:paraId="0BC4CC15" w14:textId="77777777" w:rsidR="005660EC" w:rsidRDefault="005660EC" w:rsidP="005660EC">
      <w:pPr>
        <w:tabs>
          <w:tab w:val="left" w:pos="1134"/>
          <w:tab w:val="left" w:pos="1701"/>
        </w:tabs>
        <w:ind w:left="0"/>
        <w:rPr>
          <w:bCs/>
        </w:rPr>
      </w:pPr>
    </w:p>
    <w:p w14:paraId="17D608E3" w14:textId="77777777" w:rsidR="005660EC" w:rsidRDefault="005660EC" w:rsidP="005660EC">
      <w:pPr>
        <w:tabs>
          <w:tab w:val="left" w:pos="1134"/>
          <w:tab w:val="left" w:pos="1701"/>
        </w:tabs>
        <w:ind w:left="0" w:hanging="1130"/>
        <w:rPr>
          <w:b/>
          <w:bCs/>
          <w:u w:val="single"/>
        </w:rPr>
      </w:pPr>
    </w:p>
    <w:p w14:paraId="091FBC58" w14:textId="77777777" w:rsidR="005660EC" w:rsidRPr="002B46A8" w:rsidRDefault="005660EC" w:rsidP="00FB02A1">
      <w:pPr>
        <w:pStyle w:val="Overskrift4"/>
      </w:pPr>
      <w:r>
        <w:t xml:space="preserve">Ad </w:t>
      </w:r>
      <w:r w:rsidRPr="002B46A8">
        <w:t>4</w:t>
      </w:r>
      <w:r w:rsidRPr="002B46A8">
        <w:tab/>
        <w:t>Opfølgning på referate</w:t>
      </w:r>
      <w:r>
        <w:t>r</w:t>
      </w:r>
      <w:r w:rsidRPr="002B46A8">
        <w:t xml:space="preserve"> fra bestyrelsens møde</w:t>
      </w:r>
      <w:r>
        <w:t xml:space="preserve"> d. 17. aug. 2020</w:t>
      </w:r>
    </w:p>
    <w:p w14:paraId="21892136" w14:textId="77777777" w:rsidR="005660EC" w:rsidRDefault="005660EC" w:rsidP="005660EC">
      <w:pPr>
        <w:tabs>
          <w:tab w:val="left" w:pos="1134"/>
          <w:tab w:val="left" w:pos="1701"/>
        </w:tabs>
        <w:ind w:left="0"/>
        <w:rPr>
          <w:bCs/>
        </w:rPr>
      </w:pPr>
      <w:r>
        <w:rPr>
          <w:bCs/>
        </w:rPr>
        <w:tab/>
        <w:t>Intet til opfølgning.</w:t>
      </w:r>
    </w:p>
    <w:p w14:paraId="24CBD2A9" w14:textId="77777777" w:rsidR="005660EC" w:rsidRPr="006C3580" w:rsidRDefault="005660EC" w:rsidP="005660EC">
      <w:pPr>
        <w:tabs>
          <w:tab w:val="left" w:pos="1134"/>
          <w:tab w:val="left" w:pos="1701"/>
        </w:tabs>
        <w:ind w:left="0"/>
        <w:rPr>
          <w:bCs/>
        </w:rPr>
      </w:pPr>
    </w:p>
    <w:p w14:paraId="3A5D6028" w14:textId="77777777" w:rsidR="005660EC" w:rsidRDefault="005660EC" w:rsidP="005660EC">
      <w:pPr>
        <w:tabs>
          <w:tab w:val="left" w:pos="1134"/>
          <w:tab w:val="left" w:pos="1701"/>
        </w:tabs>
        <w:ind w:left="0"/>
        <w:rPr>
          <w:bCs/>
        </w:rPr>
      </w:pPr>
    </w:p>
    <w:p w14:paraId="2B3EB24D" w14:textId="77777777" w:rsidR="005660EC" w:rsidRPr="00844BD2" w:rsidRDefault="005660EC" w:rsidP="00FB02A1">
      <w:pPr>
        <w:pStyle w:val="Overskrift4"/>
        <w:rPr>
          <w:rFonts w:eastAsia="Arial Unicode MS"/>
        </w:rPr>
      </w:pPr>
      <w:r>
        <w:t>Ad 5</w:t>
      </w:r>
      <w:r w:rsidRPr="00AB6203">
        <w:tab/>
      </w:r>
      <w:bookmarkStart w:id="3" w:name="_Hlk35940481"/>
      <w:r w:rsidRPr="00AB6203">
        <w:t>Fastsættelse af datoer og tid for bestyrelsesmøder m.v.</w:t>
      </w:r>
      <w:bookmarkEnd w:id="3"/>
    </w:p>
    <w:p w14:paraId="1F4B10A9" w14:textId="244DA1CC" w:rsidR="005660EC" w:rsidRPr="002E3EDA" w:rsidRDefault="005660EC" w:rsidP="00FB02A1">
      <w:pPr>
        <w:pStyle w:val="Overskrift6"/>
      </w:pPr>
      <w:r w:rsidRPr="002E3EDA">
        <w:t xml:space="preserve">Kommende bestyrelsesmøder – </w:t>
      </w:r>
      <w:r>
        <w:t>2</w:t>
      </w:r>
      <w:r w:rsidRPr="002E3EDA">
        <w:t>. halvår 20</w:t>
      </w:r>
      <w:r>
        <w:t>20</w:t>
      </w:r>
      <w:r w:rsidRPr="002E3EDA">
        <w:t>:</w:t>
      </w:r>
    </w:p>
    <w:p w14:paraId="1DCAF153" w14:textId="77777777" w:rsidR="005660EC" w:rsidRPr="00D25FBD" w:rsidRDefault="005660EC" w:rsidP="005660EC">
      <w:pPr>
        <w:tabs>
          <w:tab w:val="left" w:pos="1134"/>
          <w:tab w:val="left" w:pos="1418"/>
        </w:tabs>
        <w:ind w:left="0"/>
        <w:rPr>
          <w:iCs/>
        </w:rPr>
      </w:pPr>
      <w:r>
        <w:rPr>
          <w:iCs/>
        </w:rPr>
        <w:tab/>
      </w:r>
      <w:r w:rsidRPr="00D25FBD">
        <w:rPr>
          <w:iCs/>
        </w:rPr>
        <w:t>Mandag d</w:t>
      </w:r>
      <w:r>
        <w:rPr>
          <w:iCs/>
        </w:rPr>
        <w:t>.</w:t>
      </w:r>
      <w:r w:rsidRPr="00D25FBD">
        <w:rPr>
          <w:iCs/>
        </w:rPr>
        <w:t xml:space="preserve"> 23. november</w:t>
      </w:r>
    </w:p>
    <w:p w14:paraId="0D98AD09" w14:textId="77777777" w:rsidR="005660EC" w:rsidRDefault="005660EC" w:rsidP="005660EC">
      <w:pPr>
        <w:tabs>
          <w:tab w:val="left" w:pos="1134"/>
          <w:tab w:val="left" w:pos="1418"/>
        </w:tabs>
        <w:ind w:left="0"/>
        <w:rPr>
          <w:b/>
          <w:bCs/>
          <w:iCs/>
        </w:rPr>
      </w:pPr>
    </w:p>
    <w:p w14:paraId="3532E85E" w14:textId="77777777" w:rsidR="005660EC" w:rsidRPr="0009742C" w:rsidRDefault="005660EC" w:rsidP="005660EC">
      <w:pPr>
        <w:tabs>
          <w:tab w:val="left" w:pos="1134"/>
          <w:tab w:val="left" w:pos="1418"/>
        </w:tabs>
        <w:ind w:left="0"/>
        <w:rPr>
          <w:b/>
          <w:bCs/>
          <w:iCs/>
        </w:rPr>
      </w:pPr>
      <w:r>
        <w:rPr>
          <w:b/>
          <w:bCs/>
          <w:iCs/>
        </w:rPr>
        <w:tab/>
      </w:r>
      <w:r w:rsidRPr="0009742C">
        <w:rPr>
          <w:b/>
          <w:bCs/>
          <w:iCs/>
        </w:rPr>
        <w:t>J</w:t>
      </w:r>
      <w:r>
        <w:rPr>
          <w:b/>
          <w:bCs/>
          <w:iCs/>
        </w:rPr>
        <w:t>P</w:t>
      </w:r>
      <w:r w:rsidRPr="0009742C">
        <w:rPr>
          <w:b/>
          <w:bCs/>
          <w:iCs/>
        </w:rPr>
        <w:t xml:space="preserve"> </w:t>
      </w:r>
      <w:r w:rsidRPr="0009742C">
        <w:rPr>
          <w:iCs/>
        </w:rPr>
        <w:t>kommer med forslag til 1. halvår 2021</w:t>
      </w:r>
    </w:p>
    <w:p w14:paraId="7D093D87" w14:textId="77777777" w:rsidR="005660EC" w:rsidRDefault="005660EC" w:rsidP="005660EC">
      <w:pPr>
        <w:tabs>
          <w:tab w:val="left" w:pos="1134"/>
          <w:tab w:val="left" w:pos="1418"/>
        </w:tabs>
        <w:ind w:left="0"/>
        <w:rPr>
          <w:b/>
          <w:bCs/>
          <w:iCs/>
        </w:rPr>
      </w:pPr>
    </w:p>
    <w:p w14:paraId="668A6D03" w14:textId="77777777" w:rsidR="005660EC" w:rsidRDefault="005660EC" w:rsidP="005660EC">
      <w:pPr>
        <w:tabs>
          <w:tab w:val="left" w:pos="1134"/>
          <w:tab w:val="left" w:pos="1418"/>
        </w:tabs>
        <w:ind w:left="0"/>
        <w:rPr>
          <w:b/>
          <w:bCs/>
          <w:iCs/>
        </w:rPr>
      </w:pPr>
    </w:p>
    <w:p w14:paraId="6784E76D" w14:textId="5144E461" w:rsidR="005660EC" w:rsidRDefault="005660EC" w:rsidP="00FB02A1">
      <w:pPr>
        <w:pStyle w:val="Overskrift6"/>
      </w:pPr>
      <w:r w:rsidRPr="00AB6203">
        <w:t>Andre møder og arrangementer:</w:t>
      </w:r>
    </w:p>
    <w:p w14:paraId="70AF2A8B" w14:textId="77777777" w:rsidR="005660EC" w:rsidRDefault="005660EC" w:rsidP="00FB02A1">
      <w:pPr>
        <w:tabs>
          <w:tab w:val="left" w:pos="1134"/>
          <w:tab w:val="left" w:pos="1418"/>
        </w:tabs>
      </w:pPr>
      <w:r w:rsidRPr="002B2339">
        <w:rPr>
          <w:bCs/>
        </w:rPr>
        <w:t>Internationale arrangementer i Danmark samt større tværgående arrangementer opføres her</w:t>
      </w:r>
      <w:r>
        <w:rPr>
          <w:bCs/>
        </w:rPr>
        <w:t>.</w:t>
      </w:r>
      <w:r w:rsidRPr="00973731">
        <w:br/>
      </w:r>
    </w:p>
    <w:p w14:paraId="0B00108F" w14:textId="77777777" w:rsidR="005660EC" w:rsidRDefault="005660EC" w:rsidP="00FB02A1">
      <w:pPr>
        <w:pStyle w:val="Listeafsnit"/>
        <w:numPr>
          <w:ilvl w:val="0"/>
          <w:numId w:val="27"/>
        </w:numPr>
        <w:tabs>
          <w:tab w:val="left" w:pos="1134"/>
          <w:tab w:val="left" w:pos="1418"/>
        </w:tabs>
        <w:ind w:left="1440"/>
        <w:contextualSpacing w:val="0"/>
        <w:rPr>
          <w:bCs w:val="0"/>
        </w:rPr>
      </w:pPr>
      <w:r w:rsidRPr="00417B96">
        <w:t>PSA og SO Temadag lørdag d</w:t>
      </w:r>
      <w:r>
        <w:t>.</w:t>
      </w:r>
      <w:r w:rsidRPr="00417B96">
        <w:t xml:space="preserve"> 7. nov</w:t>
      </w:r>
      <w:r>
        <w:t>.</w:t>
      </w:r>
      <w:r w:rsidRPr="00417B96">
        <w:t xml:space="preserve"> i Middelfart</w:t>
      </w:r>
    </w:p>
    <w:p w14:paraId="1C87ED62" w14:textId="77777777" w:rsidR="005660EC" w:rsidRPr="008B656B" w:rsidRDefault="005660EC" w:rsidP="00FB02A1">
      <w:pPr>
        <w:pStyle w:val="Listeafsnit"/>
        <w:numPr>
          <w:ilvl w:val="0"/>
          <w:numId w:val="27"/>
        </w:numPr>
        <w:tabs>
          <w:tab w:val="left" w:pos="1134"/>
          <w:tab w:val="left" w:pos="1418"/>
        </w:tabs>
        <w:ind w:left="1440"/>
        <w:contextualSpacing w:val="0"/>
        <w:rPr>
          <w:bCs w:val="0"/>
        </w:rPr>
      </w:pPr>
      <w:r w:rsidRPr="0055336D">
        <w:t>SO National Board møde ifm. bestyrelsesmødet d</w:t>
      </w:r>
      <w:r>
        <w:t>. 23. nov. 2020</w:t>
      </w:r>
    </w:p>
    <w:p w14:paraId="25AA7B41" w14:textId="77777777" w:rsidR="005660EC" w:rsidRPr="00897E58" w:rsidRDefault="005660EC" w:rsidP="00FB02A1">
      <w:pPr>
        <w:pStyle w:val="Listeafsnit"/>
        <w:numPr>
          <w:ilvl w:val="0"/>
          <w:numId w:val="27"/>
        </w:numPr>
        <w:tabs>
          <w:tab w:val="left" w:pos="1134"/>
          <w:tab w:val="left" w:pos="1418"/>
        </w:tabs>
        <w:ind w:left="1440"/>
        <w:contextualSpacing w:val="0"/>
        <w:rPr>
          <w:bCs w:val="0"/>
          <w:lang w:val="en-US"/>
        </w:rPr>
      </w:pPr>
      <w:r w:rsidRPr="00897E58">
        <w:rPr>
          <w:lang w:val="en-US"/>
        </w:rPr>
        <w:t xml:space="preserve">Blue Hors FEI </w:t>
      </w:r>
      <w:proofErr w:type="spellStart"/>
      <w:r w:rsidRPr="00897E58">
        <w:rPr>
          <w:lang w:val="en-US"/>
        </w:rPr>
        <w:t>stævne</w:t>
      </w:r>
      <w:proofErr w:type="spellEnd"/>
      <w:r w:rsidRPr="00897E58">
        <w:rPr>
          <w:lang w:val="en-US"/>
        </w:rPr>
        <w:t xml:space="preserve"> d</w:t>
      </w:r>
      <w:r>
        <w:rPr>
          <w:lang w:val="en-US"/>
        </w:rPr>
        <w:t xml:space="preserve">. 5.–7. </w:t>
      </w:r>
      <w:proofErr w:type="spellStart"/>
      <w:r>
        <w:rPr>
          <w:lang w:val="en-US"/>
        </w:rPr>
        <w:t>feb.</w:t>
      </w:r>
      <w:proofErr w:type="spellEnd"/>
      <w:r>
        <w:rPr>
          <w:lang w:val="en-US"/>
        </w:rPr>
        <w:t xml:space="preserve"> 2021</w:t>
      </w:r>
    </w:p>
    <w:p w14:paraId="18473E5D" w14:textId="77777777" w:rsidR="005660EC" w:rsidRPr="00417B96" w:rsidRDefault="005660EC" w:rsidP="00FB02A1">
      <w:pPr>
        <w:pStyle w:val="Listeafsnit"/>
        <w:numPr>
          <w:ilvl w:val="0"/>
          <w:numId w:val="27"/>
        </w:numPr>
        <w:tabs>
          <w:tab w:val="left" w:pos="1134"/>
          <w:tab w:val="left" w:pos="1418"/>
        </w:tabs>
        <w:ind w:left="1440"/>
        <w:contextualSpacing w:val="0"/>
        <w:rPr>
          <w:bCs w:val="0"/>
        </w:rPr>
      </w:pPr>
      <w:r>
        <w:t>SO festival d. 28.-30. maj 2021</w:t>
      </w:r>
    </w:p>
    <w:p w14:paraId="00302FC9" w14:textId="77777777" w:rsidR="005660EC" w:rsidRPr="00897E58" w:rsidRDefault="005660EC" w:rsidP="00FB02A1">
      <w:pPr>
        <w:tabs>
          <w:tab w:val="left" w:pos="1134"/>
          <w:tab w:val="left" w:pos="1418"/>
        </w:tabs>
        <w:ind w:left="1080"/>
        <w:rPr>
          <w:b/>
          <w:bCs/>
          <w:u w:val="single"/>
          <w:lang w:val="en-US"/>
        </w:rPr>
      </w:pPr>
      <w:r w:rsidRPr="00897E58">
        <w:rPr>
          <w:bCs/>
          <w:lang w:val="en-US"/>
        </w:rPr>
        <w:br/>
      </w:r>
      <w:bookmarkStart w:id="4" w:name="_Hlk26529496"/>
    </w:p>
    <w:p w14:paraId="2F22ED89" w14:textId="77777777" w:rsidR="00D2653D" w:rsidRDefault="005660EC" w:rsidP="00D2653D">
      <w:pPr>
        <w:pStyle w:val="Overskrift4"/>
      </w:pPr>
      <w:bookmarkStart w:id="5" w:name="_Hlk35940528"/>
      <w:r>
        <w:t>Ad 6</w:t>
      </w:r>
      <w:r>
        <w:tab/>
        <w:t>I</w:t>
      </w:r>
      <w:r w:rsidRPr="00C67183">
        <w:t>nternationale møder/konferencer</w:t>
      </w:r>
      <w:r>
        <w:t xml:space="preserve"> og rapportering</w:t>
      </w:r>
      <w:bookmarkEnd w:id="4"/>
      <w:bookmarkEnd w:id="5"/>
    </w:p>
    <w:p w14:paraId="38C603D9" w14:textId="619C2777" w:rsidR="00D2653D" w:rsidRDefault="005660EC" w:rsidP="00D2653D">
      <w:r w:rsidRPr="00F162DF">
        <w:t xml:space="preserve">Nord-HIF </w:t>
      </w:r>
      <w:proofErr w:type="spellStart"/>
      <w:r w:rsidRPr="00F162DF">
        <w:t>Styremöte</w:t>
      </w:r>
      <w:proofErr w:type="spellEnd"/>
      <w:r w:rsidRPr="00F162DF">
        <w:t xml:space="preserve"> – </w:t>
      </w:r>
      <w:r>
        <w:t xml:space="preserve">d. 3. nov. </w:t>
      </w:r>
      <w:r w:rsidRPr="00F162DF">
        <w:t>2020</w:t>
      </w:r>
      <w:r>
        <w:t xml:space="preserve"> via Teams</w:t>
      </w:r>
      <w:r w:rsidRPr="00F162DF">
        <w:t xml:space="preserve"> (JP/NC)</w:t>
      </w:r>
    </w:p>
    <w:p w14:paraId="3EA2E11D" w14:textId="09A2EA0F" w:rsidR="00AF1BD5" w:rsidRDefault="00AF1BD5" w:rsidP="00D2653D"/>
    <w:p w14:paraId="49F9F0BB" w14:textId="77777777" w:rsidR="00AF1BD5" w:rsidRDefault="00AF1BD5" w:rsidP="00D2653D"/>
    <w:p w14:paraId="465983E6" w14:textId="390A77A1" w:rsidR="005660EC" w:rsidRPr="00D2653D" w:rsidRDefault="005660EC" w:rsidP="00AF1BD5">
      <w:pPr>
        <w:ind w:hanging="1276"/>
      </w:pPr>
      <w:r w:rsidRPr="00AF1BD5">
        <w:rPr>
          <w:rStyle w:val="Overskrift4Tegn"/>
        </w:rPr>
        <w:t>Ad 7</w:t>
      </w:r>
      <w:r w:rsidRPr="00AF1BD5">
        <w:rPr>
          <w:rStyle w:val="Overskrift4Tegn"/>
        </w:rPr>
        <w:tab/>
        <w:t xml:space="preserve">Nord-HIF </w:t>
      </w:r>
      <w:proofErr w:type="spellStart"/>
      <w:r w:rsidRPr="00AF1BD5">
        <w:rPr>
          <w:rStyle w:val="Overskrift4Tegn"/>
        </w:rPr>
        <w:t>incl</w:t>
      </w:r>
      <w:proofErr w:type="spellEnd"/>
      <w:r w:rsidRPr="00AF1BD5">
        <w:rPr>
          <w:rStyle w:val="Overskrift4Tegn"/>
        </w:rPr>
        <w:t>. strategi</w:t>
      </w:r>
      <w:r w:rsidRPr="00AF1BD5">
        <w:rPr>
          <w:rStyle w:val="Overskrift4Tegn"/>
        </w:rPr>
        <w:br/>
      </w:r>
      <w:r w:rsidRPr="00DD0D84">
        <w:rPr>
          <w:rFonts w:eastAsia="Arial Unicode MS"/>
        </w:rPr>
        <w:t xml:space="preserve">Udsat til </w:t>
      </w:r>
      <w:r>
        <w:rPr>
          <w:rFonts w:eastAsia="Arial Unicode MS"/>
        </w:rPr>
        <w:t>3. nov. 2020 – materiale udsendes senere.</w:t>
      </w:r>
    </w:p>
    <w:p w14:paraId="7325F43B" w14:textId="77777777" w:rsidR="005660EC" w:rsidRPr="000639F7" w:rsidRDefault="005660EC" w:rsidP="005660EC">
      <w:pPr>
        <w:keepNext/>
        <w:tabs>
          <w:tab w:val="left" w:pos="1134"/>
          <w:tab w:val="left" w:pos="1418"/>
        </w:tabs>
        <w:ind w:left="0"/>
        <w:outlineLvl w:val="6"/>
        <w:rPr>
          <w:rFonts w:eastAsia="Arial Unicode MS"/>
        </w:rPr>
      </w:pPr>
    </w:p>
    <w:p w14:paraId="121767EF" w14:textId="77777777" w:rsidR="005660EC" w:rsidRDefault="005660EC" w:rsidP="005660EC">
      <w:pPr>
        <w:ind w:left="0"/>
      </w:pPr>
    </w:p>
    <w:p w14:paraId="26FAEFE7" w14:textId="77777777" w:rsidR="005660EC" w:rsidRPr="00F162DF" w:rsidRDefault="005660EC" w:rsidP="008B2153">
      <w:pPr>
        <w:pStyle w:val="Overskrift3"/>
      </w:pPr>
      <w:r w:rsidRPr="002B46A8">
        <w:t>MEDDELELSER FRA LEDELSEN OG BESTYRELSEN</w:t>
      </w:r>
    </w:p>
    <w:p w14:paraId="03D22D9D" w14:textId="77777777" w:rsidR="005660EC" w:rsidRDefault="005660EC" w:rsidP="005660EC">
      <w:pPr>
        <w:ind w:left="0"/>
        <w:rPr>
          <w:rFonts w:eastAsia="Arial Unicode MS"/>
        </w:rPr>
      </w:pPr>
    </w:p>
    <w:p w14:paraId="312C9875" w14:textId="77777777" w:rsidR="005660EC" w:rsidRDefault="005660EC" w:rsidP="005660EC">
      <w:pPr>
        <w:ind w:left="0"/>
        <w:rPr>
          <w:rFonts w:eastAsia="Arial Unicode MS"/>
        </w:rPr>
      </w:pPr>
    </w:p>
    <w:p w14:paraId="16E191BB" w14:textId="77777777" w:rsidR="005660EC" w:rsidRPr="00F162DF" w:rsidRDefault="005660EC" w:rsidP="008B2153">
      <w:pPr>
        <w:pStyle w:val="Overskrift4"/>
      </w:pPr>
      <w:r>
        <w:t xml:space="preserve">Ad </w:t>
      </w:r>
      <w:r w:rsidRPr="00F162DF">
        <w:t>8</w:t>
      </w:r>
      <w:r w:rsidRPr="00F162DF">
        <w:tab/>
        <w:t xml:space="preserve">Parasport DK - </w:t>
      </w:r>
      <w:proofErr w:type="spellStart"/>
      <w:r w:rsidRPr="00F162DF">
        <w:t>corona</w:t>
      </w:r>
      <w:proofErr w:type="spellEnd"/>
      <w:r w:rsidRPr="00F162DF">
        <w:t xml:space="preserve"> krisen – status</w:t>
      </w:r>
    </w:p>
    <w:p w14:paraId="66A06283" w14:textId="77777777" w:rsidR="005660EC" w:rsidRPr="00BE126D" w:rsidRDefault="005660EC" w:rsidP="00E6059D">
      <w:pPr>
        <w:rPr>
          <w:rFonts w:eastAsia="Arial Unicode MS"/>
        </w:rPr>
      </w:pPr>
      <w:r>
        <w:rPr>
          <w:rFonts w:eastAsia="Arial Unicode MS"/>
        </w:rPr>
        <w:t xml:space="preserve">NC og SJK gav en orienterende status om situationen, </w:t>
      </w:r>
      <w:r w:rsidRPr="00BE126D">
        <w:rPr>
          <w:rFonts w:eastAsia="Arial Unicode MS"/>
        </w:rPr>
        <w:t>herunder hjemmearbejde og at vi bl</w:t>
      </w:r>
      <w:r>
        <w:rPr>
          <w:rFonts w:eastAsia="Arial Unicode MS"/>
        </w:rPr>
        <w:t>.</w:t>
      </w:r>
      <w:r w:rsidRPr="00BE126D">
        <w:rPr>
          <w:rFonts w:eastAsia="Arial Unicode MS"/>
        </w:rPr>
        <w:t>a</w:t>
      </w:r>
      <w:r>
        <w:rPr>
          <w:rFonts w:eastAsia="Arial Unicode MS"/>
        </w:rPr>
        <w:t>.</w:t>
      </w:r>
      <w:r w:rsidRPr="00BE126D">
        <w:rPr>
          <w:rFonts w:eastAsia="Arial Unicode MS"/>
        </w:rPr>
        <w:t xml:space="preserve"> benytter tiden til at kontakte alle klubber</w:t>
      </w:r>
      <w:r>
        <w:rPr>
          <w:rFonts w:eastAsia="Arial Unicode MS"/>
        </w:rPr>
        <w:t>,</w:t>
      </w:r>
      <w:r w:rsidRPr="00BE126D">
        <w:rPr>
          <w:rFonts w:eastAsia="Arial Unicode MS"/>
        </w:rPr>
        <w:t xml:space="preserve"> som ikke er medlem af andre forbund.</w:t>
      </w:r>
    </w:p>
    <w:p w14:paraId="31F0228B" w14:textId="77777777" w:rsidR="005660EC" w:rsidRDefault="005660EC" w:rsidP="005660EC">
      <w:pPr>
        <w:ind w:left="0"/>
        <w:rPr>
          <w:rFonts w:eastAsia="Arial Unicode MS"/>
        </w:rPr>
      </w:pPr>
    </w:p>
    <w:p w14:paraId="6469F800" w14:textId="77777777" w:rsidR="005660EC" w:rsidRDefault="005660EC" w:rsidP="005660EC">
      <w:pPr>
        <w:ind w:left="0"/>
        <w:rPr>
          <w:rFonts w:eastAsia="Arial Unicode MS"/>
        </w:rPr>
      </w:pPr>
    </w:p>
    <w:p w14:paraId="505BF91B" w14:textId="77777777" w:rsidR="005660EC" w:rsidRDefault="005660EC" w:rsidP="00E6059D">
      <w:pPr>
        <w:ind w:hanging="1134"/>
        <w:rPr>
          <w:rFonts w:eastAsia="Arial Unicode MS"/>
        </w:rPr>
      </w:pPr>
      <w:r w:rsidRPr="00E6059D">
        <w:rPr>
          <w:rStyle w:val="Overskrift4Tegn"/>
        </w:rPr>
        <w:t>Ad 9</w:t>
      </w:r>
      <w:r w:rsidRPr="00E6059D">
        <w:rPr>
          <w:rStyle w:val="Overskrift4Tegn"/>
        </w:rPr>
        <w:tab/>
        <w:t>Nyt fra ledelsen</w:t>
      </w:r>
      <w:r w:rsidRPr="00E6059D">
        <w:rPr>
          <w:rStyle w:val="Overskrift4Tegn"/>
        </w:rPr>
        <w:br/>
      </w:r>
      <w:r w:rsidRPr="00F162DF">
        <w:rPr>
          <w:rFonts w:eastAsia="Arial Unicode MS"/>
        </w:rPr>
        <w:t>Note: Det månedlige nyhedsbrev fra ledelsen bliver udsendt på forhånd inden bestyrelsesmøderne og det kan frit videresendes til andre interessenter efter ønske.</w:t>
      </w:r>
    </w:p>
    <w:p w14:paraId="73706A3B" w14:textId="77777777" w:rsidR="005660EC" w:rsidRDefault="005660EC" w:rsidP="005660EC">
      <w:pPr>
        <w:ind w:left="166" w:hanging="1300"/>
        <w:rPr>
          <w:rFonts w:eastAsia="Arial Unicode MS"/>
        </w:rPr>
      </w:pPr>
    </w:p>
    <w:p w14:paraId="3AA84914" w14:textId="77777777" w:rsidR="005660EC" w:rsidRPr="003E269B" w:rsidRDefault="005660EC" w:rsidP="00EF29D2">
      <w:pPr>
        <w:pStyle w:val="Overskrift6"/>
        <w:rPr>
          <w:rFonts w:eastAsia="Arial Unicode MS"/>
        </w:rPr>
      </w:pPr>
      <w:r w:rsidRPr="003E269B">
        <w:rPr>
          <w:rFonts w:eastAsia="Arial Unicode MS"/>
        </w:rPr>
        <w:t>Coronasituationen</w:t>
      </w:r>
    </w:p>
    <w:p w14:paraId="6508509E" w14:textId="77777777" w:rsidR="005660EC" w:rsidRPr="003E269B" w:rsidRDefault="005660EC" w:rsidP="00EF29D2">
      <w:pPr>
        <w:rPr>
          <w:rFonts w:eastAsia="Arial Unicode MS"/>
          <w:bCs/>
        </w:rPr>
      </w:pPr>
      <w:r w:rsidRPr="003E269B">
        <w:rPr>
          <w:rFonts w:eastAsia="Arial Unicode MS"/>
          <w:bCs/>
        </w:rPr>
        <w:t>Smittestigningen har igen sendt medarbejderne på hjemmearbejde, hvor det giver mening.</w:t>
      </w:r>
    </w:p>
    <w:p w14:paraId="0B099AC3" w14:textId="77777777" w:rsidR="005660EC" w:rsidRPr="003E269B" w:rsidRDefault="005660EC" w:rsidP="00EF29D2">
      <w:pPr>
        <w:rPr>
          <w:rFonts w:eastAsia="Arial Unicode MS"/>
          <w:bCs/>
        </w:rPr>
      </w:pPr>
      <w:r w:rsidRPr="003E269B">
        <w:rPr>
          <w:rFonts w:eastAsia="Arial Unicode MS"/>
          <w:bCs/>
        </w:rPr>
        <w:t>Foreløbig er sundhedsmyndighedernes anbefaling, at alle med mulighed arbejder hjemme.</w:t>
      </w:r>
    </w:p>
    <w:p w14:paraId="0A82EAC2" w14:textId="77777777" w:rsidR="005660EC" w:rsidRPr="003E269B" w:rsidRDefault="005660EC" w:rsidP="00EF29D2">
      <w:pPr>
        <w:rPr>
          <w:rFonts w:eastAsia="Arial Unicode MS"/>
          <w:bCs/>
        </w:rPr>
      </w:pPr>
      <w:r w:rsidRPr="003E269B">
        <w:rPr>
          <w:rFonts w:eastAsia="Arial Unicode MS"/>
          <w:bCs/>
        </w:rPr>
        <w:t>Arbejdsmiljøloven stiller visse krav, når man arbejder hjemme mere end 1 dag om ugen. Alle medarbejdere er derfor blevet tilbudt mulighed for at erhverve en højdejusterbar kontorstol, så vi på den måde overholder loven.</w:t>
      </w:r>
    </w:p>
    <w:p w14:paraId="5B74C5A1" w14:textId="77777777" w:rsidR="005660EC" w:rsidRPr="003E269B" w:rsidRDefault="005660EC" w:rsidP="00EF29D2">
      <w:pPr>
        <w:rPr>
          <w:rFonts w:eastAsia="Arial Unicode MS"/>
          <w:bCs/>
        </w:rPr>
      </w:pPr>
      <w:r w:rsidRPr="003E269B">
        <w:rPr>
          <w:rFonts w:eastAsia="Arial Unicode MS"/>
          <w:bCs/>
        </w:rPr>
        <w:t xml:space="preserve">Der er ikke ændret på vejledninger i forhold til idræt i foreninger – men der ”trues” med indskrænkninger, </w:t>
      </w:r>
      <w:proofErr w:type="gramStart"/>
      <w:r w:rsidRPr="003E269B">
        <w:rPr>
          <w:rFonts w:eastAsia="Arial Unicode MS"/>
          <w:bCs/>
        </w:rPr>
        <w:t>såfremt</w:t>
      </w:r>
      <w:proofErr w:type="gramEnd"/>
      <w:r w:rsidRPr="003E269B">
        <w:rPr>
          <w:rFonts w:eastAsia="Arial Unicode MS"/>
          <w:bCs/>
        </w:rPr>
        <w:t xml:space="preserve"> smittetallene ikke falder snart.</w:t>
      </w:r>
    </w:p>
    <w:p w14:paraId="29CE9153" w14:textId="77777777" w:rsidR="005660EC" w:rsidRPr="003E269B" w:rsidRDefault="005660EC" w:rsidP="005660EC">
      <w:pPr>
        <w:ind w:left="166" w:hanging="1300"/>
        <w:rPr>
          <w:rFonts w:eastAsia="Arial Unicode MS"/>
          <w:bCs/>
        </w:rPr>
      </w:pPr>
    </w:p>
    <w:p w14:paraId="74A9DCD7" w14:textId="77777777" w:rsidR="005660EC" w:rsidRPr="003E269B" w:rsidRDefault="005660EC" w:rsidP="00EF29D2">
      <w:pPr>
        <w:pStyle w:val="Overskrift6"/>
        <w:rPr>
          <w:rFonts w:eastAsia="Arial Unicode MS"/>
        </w:rPr>
      </w:pPr>
      <w:r w:rsidRPr="003E269B">
        <w:rPr>
          <w:rFonts w:eastAsia="Arial Unicode MS"/>
        </w:rPr>
        <w:t>Pudesalg i JYSK</w:t>
      </w:r>
    </w:p>
    <w:p w14:paraId="338A0D15" w14:textId="77777777" w:rsidR="005660EC" w:rsidRPr="003E269B" w:rsidRDefault="005660EC" w:rsidP="00EF29D2">
      <w:pPr>
        <w:rPr>
          <w:rFonts w:eastAsia="Arial Unicode MS"/>
          <w:bCs/>
        </w:rPr>
      </w:pPr>
      <w:r w:rsidRPr="003E269B">
        <w:rPr>
          <w:rFonts w:eastAsia="Arial Unicode MS"/>
          <w:bCs/>
        </w:rPr>
        <w:t>JYSK har i marts og juni kørt pudekampagne for TEMPUR puder, hvor 10 kroner for hver solgt pude gik til Parasport Danmark. I marts blev det til ca. 10.000 puder og i juni 20.000 puder. Utroligt hvor må mange danskere have trængt til nye hovedpuder.</w:t>
      </w:r>
    </w:p>
    <w:p w14:paraId="5224A489" w14:textId="77777777" w:rsidR="005660EC" w:rsidRPr="003E269B" w:rsidRDefault="005660EC" w:rsidP="00EF29D2">
      <w:pPr>
        <w:ind w:left="166" w:firstLine="968"/>
        <w:rPr>
          <w:rFonts w:eastAsia="Arial Unicode MS"/>
          <w:bCs/>
        </w:rPr>
      </w:pPr>
      <w:r w:rsidRPr="003E269B">
        <w:rPr>
          <w:rFonts w:eastAsia="Arial Unicode MS"/>
          <w:bCs/>
        </w:rPr>
        <w:t>Det har givet en dejlig indtægt til os på ca. 300.000 kroner.</w:t>
      </w:r>
    </w:p>
    <w:p w14:paraId="62C907AA" w14:textId="77777777" w:rsidR="005660EC" w:rsidRPr="003E269B" w:rsidRDefault="005660EC" w:rsidP="00EF29D2">
      <w:pPr>
        <w:ind w:left="166" w:firstLine="1138"/>
        <w:rPr>
          <w:rFonts w:eastAsia="Arial Unicode MS"/>
          <w:bCs/>
        </w:rPr>
      </w:pPr>
      <w:r w:rsidRPr="003E269B">
        <w:rPr>
          <w:rFonts w:eastAsia="Arial Unicode MS"/>
          <w:bCs/>
        </w:rPr>
        <w:t>En lignende kampagne har kørt i Norge, Sverige og Finland.</w:t>
      </w:r>
    </w:p>
    <w:p w14:paraId="5537F42D" w14:textId="77777777" w:rsidR="005660EC" w:rsidRPr="003E269B" w:rsidRDefault="005660EC" w:rsidP="005660EC">
      <w:pPr>
        <w:ind w:left="166" w:hanging="1300"/>
        <w:rPr>
          <w:rFonts w:eastAsia="Arial Unicode MS"/>
          <w:bCs/>
        </w:rPr>
      </w:pPr>
    </w:p>
    <w:p w14:paraId="5E9F4002" w14:textId="77777777" w:rsidR="005660EC" w:rsidRPr="003E269B" w:rsidRDefault="005660EC" w:rsidP="00EF29D2">
      <w:pPr>
        <w:pStyle w:val="Overskrift6"/>
        <w:rPr>
          <w:rFonts w:eastAsia="Arial Unicode MS"/>
        </w:rPr>
      </w:pPr>
      <w:r w:rsidRPr="003E269B">
        <w:rPr>
          <w:rFonts w:eastAsia="Arial Unicode MS"/>
        </w:rPr>
        <w:t>Fitness for alle</w:t>
      </w:r>
    </w:p>
    <w:p w14:paraId="1E676884" w14:textId="32C829CD" w:rsidR="005660EC" w:rsidRPr="003E269B" w:rsidRDefault="005660EC" w:rsidP="00EF29D2">
      <w:pPr>
        <w:rPr>
          <w:rFonts w:eastAsia="Arial Unicode MS"/>
          <w:bCs/>
        </w:rPr>
      </w:pPr>
      <w:r w:rsidRPr="003E269B">
        <w:rPr>
          <w:rFonts w:eastAsia="Arial Unicode MS"/>
          <w:bCs/>
        </w:rPr>
        <w:t xml:space="preserve">Med </w:t>
      </w:r>
      <w:proofErr w:type="spellStart"/>
      <w:r w:rsidRPr="003E269B">
        <w:rPr>
          <w:rFonts w:eastAsia="Arial Unicode MS"/>
          <w:bCs/>
        </w:rPr>
        <w:t>promt</w:t>
      </w:r>
      <w:proofErr w:type="spellEnd"/>
      <w:r w:rsidRPr="003E269B">
        <w:rPr>
          <w:rFonts w:eastAsia="Arial Unicode MS"/>
          <w:bCs/>
        </w:rPr>
        <w:t xml:space="preserve"> og pragt blev det første </w:t>
      </w:r>
      <w:r w:rsidR="00EF29D2" w:rsidRPr="003E269B">
        <w:rPr>
          <w:rFonts w:eastAsia="Arial Unicode MS"/>
          <w:bCs/>
        </w:rPr>
        <w:t>fitnesscenter</w:t>
      </w:r>
      <w:r w:rsidRPr="003E269B">
        <w:rPr>
          <w:rFonts w:eastAsia="Arial Unicode MS"/>
          <w:bCs/>
        </w:rPr>
        <w:t xml:space="preserve"> i projektet ”Fitness for alle” indviet den 25. august. Det var </w:t>
      </w:r>
      <w:proofErr w:type="spellStart"/>
      <w:r w:rsidRPr="003E269B">
        <w:rPr>
          <w:rFonts w:eastAsia="Arial Unicode MS"/>
          <w:bCs/>
        </w:rPr>
        <w:t>Gårdslev</w:t>
      </w:r>
      <w:proofErr w:type="spellEnd"/>
      <w:r w:rsidRPr="003E269B">
        <w:rPr>
          <w:rFonts w:eastAsia="Arial Unicode MS"/>
          <w:bCs/>
        </w:rPr>
        <w:t xml:space="preserve"> Hallens forenings fitness. Hele byen var på den anden ende, da HKH Prinsesse Benedikte kom til landsbyen for at klippe den røde snor. Flagalle, flag vajende fra private haver og en masse børn og voksne med dannebrogsflag.</w:t>
      </w:r>
    </w:p>
    <w:p w14:paraId="002156FD" w14:textId="2DC10CD7" w:rsidR="005660EC" w:rsidRPr="003E269B" w:rsidRDefault="00EF29D2" w:rsidP="00EF29D2">
      <w:pPr>
        <w:rPr>
          <w:rFonts w:eastAsia="Arial Unicode MS"/>
          <w:bCs/>
        </w:rPr>
      </w:pPr>
      <w:r w:rsidRPr="003E269B">
        <w:rPr>
          <w:rFonts w:eastAsia="Arial Unicode MS"/>
          <w:bCs/>
        </w:rPr>
        <w:t>Fitnesscenter</w:t>
      </w:r>
      <w:r w:rsidR="005660EC" w:rsidRPr="003E269B">
        <w:rPr>
          <w:rFonts w:eastAsia="Arial Unicode MS"/>
          <w:bCs/>
        </w:rPr>
        <w:t xml:space="preserve"> og halfaciliteter er nu tilgængelige for alle, ligesom alle fitness maskiner er tilrettet, så de også kan anvendes af kørestolsbrugere.</w:t>
      </w:r>
    </w:p>
    <w:p w14:paraId="1A12E2E2" w14:textId="77777777" w:rsidR="005660EC" w:rsidRPr="003E269B" w:rsidRDefault="005660EC" w:rsidP="00EF29D2">
      <w:pPr>
        <w:rPr>
          <w:rFonts w:eastAsia="Arial Unicode MS"/>
          <w:bCs/>
        </w:rPr>
      </w:pPr>
      <w:r w:rsidRPr="003E269B">
        <w:rPr>
          <w:rFonts w:eastAsia="Arial Unicode MS"/>
          <w:bCs/>
        </w:rPr>
        <w:t xml:space="preserve">Det er en klar plan fra foreningens side, at alle uanset evt. handicap skal inkluderes i alle aktiviteter </w:t>
      </w:r>
      <w:proofErr w:type="spellStart"/>
      <w:r w:rsidRPr="003E269B">
        <w:rPr>
          <w:rFonts w:eastAsia="Arial Unicode MS"/>
          <w:bCs/>
        </w:rPr>
        <w:t>incl</w:t>
      </w:r>
      <w:proofErr w:type="spellEnd"/>
      <w:r w:rsidRPr="003E269B">
        <w:rPr>
          <w:rFonts w:eastAsia="Arial Unicode MS"/>
          <w:bCs/>
        </w:rPr>
        <w:t>. alle sociale arrangementer.</w:t>
      </w:r>
    </w:p>
    <w:p w14:paraId="6196A9B4" w14:textId="77777777" w:rsidR="005660EC" w:rsidRPr="003E269B" w:rsidRDefault="005660EC" w:rsidP="005660EC">
      <w:pPr>
        <w:ind w:left="166" w:hanging="1300"/>
        <w:rPr>
          <w:rFonts w:eastAsia="Arial Unicode MS"/>
          <w:bCs/>
        </w:rPr>
      </w:pPr>
    </w:p>
    <w:p w14:paraId="6BF95009" w14:textId="77777777" w:rsidR="005660EC" w:rsidRPr="003E269B" w:rsidRDefault="005660EC" w:rsidP="00EF29D2">
      <w:pPr>
        <w:pStyle w:val="Overskrift6"/>
        <w:rPr>
          <w:rFonts w:eastAsia="Arial Unicode MS"/>
        </w:rPr>
      </w:pPr>
      <w:r w:rsidRPr="003E269B">
        <w:rPr>
          <w:rFonts w:eastAsia="Arial Unicode MS"/>
        </w:rPr>
        <w:t xml:space="preserve">Kulturministeriets </w:t>
      </w:r>
      <w:proofErr w:type="spellStart"/>
      <w:r w:rsidRPr="003E269B">
        <w:rPr>
          <w:rFonts w:eastAsia="Arial Unicode MS"/>
        </w:rPr>
        <w:t>Parasportspris</w:t>
      </w:r>
      <w:proofErr w:type="spellEnd"/>
    </w:p>
    <w:p w14:paraId="56806008" w14:textId="77777777" w:rsidR="005660EC" w:rsidRPr="003E269B" w:rsidRDefault="005660EC" w:rsidP="00EF29D2">
      <w:pPr>
        <w:rPr>
          <w:rFonts w:eastAsia="Arial Unicode MS"/>
          <w:bCs/>
        </w:rPr>
      </w:pPr>
      <w:r w:rsidRPr="003E269B">
        <w:rPr>
          <w:rFonts w:eastAsia="Arial Unicode MS"/>
          <w:bCs/>
        </w:rPr>
        <w:t xml:space="preserve">Igen i år skal vi indstille kandidat til årets </w:t>
      </w:r>
      <w:proofErr w:type="spellStart"/>
      <w:r w:rsidRPr="003E269B">
        <w:rPr>
          <w:rFonts w:eastAsia="Arial Unicode MS"/>
          <w:bCs/>
        </w:rPr>
        <w:t>parasportspris</w:t>
      </w:r>
      <w:proofErr w:type="spellEnd"/>
      <w:r w:rsidRPr="003E269B">
        <w:rPr>
          <w:rFonts w:eastAsia="Arial Unicode MS"/>
          <w:bCs/>
        </w:rPr>
        <w:t>, som sidste år med stående klapsalver blev tildelt Lars Larsen.</w:t>
      </w:r>
    </w:p>
    <w:p w14:paraId="15F0E900" w14:textId="77777777" w:rsidR="005660EC" w:rsidRPr="003E269B" w:rsidRDefault="005660EC" w:rsidP="00EF29D2">
      <w:pPr>
        <w:rPr>
          <w:rFonts w:eastAsia="Arial Unicode MS"/>
          <w:bCs/>
        </w:rPr>
      </w:pPr>
      <w:r w:rsidRPr="003E269B">
        <w:rPr>
          <w:rFonts w:eastAsia="Arial Unicode MS"/>
          <w:bCs/>
        </w:rPr>
        <w:t>Showet i Herning er aflyst, men bliver i stedet optaget i Radiohuset og sendt den 2. januar 2021.</w:t>
      </w:r>
    </w:p>
    <w:p w14:paraId="56277386" w14:textId="77777777" w:rsidR="005660EC" w:rsidRPr="003E269B" w:rsidRDefault="005660EC" w:rsidP="00EF29D2">
      <w:pPr>
        <w:rPr>
          <w:rFonts w:eastAsia="Arial Unicode MS"/>
          <w:bCs/>
        </w:rPr>
      </w:pPr>
      <w:r w:rsidRPr="003E269B">
        <w:rPr>
          <w:rFonts w:eastAsia="Arial Unicode MS"/>
          <w:bCs/>
        </w:rPr>
        <w:t>Indstillingsfristen er den 11. november. Rigtig gode emner som har fortjent prisen efterlyses.</w:t>
      </w:r>
    </w:p>
    <w:p w14:paraId="4287C34E" w14:textId="77777777" w:rsidR="005660EC" w:rsidRPr="003E269B" w:rsidRDefault="005660EC" w:rsidP="005660EC">
      <w:pPr>
        <w:ind w:left="166" w:hanging="1300"/>
        <w:rPr>
          <w:rFonts w:eastAsia="Arial Unicode MS"/>
          <w:bCs/>
        </w:rPr>
      </w:pPr>
    </w:p>
    <w:p w14:paraId="6D5C6931" w14:textId="77777777" w:rsidR="005660EC" w:rsidRPr="003E269B" w:rsidRDefault="005660EC" w:rsidP="00EF29D2">
      <w:pPr>
        <w:pStyle w:val="Overskrift6"/>
        <w:rPr>
          <w:rFonts w:eastAsia="Arial Unicode MS"/>
        </w:rPr>
      </w:pPr>
      <w:r w:rsidRPr="003E269B">
        <w:rPr>
          <w:rFonts w:eastAsia="Arial Unicode MS"/>
        </w:rPr>
        <w:t>Tilskud til transport m.m. § 44 stk.2</w:t>
      </w:r>
    </w:p>
    <w:p w14:paraId="0D3C5F2F" w14:textId="77777777" w:rsidR="005660EC" w:rsidRPr="003E269B" w:rsidRDefault="005660EC" w:rsidP="00EF29D2">
      <w:pPr>
        <w:rPr>
          <w:rFonts w:eastAsia="Arial Unicode MS"/>
          <w:bCs/>
        </w:rPr>
      </w:pPr>
      <w:r w:rsidRPr="003E269B">
        <w:rPr>
          <w:rFonts w:eastAsia="Arial Unicode MS"/>
          <w:bCs/>
        </w:rPr>
        <w:t>Vi har modtaget årets tilsagn om tildeling af midler til transport, hjælpemidler og ledsagelse.</w:t>
      </w:r>
    </w:p>
    <w:p w14:paraId="601C5495" w14:textId="77777777" w:rsidR="005660EC" w:rsidRPr="003E269B" w:rsidRDefault="005660EC" w:rsidP="00BC6832">
      <w:pPr>
        <w:rPr>
          <w:rFonts w:eastAsia="Arial Unicode MS"/>
          <w:bCs/>
        </w:rPr>
      </w:pPr>
      <w:r w:rsidRPr="003E269B">
        <w:rPr>
          <w:rFonts w:eastAsia="Arial Unicode MS"/>
          <w:bCs/>
        </w:rPr>
        <w:t>Vi har i år fået tildelt 1.334.000 kr. og fået ansøgninger fra 82 klubber. Dækningsprocenten er i år 33% - næsten uændret i forhold til sidste år.</w:t>
      </w:r>
    </w:p>
    <w:p w14:paraId="39E5AF0C" w14:textId="77777777" w:rsidR="005660EC" w:rsidRPr="003E269B" w:rsidRDefault="005660EC" w:rsidP="00BC6832">
      <w:pPr>
        <w:rPr>
          <w:rFonts w:eastAsia="Arial Unicode MS"/>
          <w:bCs/>
        </w:rPr>
      </w:pPr>
      <w:r w:rsidRPr="003E269B">
        <w:rPr>
          <w:rFonts w:eastAsia="Arial Unicode MS"/>
          <w:bCs/>
        </w:rPr>
        <w:t>Tilskud for udgifter i klubberne for første halvår er tilsendt klubberne i denne uge.</w:t>
      </w:r>
    </w:p>
    <w:p w14:paraId="3B792DCF" w14:textId="77777777" w:rsidR="005660EC" w:rsidRPr="003E269B" w:rsidRDefault="005660EC" w:rsidP="005660EC">
      <w:pPr>
        <w:ind w:left="166" w:hanging="1300"/>
        <w:rPr>
          <w:rFonts w:eastAsia="Arial Unicode MS"/>
          <w:bCs/>
        </w:rPr>
      </w:pPr>
    </w:p>
    <w:p w14:paraId="32DF3EDC" w14:textId="77777777" w:rsidR="005660EC" w:rsidRPr="003E269B" w:rsidRDefault="005660EC" w:rsidP="005660EC">
      <w:pPr>
        <w:ind w:left="166" w:hanging="1300"/>
        <w:rPr>
          <w:rFonts w:eastAsia="Arial Unicode MS"/>
          <w:b/>
        </w:rPr>
      </w:pPr>
    </w:p>
    <w:p w14:paraId="397B3D89" w14:textId="77777777" w:rsidR="005660EC" w:rsidRPr="003E269B" w:rsidRDefault="005660EC" w:rsidP="00BC6832">
      <w:pPr>
        <w:pStyle w:val="Overskrift6"/>
        <w:rPr>
          <w:rFonts w:eastAsia="Arial Unicode MS"/>
        </w:rPr>
      </w:pPr>
      <w:r w:rsidRPr="003E269B">
        <w:rPr>
          <w:rFonts w:eastAsia="Arial Unicode MS"/>
        </w:rPr>
        <w:t>Partnerskabsaftaler</w:t>
      </w:r>
    </w:p>
    <w:p w14:paraId="47F492C7" w14:textId="77777777" w:rsidR="005660EC" w:rsidRPr="003E269B" w:rsidRDefault="005660EC" w:rsidP="00BC6832">
      <w:pPr>
        <w:rPr>
          <w:rFonts w:eastAsia="Arial Unicode MS"/>
        </w:rPr>
      </w:pPr>
      <w:r w:rsidRPr="003E269B">
        <w:rPr>
          <w:rFonts w:eastAsia="Arial Unicode MS"/>
        </w:rPr>
        <w:t xml:space="preserve">Den sidste periode har der været ”tryk på” Partnerskabssporet. Atletik, golf, svømning, judo, håndbold og ridning er på forskellige stadier i </w:t>
      </w:r>
      <w:proofErr w:type="spellStart"/>
      <w:r w:rsidRPr="003E269B">
        <w:rPr>
          <w:rFonts w:eastAsia="Arial Unicode MS"/>
        </w:rPr>
        <w:t>samar-bejdsprocessen</w:t>
      </w:r>
      <w:proofErr w:type="spellEnd"/>
      <w:r w:rsidRPr="003E269B">
        <w:rPr>
          <w:rFonts w:eastAsia="Arial Unicode MS"/>
        </w:rPr>
        <w:t xml:space="preserve"> med masser af dialog med alle forbundene. Det medfører tilsvarende en stor kommunikation med andre ansatte i forbundet samt frivillige, og en personlig sidegevinst ved netop dette job er, at man kommer til at kende en masse mennesker, der på hver deres måde og område bidrager til parasporten.</w:t>
      </w:r>
    </w:p>
    <w:p w14:paraId="0CAFA640" w14:textId="77777777" w:rsidR="005660EC" w:rsidRPr="003E269B" w:rsidRDefault="005660EC" w:rsidP="005660EC">
      <w:pPr>
        <w:ind w:left="166" w:hanging="1300"/>
        <w:rPr>
          <w:rFonts w:eastAsia="Arial Unicode MS"/>
        </w:rPr>
      </w:pPr>
    </w:p>
    <w:p w14:paraId="4989A371" w14:textId="77777777" w:rsidR="005660EC" w:rsidRPr="003E269B" w:rsidRDefault="005660EC" w:rsidP="00BC6832">
      <w:pPr>
        <w:pStyle w:val="Overskrift6"/>
        <w:rPr>
          <w:rFonts w:eastAsia="Arial Unicode MS"/>
        </w:rPr>
      </w:pPr>
      <w:r w:rsidRPr="003E269B">
        <w:rPr>
          <w:rFonts w:eastAsia="Arial Unicode MS"/>
        </w:rPr>
        <w:t>Rising Stars</w:t>
      </w:r>
    </w:p>
    <w:p w14:paraId="404FF6C0" w14:textId="77777777" w:rsidR="005660EC" w:rsidRPr="003E269B" w:rsidRDefault="005660EC" w:rsidP="00BC6832">
      <w:pPr>
        <w:rPr>
          <w:rFonts w:eastAsia="Arial Unicode MS"/>
        </w:rPr>
      </w:pPr>
      <w:r w:rsidRPr="003E269B">
        <w:rPr>
          <w:rFonts w:eastAsia="Arial Unicode MS"/>
        </w:rPr>
        <w:t>Rising Stars, der indtil 1/8 2020 har været et bordtennistiltag, omfavner nu også atletik og svømning. En bevilling har gjort det muligt at starte op flere steder i landet, og Rising Stars er nu at finde i stort set hele landet. De første medlemmer er rekrutteret og startet op, og målet med projektet er at få 100 nye børn og unge ind og dyrke idræt i et ugentligt træningstilbud på tværs af de tre idrætter.</w:t>
      </w:r>
    </w:p>
    <w:p w14:paraId="56B9EF47" w14:textId="77777777" w:rsidR="005660EC" w:rsidRPr="003E269B" w:rsidRDefault="005660EC" w:rsidP="00BC6832">
      <w:pPr>
        <w:rPr>
          <w:rFonts w:eastAsia="Arial Unicode MS"/>
        </w:rPr>
      </w:pPr>
      <w:r w:rsidRPr="003E269B">
        <w:rPr>
          <w:rFonts w:eastAsia="Arial Unicode MS"/>
        </w:rPr>
        <w:t>Bordtennis har nu afdelinger i Brønderslev, Viby, Odense, Hillerød og Brøndby, mens svømning har i Århus (og efter efterårsferien i Odense) og atletik har på Frederiksberg og i Randers.</w:t>
      </w:r>
    </w:p>
    <w:p w14:paraId="361D543B" w14:textId="77777777" w:rsidR="005660EC" w:rsidRPr="003E269B" w:rsidRDefault="005660EC" w:rsidP="005660EC">
      <w:pPr>
        <w:ind w:left="166" w:hanging="1300"/>
        <w:rPr>
          <w:rFonts w:eastAsia="Arial Unicode MS"/>
        </w:rPr>
      </w:pPr>
    </w:p>
    <w:p w14:paraId="1E352251" w14:textId="77777777" w:rsidR="005660EC" w:rsidRPr="003E269B" w:rsidRDefault="005660EC" w:rsidP="00BC6832">
      <w:pPr>
        <w:pStyle w:val="Overskrift6"/>
        <w:rPr>
          <w:rFonts w:eastAsia="Arial Unicode MS"/>
        </w:rPr>
      </w:pPr>
      <w:r w:rsidRPr="003E269B">
        <w:rPr>
          <w:rFonts w:eastAsia="Arial Unicode MS"/>
        </w:rPr>
        <w:t>Antidoping</w:t>
      </w:r>
    </w:p>
    <w:p w14:paraId="777250D1" w14:textId="28D2BACD" w:rsidR="005660EC" w:rsidRPr="003E269B" w:rsidRDefault="005660EC" w:rsidP="00BC6832">
      <w:pPr>
        <w:rPr>
          <w:rFonts w:eastAsia="Arial Unicode MS"/>
        </w:rPr>
      </w:pPr>
      <w:r w:rsidRPr="003E269B">
        <w:rPr>
          <w:rFonts w:eastAsia="Arial Unicode MS"/>
        </w:rPr>
        <w:t xml:space="preserve">Vores atleter har nu gennem mange måneder ikke haft mulighed for at deltage i konkurrencer i deres idrætter, men det får de forhåbentlig mulighed for i den nærmeste fremtid igen. Der er et ønske om og behov for, at alle atleter, der deltager i internationale </w:t>
      </w:r>
      <w:r w:rsidR="00BC6832" w:rsidRPr="003E269B">
        <w:rPr>
          <w:rFonts w:eastAsia="Arial Unicode MS"/>
        </w:rPr>
        <w:t>konkurrencer,</w:t>
      </w:r>
      <w:r w:rsidRPr="003E269B">
        <w:rPr>
          <w:rFonts w:eastAsia="Arial Unicode MS"/>
        </w:rPr>
        <w:t xml:space="preserve"> har kendskab til antidoping området. Vi ser en stigende interesse for bl.a. brugen af kosttilskud, og her er det vigtigt at kende eventuelle </w:t>
      </w:r>
      <w:proofErr w:type="spellStart"/>
      <w:r w:rsidRPr="003E269B">
        <w:rPr>
          <w:rFonts w:eastAsia="Arial Unicode MS"/>
        </w:rPr>
        <w:t>faldgrupper</w:t>
      </w:r>
      <w:proofErr w:type="spellEnd"/>
      <w:r w:rsidRPr="003E269B">
        <w:rPr>
          <w:rFonts w:eastAsia="Arial Unicode MS"/>
        </w:rPr>
        <w:t xml:space="preserve"> ift. dopinglisten. Vi har benyttet idrætspausen til at bede alle atleter om at gennemføre </w:t>
      </w:r>
      <w:proofErr w:type="spellStart"/>
      <w:r w:rsidRPr="003E269B">
        <w:rPr>
          <w:rFonts w:eastAsia="Arial Unicode MS"/>
        </w:rPr>
        <w:t>Anti</w:t>
      </w:r>
      <w:proofErr w:type="spellEnd"/>
      <w:r w:rsidRPr="003E269B">
        <w:rPr>
          <w:rFonts w:eastAsia="Arial Unicode MS"/>
        </w:rPr>
        <w:t xml:space="preserve"> Doping Danmarks program ”Ren Vinder”, og alle atleter er nu i mål med denne opgave. Alle idrætskontakter, der har en idræt, hvor der er atleter eller hold, der deltager i internationale konkurrencer, kan også have glæde af at gennemgå programmet for at få den mest fundamentale viden på </w:t>
      </w:r>
      <w:proofErr w:type="spellStart"/>
      <w:r w:rsidRPr="003E269B">
        <w:rPr>
          <w:rFonts w:eastAsia="Arial Unicode MS"/>
        </w:rPr>
        <w:t>antidopingområdet</w:t>
      </w:r>
      <w:proofErr w:type="spellEnd"/>
      <w:r w:rsidRPr="003E269B">
        <w:rPr>
          <w:rFonts w:eastAsia="Arial Unicode MS"/>
        </w:rPr>
        <w:t xml:space="preserve">. Programmet kan tilgås via dette link: </w:t>
      </w:r>
      <w:hyperlink r:id="rId9" w:history="1">
        <w:r w:rsidRPr="003E269B">
          <w:rPr>
            <w:rStyle w:val="Hyperlink"/>
            <w:rFonts w:eastAsia="Arial Unicode MS"/>
          </w:rPr>
          <w:t>https://www.antidoping.dk/undervisning/ren-vinder</w:t>
        </w:r>
      </w:hyperlink>
    </w:p>
    <w:p w14:paraId="7793687E" w14:textId="77777777" w:rsidR="005660EC" w:rsidRPr="003E269B" w:rsidRDefault="005660EC" w:rsidP="005660EC">
      <w:pPr>
        <w:ind w:left="166" w:hanging="1300"/>
        <w:rPr>
          <w:rFonts w:eastAsia="Arial Unicode MS"/>
        </w:rPr>
      </w:pPr>
    </w:p>
    <w:p w14:paraId="6D1CB2AA" w14:textId="77777777" w:rsidR="005660EC" w:rsidRPr="003E269B" w:rsidRDefault="005660EC" w:rsidP="00BC6832">
      <w:pPr>
        <w:pStyle w:val="Overskrift6"/>
        <w:rPr>
          <w:rFonts w:eastAsia="Arial Unicode MS"/>
        </w:rPr>
      </w:pPr>
      <w:r w:rsidRPr="003E269B">
        <w:rPr>
          <w:rFonts w:eastAsia="Arial Unicode MS"/>
        </w:rPr>
        <w:t xml:space="preserve">Anbefalinger omkring </w:t>
      </w:r>
      <w:proofErr w:type="spellStart"/>
      <w:r w:rsidRPr="003E269B">
        <w:rPr>
          <w:rFonts w:eastAsia="Arial Unicode MS"/>
        </w:rPr>
        <w:t>corona</w:t>
      </w:r>
      <w:proofErr w:type="spellEnd"/>
    </w:p>
    <w:p w14:paraId="00FF1E92" w14:textId="77777777" w:rsidR="005660EC" w:rsidRPr="003E269B" w:rsidRDefault="005660EC" w:rsidP="00BC6832">
      <w:pPr>
        <w:rPr>
          <w:rFonts w:eastAsia="Arial Unicode MS"/>
        </w:rPr>
      </w:pPr>
      <w:r w:rsidRPr="003E269B">
        <w:rPr>
          <w:rFonts w:eastAsia="Arial Unicode MS"/>
        </w:rPr>
        <w:t xml:space="preserve">Vores idrætter begynder så småt at røre på sig – måske ikke i deres oprindelige turneringsform, men der er et behov for at søge lidt mere mod normalen </w:t>
      </w:r>
      <w:proofErr w:type="spellStart"/>
      <w:r w:rsidRPr="003E269B">
        <w:rPr>
          <w:rFonts w:eastAsia="Arial Unicode MS"/>
        </w:rPr>
        <w:t>ift</w:t>
      </w:r>
      <w:proofErr w:type="spellEnd"/>
      <w:r w:rsidRPr="003E269B">
        <w:rPr>
          <w:rFonts w:eastAsia="Arial Unicode MS"/>
        </w:rPr>
        <w:t xml:space="preserve"> idrætsaktiviteter. For det sportsmedicinske team har det betydet, at anbefalinger for klassifikation og landsholdssamlinger har været efterspurgt, og der er nu udarbejdet anbefalinger for begge dele. De første, der har afprøvet anbefalingerne for landsholdssamlinger, har været landsholdet i kørestolsrugby, som for nylig havde en samling på Musholm. Vi har været spændte på modtagelsen af anbefalingerne, men vi har kun modtaget positive tilkendegivelser. Vi kommer til at have </w:t>
      </w:r>
      <w:proofErr w:type="spellStart"/>
      <w:r w:rsidRPr="003E269B">
        <w:rPr>
          <w:rFonts w:eastAsia="Arial Unicode MS"/>
        </w:rPr>
        <w:t>coronaen</w:t>
      </w:r>
      <w:proofErr w:type="spellEnd"/>
      <w:r w:rsidRPr="003E269B">
        <w:rPr>
          <w:rFonts w:eastAsia="Arial Unicode MS"/>
        </w:rPr>
        <w:t xml:space="preserve"> i vores samfund i en tid endnu, og derfor er det vigtigt at tage forbehold, men også finde en god balance, så det er muligt at gennemføre aktiviteter – om end i et mindre omfang end tidligere. </w:t>
      </w:r>
    </w:p>
    <w:p w14:paraId="56446F6D" w14:textId="77777777" w:rsidR="005660EC" w:rsidRPr="003E269B" w:rsidRDefault="005660EC" w:rsidP="005660EC">
      <w:pPr>
        <w:ind w:left="166" w:hanging="1300"/>
        <w:rPr>
          <w:rFonts w:eastAsia="Arial Unicode MS"/>
        </w:rPr>
      </w:pPr>
    </w:p>
    <w:p w14:paraId="1A737EC5" w14:textId="77777777" w:rsidR="005660EC" w:rsidRPr="003E269B" w:rsidRDefault="005660EC" w:rsidP="00BC6832">
      <w:pPr>
        <w:pStyle w:val="Overskrift6"/>
        <w:rPr>
          <w:rFonts w:eastAsia="Arial Unicode MS"/>
        </w:rPr>
      </w:pPr>
      <w:r w:rsidRPr="003E269B">
        <w:rPr>
          <w:rFonts w:eastAsia="Arial Unicode MS"/>
        </w:rPr>
        <w:t>Blue Hors PARA CPEDI3* 2021</w:t>
      </w:r>
    </w:p>
    <w:p w14:paraId="5BD30629" w14:textId="77777777" w:rsidR="005660EC" w:rsidRPr="003E269B" w:rsidRDefault="005660EC" w:rsidP="00BC6832">
      <w:pPr>
        <w:rPr>
          <w:rFonts w:eastAsia="Arial Unicode MS"/>
        </w:rPr>
      </w:pPr>
      <w:r w:rsidRPr="003E269B">
        <w:rPr>
          <w:rFonts w:eastAsia="Arial Unicode MS"/>
        </w:rPr>
        <w:t xml:space="preserve">Dette års </w:t>
      </w:r>
      <w:proofErr w:type="spellStart"/>
      <w:r w:rsidRPr="003E269B">
        <w:rPr>
          <w:rFonts w:eastAsia="Arial Unicode MS"/>
        </w:rPr>
        <w:t>paradressurstævne</w:t>
      </w:r>
      <w:proofErr w:type="spellEnd"/>
      <w:r w:rsidRPr="003E269B">
        <w:rPr>
          <w:rFonts w:eastAsia="Arial Unicode MS"/>
        </w:rPr>
        <w:t xml:space="preserve"> på Blue Hors blev desværre aflyst pga. </w:t>
      </w:r>
      <w:proofErr w:type="spellStart"/>
      <w:r w:rsidRPr="003E269B">
        <w:rPr>
          <w:rFonts w:eastAsia="Arial Unicode MS"/>
        </w:rPr>
        <w:t>corona</w:t>
      </w:r>
      <w:proofErr w:type="spellEnd"/>
      <w:r w:rsidRPr="003E269B">
        <w:rPr>
          <w:rFonts w:eastAsia="Arial Unicode MS"/>
        </w:rPr>
        <w:t xml:space="preserve">, men der er optimisme omkring næste års stævne. Datoen er nu fastlagt til den 5.-7. februar 2021. Selv om vi står i en tid, hvor retningslinjerne omkring </w:t>
      </w:r>
      <w:proofErr w:type="spellStart"/>
      <w:r w:rsidRPr="003E269B">
        <w:rPr>
          <w:rFonts w:eastAsia="Arial Unicode MS"/>
        </w:rPr>
        <w:t>corona</w:t>
      </w:r>
      <w:proofErr w:type="spellEnd"/>
      <w:r w:rsidRPr="003E269B">
        <w:rPr>
          <w:rFonts w:eastAsia="Arial Unicode MS"/>
        </w:rPr>
        <w:t xml:space="preserve"> skifter, er der alligevel en positiv forventning om, at man kan gennemføre stævnet med gode procedurer, som udarbejdes i et samarbejde mellem Blue Hors og Parasport Danmark. Der vil næste år ikke være fokus på side events som de foregående år, men Blue Hors lægger gerne mødelokaler til udvalgs- og netværksmøder under eventen, og alle er velkommen som tilskuere før og efter møderne</w:t>
      </w:r>
    </w:p>
    <w:p w14:paraId="49A02E62" w14:textId="77777777" w:rsidR="005660EC" w:rsidRPr="003E269B" w:rsidRDefault="005660EC" w:rsidP="005660EC">
      <w:pPr>
        <w:ind w:left="166" w:hanging="1300"/>
        <w:rPr>
          <w:rFonts w:eastAsia="Arial Unicode MS"/>
        </w:rPr>
      </w:pPr>
    </w:p>
    <w:p w14:paraId="21203720" w14:textId="77777777" w:rsidR="005660EC" w:rsidRPr="003E269B" w:rsidRDefault="005660EC" w:rsidP="00BC6832">
      <w:pPr>
        <w:pStyle w:val="Overskrift6"/>
        <w:rPr>
          <w:rFonts w:eastAsia="Arial Unicode MS"/>
        </w:rPr>
      </w:pPr>
      <w:r w:rsidRPr="003E269B">
        <w:rPr>
          <w:rFonts w:eastAsia="Arial Unicode MS"/>
        </w:rPr>
        <w:t>Skydning</w:t>
      </w:r>
    </w:p>
    <w:p w14:paraId="6BEF9213" w14:textId="77777777" w:rsidR="005660EC" w:rsidRPr="003E269B" w:rsidRDefault="005660EC" w:rsidP="00BC6832">
      <w:pPr>
        <w:rPr>
          <w:rFonts w:eastAsia="Arial Unicode MS"/>
          <w:bCs/>
        </w:rPr>
      </w:pPr>
      <w:r w:rsidRPr="003E269B">
        <w:rPr>
          <w:rFonts w:eastAsia="Arial Unicode MS"/>
          <w:bCs/>
        </w:rPr>
        <w:t xml:space="preserve">På landsmødet der blev afviklet fredag den 28. august, blev der valgt nye folk ind i idrætsudvalget. Bjarne Christensen blev valgt som formand for udvalget. Bjarne er pensioneret politimand, der har været aktiv i Næstved </w:t>
      </w:r>
      <w:proofErr w:type="spellStart"/>
      <w:r w:rsidRPr="003E269B">
        <w:rPr>
          <w:rFonts w:eastAsia="Arial Unicode MS"/>
          <w:bCs/>
        </w:rPr>
        <w:t>Skytte-forening</w:t>
      </w:r>
      <w:proofErr w:type="spellEnd"/>
      <w:r w:rsidRPr="003E269B">
        <w:rPr>
          <w:rFonts w:eastAsia="Arial Unicode MS"/>
          <w:bCs/>
        </w:rPr>
        <w:t xml:space="preserve"> i mange år, som er kendt for at inkludere </w:t>
      </w:r>
      <w:proofErr w:type="spellStart"/>
      <w:r w:rsidRPr="003E269B">
        <w:rPr>
          <w:rFonts w:eastAsia="Arial Unicode MS"/>
          <w:bCs/>
        </w:rPr>
        <w:t>paraskytter</w:t>
      </w:r>
      <w:proofErr w:type="spellEnd"/>
      <w:r w:rsidRPr="003E269B">
        <w:rPr>
          <w:rFonts w:eastAsia="Arial Unicode MS"/>
          <w:bCs/>
        </w:rPr>
        <w:t xml:space="preserve"> i deres forening. Udover Bjarne var der genvalg til Jens Frimann, landsholdsskytte, samt nyvalg af 3 nye personer. Dermed blev der også sagt farvel og tak til Love Overbye og Petri Brask-Nielsen, som har siddet i udvalget i mange år.</w:t>
      </w:r>
    </w:p>
    <w:p w14:paraId="60C3DFBB" w14:textId="77777777" w:rsidR="005660EC" w:rsidRPr="003E269B" w:rsidRDefault="005660EC" w:rsidP="005660EC">
      <w:pPr>
        <w:ind w:left="166" w:hanging="1300"/>
        <w:rPr>
          <w:rFonts w:eastAsia="Arial Unicode MS"/>
          <w:bCs/>
        </w:rPr>
      </w:pPr>
    </w:p>
    <w:p w14:paraId="556AFA73" w14:textId="77777777" w:rsidR="005660EC" w:rsidRPr="003E269B" w:rsidRDefault="005660EC" w:rsidP="00BC6832">
      <w:pPr>
        <w:rPr>
          <w:rFonts w:eastAsia="Arial Unicode MS"/>
        </w:rPr>
      </w:pPr>
      <w:r w:rsidRPr="003E269B">
        <w:rPr>
          <w:rFonts w:eastAsia="Arial Unicode MS"/>
        </w:rPr>
        <w:t xml:space="preserve">Tre af de danske skytter der indgår i Parasport Danmarks elitesatsning deltager på søndag i Aarhus </w:t>
      </w:r>
      <w:proofErr w:type="spellStart"/>
      <w:r w:rsidRPr="003E269B">
        <w:rPr>
          <w:rFonts w:eastAsia="Arial Unicode MS"/>
        </w:rPr>
        <w:t>Indoor</w:t>
      </w:r>
      <w:proofErr w:type="spellEnd"/>
      <w:r w:rsidRPr="003E269B">
        <w:rPr>
          <w:rFonts w:eastAsia="Arial Unicode MS"/>
        </w:rPr>
        <w:t xml:space="preserve"> Open 2020/2021. Stævnet afvikles i Skytternes Hus, der har indendørs 50 meter baner. De deltager i de paralympiske discipliner: 50m liggende 60 skud og helmach 3x40 skud. De deltager på lige fod med de øvrige skytter.</w:t>
      </w:r>
    </w:p>
    <w:p w14:paraId="0416EEBD" w14:textId="77777777" w:rsidR="005660EC" w:rsidRPr="003E269B" w:rsidRDefault="005660EC" w:rsidP="005660EC">
      <w:pPr>
        <w:ind w:left="166" w:hanging="1300"/>
        <w:rPr>
          <w:rFonts w:eastAsia="Arial Unicode MS"/>
        </w:rPr>
      </w:pPr>
    </w:p>
    <w:p w14:paraId="7ED17DC8" w14:textId="77777777" w:rsidR="005660EC" w:rsidRPr="003E269B" w:rsidRDefault="005660EC" w:rsidP="00BC6832">
      <w:pPr>
        <w:rPr>
          <w:rFonts w:eastAsia="Arial Unicode MS"/>
        </w:rPr>
      </w:pPr>
      <w:r w:rsidRPr="003E269B">
        <w:rPr>
          <w:rFonts w:eastAsia="Arial Unicode MS"/>
        </w:rPr>
        <w:t xml:space="preserve">I forbindelse med stævnet arrangeres der træning for skytterne, ligesom der er møde med Dansk Skytteunions centertræner Kim Ibsen, da det forventes at et par af vores skytter på sigt tilknyttes og inkluderes i Dansk Skytte Unions Talentcenter Vest. På samlingen vil der være besøg af skytter der evt. kan rekrutteres til </w:t>
      </w:r>
      <w:proofErr w:type="spellStart"/>
      <w:r w:rsidRPr="003E269B">
        <w:rPr>
          <w:rFonts w:eastAsia="Arial Unicode MS"/>
        </w:rPr>
        <w:t>paraskydning</w:t>
      </w:r>
      <w:proofErr w:type="spellEnd"/>
      <w:r w:rsidRPr="003E269B">
        <w:rPr>
          <w:rFonts w:eastAsia="Arial Unicode MS"/>
        </w:rPr>
        <w:t>.</w:t>
      </w:r>
    </w:p>
    <w:p w14:paraId="45D3598B" w14:textId="77777777" w:rsidR="005660EC" w:rsidRPr="003E269B" w:rsidRDefault="005660EC" w:rsidP="005660EC">
      <w:pPr>
        <w:ind w:left="166" w:hanging="1300"/>
        <w:rPr>
          <w:rFonts w:eastAsia="Arial Unicode MS"/>
        </w:rPr>
      </w:pPr>
    </w:p>
    <w:p w14:paraId="581EF4F3" w14:textId="77777777" w:rsidR="005660EC" w:rsidRPr="003E269B" w:rsidRDefault="005660EC" w:rsidP="00BC6832">
      <w:pPr>
        <w:rPr>
          <w:rFonts w:eastAsia="Arial Unicode MS"/>
        </w:rPr>
      </w:pPr>
      <w:r w:rsidRPr="003E269B">
        <w:rPr>
          <w:rFonts w:eastAsia="Arial Unicode MS"/>
        </w:rPr>
        <w:t xml:space="preserve">Det er fjerde gang at skytterne er samlet efter </w:t>
      </w:r>
      <w:proofErr w:type="spellStart"/>
      <w:r w:rsidRPr="003E269B">
        <w:rPr>
          <w:rFonts w:eastAsia="Arial Unicode MS"/>
        </w:rPr>
        <w:t>corona</w:t>
      </w:r>
      <w:proofErr w:type="spellEnd"/>
      <w:r w:rsidRPr="003E269B">
        <w:rPr>
          <w:rFonts w:eastAsia="Arial Unicode MS"/>
        </w:rPr>
        <w:t xml:space="preserve">. Landstræner Jonas Jacobsson følger træning og konkurrencer online via 4 kameraer og rådgiver skytterne i deres træning via Messenger.  </w:t>
      </w:r>
    </w:p>
    <w:p w14:paraId="36A7E4BF" w14:textId="77777777" w:rsidR="005660EC" w:rsidRPr="003E269B" w:rsidRDefault="005660EC" w:rsidP="005660EC">
      <w:pPr>
        <w:ind w:left="166" w:hanging="1300"/>
        <w:rPr>
          <w:rFonts w:eastAsia="Arial Unicode MS"/>
        </w:rPr>
      </w:pPr>
    </w:p>
    <w:p w14:paraId="61FF3E63" w14:textId="77777777" w:rsidR="005660EC" w:rsidRPr="003E269B" w:rsidRDefault="005660EC" w:rsidP="00BC6832">
      <w:pPr>
        <w:pStyle w:val="Overskrift6"/>
        <w:rPr>
          <w:rFonts w:eastAsia="Arial Unicode MS"/>
        </w:rPr>
      </w:pPr>
      <w:r w:rsidRPr="003E269B">
        <w:rPr>
          <w:rFonts w:eastAsia="Arial Unicode MS"/>
        </w:rPr>
        <w:t xml:space="preserve">Tennis </w:t>
      </w:r>
    </w:p>
    <w:p w14:paraId="1809555A" w14:textId="77777777" w:rsidR="005660EC" w:rsidRPr="003E269B" w:rsidRDefault="005660EC" w:rsidP="00BC6832">
      <w:pPr>
        <w:rPr>
          <w:rFonts w:eastAsia="Arial Unicode MS"/>
        </w:rPr>
      </w:pPr>
      <w:r w:rsidRPr="003E269B">
        <w:rPr>
          <w:rFonts w:eastAsia="Arial Unicode MS"/>
        </w:rPr>
        <w:t xml:space="preserve">Der har været afholdt en form for DM i </w:t>
      </w:r>
      <w:proofErr w:type="spellStart"/>
      <w:r w:rsidRPr="003E269B">
        <w:rPr>
          <w:rFonts w:eastAsia="Arial Unicode MS"/>
        </w:rPr>
        <w:t>Paratennis</w:t>
      </w:r>
      <w:proofErr w:type="spellEnd"/>
      <w:r w:rsidRPr="003E269B">
        <w:rPr>
          <w:rFonts w:eastAsia="Arial Unicode MS"/>
        </w:rPr>
        <w:t xml:space="preserve"> den 22. august. Der var kun 3 der stillede op i single, da Christoffer Holmer havde meldt afbud dagen før. </w:t>
      </w:r>
    </w:p>
    <w:p w14:paraId="391C1B10" w14:textId="77777777" w:rsidR="005660EC" w:rsidRPr="003E269B" w:rsidRDefault="005660EC" w:rsidP="00BC6832">
      <w:pPr>
        <w:rPr>
          <w:rFonts w:eastAsia="Arial Unicode MS"/>
        </w:rPr>
      </w:pPr>
      <w:r w:rsidRPr="003E269B">
        <w:rPr>
          <w:rFonts w:eastAsia="Arial Unicode MS"/>
        </w:rPr>
        <w:t xml:space="preserve">Mads Meyer, Louise Willerslev og Thomas Pedersen spillede </w:t>
      </w:r>
      <w:proofErr w:type="spellStart"/>
      <w:r w:rsidRPr="003E269B">
        <w:rPr>
          <w:rFonts w:eastAsia="Arial Unicode MS"/>
        </w:rPr>
        <w:t>Round</w:t>
      </w:r>
      <w:proofErr w:type="spellEnd"/>
      <w:r w:rsidRPr="003E269B">
        <w:rPr>
          <w:rFonts w:eastAsia="Arial Unicode MS"/>
        </w:rPr>
        <w:t xml:space="preserve"> Robin om titlen.</w:t>
      </w:r>
    </w:p>
    <w:p w14:paraId="06470597" w14:textId="77777777" w:rsidR="005660EC" w:rsidRPr="003E269B" w:rsidRDefault="005660EC" w:rsidP="005660EC">
      <w:pPr>
        <w:ind w:left="166" w:hanging="1300"/>
        <w:rPr>
          <w:rFonts w:eastAsia="Arial Unicode MS"/>
        </w:rPr>
      </w:pPr>
    </w:p>
    <w:p w14:paraId="6DAE1DFC" w14:textId="77777777" w:rsidR="005660EC" w:rsidRPr="003E269B" w:rsidRDefault="005660EC" w:rsidP="00BC6832">
      <w:pPr>
        <w:rPr>
          <w:rFonts w:eastAsia="Arial Unicode MS"/>
        </w:rPr>
      </w:pPr>
      <w:r w:rsidRPr="003E269B">
        <w:rPr>
          <w:rFonts w:eastAsia="Arial Unicode MS"/>
        </w:rPr>
        <w:t>Resultatet blev at Thomas forsvarede sin DM-titel med to sejre, Louise blev nr. to med en sejre og et nederlag og Mads blev nr. 3 med to nederlag. Finalen mellem Thomas og Louise blev, efter hvad tilskuerne sagde en god og velspillet kamp og endte med resultatet 6-0; 4-6 og 10-5 i et afgørende matchtiebreak.</w:t>
      </w:r>
    </w:p>
    <w:p w14:paraId="4BC14C39" w14:textId="77777777" w:rsidR="005660EC" w:rsidRPr="003E269B" w:rsidRDefault="005660EC" w:rsidP="005660EC">
      <w:pPr>
        <w:ind w:left="166" w:hanging="1300"/>
        <w:rPr>
          <w:rFonts w:eastAsia="Arial Unicode MS"/>
        </w:rPr>
      </w:pPr>
    </w:p>
    <w:p w14:paraId="51961454" w14:textId="77777777" w:rsidR="005660EC" w:rsidRPr="003E269B" w:rsidRDefault="005660EC" w:rsidP="00BC6832">
      <w:pPr>
        <w:rPr>
          <w:rFonts w:eastAsia="Arial Unicode MS"/>
        </w:rPr>
      </w:pPr>
      <w:r w:rsidRPr="003E269B">
        <w:rPr>
          <w:rFonts w:eastAsia="Arial Unicode MS"/>
        </w:rPr>
        <w:t>I mixdouble spillede Mads og Malene sammen mod Louise og Thomas, her vandt Louise og Thomas i to sæt og forsvarede dermed deres titel i Mix.</w:t>
      </w:r>
    </w:p>
    <w:p w14:paraId="0596AA65" w14:textId="77777777" w:rsidR="005660EC" w:rsidRPr="003E269B" w:rsidRDefault="005660EC" w:rsidP="005660EC">
      <w:pPr>
        <w:ind w:left="166" w:hanging="1300"/>
        <w:rPr>
          <w:rFonts w:eastAsia="Arial Unicode MS"/>
        </w:rPr>
      </w:pPr>
    </w:p>
    <w:p w14:paraId="001389EF" w14:textId="77777777" w:rsidR="005660EC" w:rsidRPr="003E269B" w:rsidRDefault="005660EC" w:rsidP="00BC6832">
      <w:pPr>
        <w:ind w:hanging="4"/>
        <w:rPr>
          <w:rFonts w:eastAsia="Arial Unicode MS"/>
        </w:rPr>
      </w:pPr>
      <w:r w:rsidRPr="003E269B">
        <w:rPr>
          <w:rFonts w:eastAsia="Arial Unicode MS"/>
        </w:rPr>
        <w:t>Medaljerne blev uddelt af den tidligere formand for DTF, Henrik Klitvad og SLTU-formand Jens Varberg.</w:t>
      </w:r>
    </w:p>
    <w:p w14:paraId="089F53DE" w14:textId="77777777" w:rsidR="005660EC" w:rsidRPr="003E269B" w:rsidRDefault="005660EC" w:rsidP="005660EC">
      <w:pPr>
        <w:ind w:left="166" w:hanging="1300"/>
        <w:rPr>
          <w:rFonts w:eastAsia="Arial Unicode MS"/>
          <w:b/>
          <w:bCs/>
        </w:rPr>
      </w:pPr>
    </w:p>
    <w:p w14:paraId="63612E69" w14:textId="77777777" w:rsidR="005660EC" w:rsidRPr="003E269B" w:rsidRDefault="005660EC" w:rsidP="00BC6832">
      <w:pPr>
        <w:pStyle w:val="Overskrift6"/>
        <w:rPr>
          <w:rFonts w:eastAsia="Arial Unicode MS"/>
        </w:rPr>
      </w:pPr>
      <w:r w:rsidRPr="003E269B">
        <w:rPr>
          <w:rFonts w:eastAsia="Arial Unicode MS"/>
        </w:rPr>
        <w:t xml:space="preserve">Kontakt til de rene </w:t>
      </w:r>
      <w:proofErr w:type="spellStart"/>
      <w:r w:rsidRPr="003E269B">
        <w:rPr>
          <w:rFonts w:eastAsia="Arial Unicode MS"/>
        </w:rPr>
        <w:t>parasportsklubber</w:t>
      </w:r>
      <w:proofErr w:type="spellEnd"/>
    </w:p>
    <w:p w14:paraId="223E5392" w14:textId="77777777" w:rsidR="005660EC" w:rsidRPr="003E269B" w:rsidRDefault="005660EC" w:rsidP="00BC6832">
      <w:pPr>
        <w:rPr>
          <w:rFonts w:eastAsia="Arial Unicode MS"/>
          <w:bCs/>
        </w:rPr>
      </w:pPr>
      <w:r w:rsidRPr="003E269B">
        <w:rPr>
          <w:rFonts w:eastAsia="Arial Unicode MS"/>
          <w:bCs/>
        </w:rPr>
        <w:t xml:space="preserve">På baggrund af de gode erfaringer vi havde med at tage </w:t>
      </w:r>
      <w:proofErr w:type="spellStart"/>
      <w:r w:rsidRPr="003E269B">
        <w:rPr>
          <w:rFonts w:eastAsia="Arial Unicode MS"/>
          <w:bCs/>
        </w:rPr>
        <w:t>corona</w:t>
      </w:r>
      <w:proofErr w:type="spellEnd"/>
      <w:r w:rsidRPr="003E269B">
        <w:rPr>
          <w:rFonts w:eastAsia="Arial Unicode MS"/>
          <w:bCs/>
        </w:rPr>
        <w:t>-temperaturen i en række af vores medlemsklubber i foråret, vil vi bruge efteråret på at kontakte de 85 klubber, som kun har medlemskab hos os og dermed ikke i andre specialforbund (og som ikke blev kontaktet i foråret). Formålet er at Parasport Danmark skal være en opsøgende og aktiv sparringspart for forbundets medlemsklubber. Vi ønsker at understøtte klubfrivilliges engagement og motivation jf. vision om at være et kompetenceforbund. Endeligt vil vi vise at Parasport Danmark også er aktiv til stede for organisationens basisniveau - klubberne.</w:t>
      </w:r>
    </w:p>
    <w:p w14:paraId="4C18DF1B" w14:textId="77777777" w:rsidR="005660EC" w:rsidRPr="003E269B" w:rsidRDefault="005660EC" w:rsidP="00BC6832">
      <w:pPr>
        <w:rPr>
          <w:rFonts w:eastAsia="Arial Unicode MS"/>
          <w:bCs/>
        </w:rPr>
      </w:pPr>
      <w:r w:rsidRPr="003E269B">
        <w:rPr>
          <w:rFonts w:eastAsia="Arial Unicode MS"/>
          <w:bCs/>
        </w:rPr>
        <w:t>Opgaven er primært forankret i Fagteam Klubber og kommuner, men enkelte andre idrætskonsulenter er involveret qua deres funktion som idrætskontakt.</w:t>
      </w:r>
    </w:p>
    <w:p w14:paraId="7133EB31" w14:textId="77777777" w:rsidR="005660EC" w:rsidRPr="003E269B" w:rsidRDefault="005660EC" w:rsidP="005660EC">
      <w:pPr>
        <w:ind w:left="166" w:hanging="1300"/>
        <w:rPr>
          <w:rFonts w:eastAsia="Arial Unicode MS"/>
          <w:bCs/>
        </w:rPr>
      </w:pPr>
    </w:p>
    <w:p w14:paraId="6FD2B594" w14:textId="77777777" w:rsidR="005660EC" w:rsidRPr="003E269B" w:rsidRDefault="005660EC" w:rsidP="00BC6832">
      <w:pPr>
        <w:pStyle w:val="Overskrift6"/>
        <w:rPr>
          <w:rFonts w:eastAsia="Arial Unicode MS"/>
        </w:rPr>
      </w:pPr>
      <w:r w:rsidRPr="003E269B">
        <w:rPr>
          <w:rFonts w:eastAsia="Arial Unicode MS"/>
        </w:rPr>
        <w:t>E-learning</w:t>
      </w:r>
    </w:p>
    <w:p w14:paraId="018CD57F" w14:textId="77777777" w:rsidR="005660EC" w:rsidRPr="003E269B" w:rsidRDefault="005660EC" w:rsidP="00BC6832">
      <w:pPr>
        <w:rPr>
          <w:rFonts w:eastAsia="Arial Unicode MS"/>
          <w:bCs/>
        </w:rPr>
      </w:pPr>
      <w:r w:rsidRPr="003E269B">
        <w:rPr>
          <w:rFonts w:eastAsia="Arial Unicode MS"/>
          <w:bCs/>
        </w:rPr>
        <w:t>Alle vores E-learningsmoduler har hidtil ligget på DIF’s platform hertil. Det har haft sine begrænsninger dels ift. begrænsninger ift. opsætning, layout og redigering, og dels en ret besværlig og ulogisk tilgang.</w:t>
      </w:r>
    </w:p>
    <w:p w14:paraId="12E71DD0" w14:textId="77777777" w:rsidR="005660EC" w:rsidRPr="003E269B" w:rsidRDefault="005660EC" w:rsidP="00BC6832">
      <w:pPr>
        <w:rPr>
          <w:rFonts w:eastAsia="Arial Unicode MS"/>
          <w:bCs/>
        </w:rPr>
      </w:pPr>
      <w:r w:rsidRPr="003E269B">
        <w:rPr>
          <w:rFonts w:eastAsia="Arial Unicode MS"/>
          <w:bCs/>
        </w:rPr>
        <w:t>Derfor er vi nu ved convertere dem til et andet format (Power Point) og flytte dem til YouTube. De vil dermed være direkte tilgængelig via et link fra vores hjemmeside.</w:t>
      </w:r>
    </w:p>
    <w:p w14:paraId="476F82A4" w14:textId="77777777" w:rsidR="005660EC" w:rsidRPr="003E269B" w:rsidRDefault="005660EC" w:rsidP="00BC6832">
      <w:pPr>
        <w:ind w:left="166" w:firstLine="968"/>
        <w:rPr>
          <w:rFonts w:eastAsia="Arial Unicode MS"/>
          <w:bCs/>
        </w:rPr>
      </w:pPr>
      <w:r w:rsidRPr="003E269B">
        <w:rPr>
          <w:rFonts w:eastAsia="Arial Unicode MS"/>
          <w:bCs/>
        </w:rPr>
        <w:t>Alle kurserne er stadig gratis.</w:t>
      </w:r>
    </w:p>
    <w:p w14:paraId="1BF396E6" w14:textId="77777777" w:rsidR="005660EC" w:rsidRPr="003E269B" w:rsidRDefault="005660EC" w:rsidP="005660EC">
      <w:pPr>
        <w:ind w:left="166" w:hanging="1300"/>
        <w:rPr>
          <w:rFonts w:eastAsia="Arial Unicode MS"/>
          <w:bCs/>
        </w:rPr>
      </w:pPr>
    </w:p>
    <w:p w14:paraId="6AF0B218" w14:textId="77777777" w:rsidR="005660EC" w:rsidRPr="003E269B" w:rsidRDefault="005660EC" w:rsidP="00BC6832">
      <w:pPr>
        <w:pStyle w:val="Overskrift6"/>
        <w:rPr>
          <w:rFonts w:eastAsia="Arial Unicode MS"/>
        </w:rPr>
      </w:pPr>
      <w:r w:rsidRPr="003E269B">
        <w:rPr>
          <w:rFonts w:eastAsia="Arial Unicode MS"/>
        </w:rPr>
        <w:t>Ny i parasporten</w:t>
      </w:r>
    </w:p>
    <w:p w14:paraId="2EED39EE" w14:textId="2529BA0D" w:rsidR="005660EC" w:rsidRPr="003E269B" w:rsidRDefault="005660EC" w:rsidP="00BC6832">
      <w:pPr>
        <w:rPr>
          <w:rFonts w:eastAsia="Arial Unicode MS"/>
        </w:rPr>
      </w:pPr>
      <w:r w:rsidRPr="003E269B">
        <w:rPr>
          <w:rFonts w:eastAsia="Arial Unicode MS"/>
        </w:rPr>
        <w:t xml:space="preserve">I rekrutteringsteamet har vi haft rekrutteringsværktøjet Ny i parasporten under luppen. Det har fået en grafisk opgradering på hjemmesiden samtidig med at der er ændret lidt i indholdet i formularen. Derudover har vi indarbejdet en ny procedure for behandling af de indkomne henvendelser. Formålet med den nye procedure er dels at registrere alle henvendelser til intern brug, og dels at sikre bedst mulig hjælp til den potentielt nye idrætsudøver. Næste step i udviklingen af værktøjet er at bringe det mere struktureret og aktivt i spil ved samarbejde med eksterne aktører </w:t>
      </w:r>
      <w:r w:rsidR="00BC6832" w:rsidRPr="003E269B">
        <w:rPr>
          <w:rFonts w:eastAsia="Arial Unicode MS"/>
        </w:rPr>
        <w:t>f.eks.</w:t>
      </w:r>
      <w:r w:rsidRPr="003E269B">
        <w:rPr>
          <w:rFonts w:eastAsia="Arial Unicode MS"/>
        </w:rPr>
        <w:t xml:space="preserve"> rehabiliteringsinstitutioner og handicaporganisationer. Til formålet er der trykt postkort, som ligger hos Thomas i </w:t>
      </w:r>
      <w:r w:rsidRPr="003E269B">
        <w:rPr>
          <w:rFonts w:eastAsia="Arial Unicode MS"/>
          <w:b/>
          <w:bCs/>
        </w:rPr>
        <w:t>Brøndby</w:t>
      </w:r>
      <w:r w:rsidRPr="003E269B">
        <w:rPr>
          <w:rFonts w:eastAsia="Arial Unicode MS"/>
        </w:rPr>
        <w:t>, Peter i Vejle og Stine i Viborg. Siden opgraderingen af værktøjet i april, er der i skrivende stund 35 udøvere, der har udfyldt formularen på hjemmesiden, og deraf er 18 hjulpet i gang i en forening, fire er af forskellige årsager ikke lykkedes at hjælpe i gang, og de resterende 13 er stadig i proces. Coronasituationen og sommerferien taget i betragtning, er det et ganske fint resultat.</w:t>
      </w:r>
    </w:p>
    <w:p w14:paraId="5DD43900" w14:textId="77777777" w:rsidR="005660EC" w:rsidRPr="003E269B" w:rsidRDefault="005660EC" w:rsidP="005660EC">
      <w:pPr>
        <w:ind w:left="166" w:hanging="1300"/>
        <w:rPr>
          <w:rFonts w:eastAsia="Arial Unicode MS"/>
          <w:bCs/>
        </w:rPr>
      </w:pPr>
    </w:p>
    <w:p w14:paraId="319B912A" w14:textId="77777777" w:rsidR="005660EC" w:rsidRPr="003E269B" w:rsidRDefault="005660EC" w:rsidP="00BC6832">
      <w:pPr>
        <w:pStyle w:val="Overskrift6"/>
        <w:rPr>
          <w:rFonts w:eastAsia="Arial Unicode MS"/>
        </w:rPr>
      </w:pPr>
      <w:r w:rsidRPr="003E269B">
        <w:rPr>
          <w:rFonts w:eastAsia="Arial Unicode MS"/>
        </w:rPr>
        <w:t>Bevæg dig for livet – Parasport og idræt for sindet (BDFL PI)</w:t>
      </w:r>
    </w:p>
    <w:p w14:paraId="381CBBC5" w14:textId="77777777" w:rsidR="005660EC" w:rsidRPr="003E269B" w:rsidRDefault="005660EC" w:rsidP="00BC6832">
      <w:pPr>
        <w:rPr>
          <w:rFonts w:eastAsia="Arial Unicode MS"/>
          <w:bCs/>
        </w:rPr>
      </w:pPr>
      <w:r w:rsidRPr="003E269B">
        <w:rPr>
          <w:rFonts w:eastAsia="Arial Unicode MS"/>
          <w:bCs/>
          <w:lang w:val="en-US"/>
        </w:rPr>
        <w:t xml:space="preserve">BDFL PI </w:t>
      </w:r>
      <w:proofErr w:type="spellStart"/>
      <w:r w:rsidRPr="003E269B">
        <w:rPr>
          <w:rFonts w:eastAsia="Arial Unicode MS"/>
          <w:bCs/>
          <w:lang w:val="en-US"/>
        </w:rPr>
        <w:t>evalueres</w:t>
      </w:r>
      <w:proofErr w:type="spellEnd"/>
      <w:r w:rsidRPr="003E269B">
        <w:rPr>
          <w:rFonts w:eastAsia="Arial Unicode MS"/>
          <w:bCs/>
          <w:lang w:val="en-US"/>
        </w:rPr>
        <w:t xml:space="preserve"> </w:t>
      </w:r>
      <w:proofErr w:type="spellStart"/>
      <w:r w:rsidRPr="003E269B">
        <w:rPr>
          <w:rFonts w:eastAsia="Arial Unicode MS"/>
          <w:bCs/>
          <w:lang w:val="en-US"/>
        </w:rPr>
        <w:t>af</w:t>
      </w:r>
      <w:proofErr w:type="spellEnd"/>
      <w:r w:rsidRPr="003E269B">
        <w:rPr>
          <w:rFonts w:eastAsia="Arial Unicode MS"/>
          <w:bCs/>
          <w:lang w:val="en-US"/>
        </w:rPr>
        <w:t xml:space="preserve"> Active </w:t>
      </w:r>
      <w:proofErr w:type="spellStart"/>
      <w:r w:rsidRPr="003E269B">
        <w:rPr>
          <w:rFonts w:eastAsia="Arial Unicode MS"/>
          <w:bCs/>
          <w:lang w:val="en-US"/>
        </w:rPr>
        <w:t>Reasearch</w:t>
      </w:r>
      <w:proofErr w:type="spellEnd"/>
      <w:r w:rsidRPr="003E269B">
        <w:rPr>
          <w:rFonts w:eastAsia="Arial Unicode MS"/>
          <w:bCs/>
          <w:lang w:val="en-US"/>
        </w:rPr>
        <w:t xml:space="preserve"> </w:t>
      </w:r>
      <w:proofErr w:type="spellStart"/>
      <w:r w:rsidRPr="003E269B">
        <w:rPr>
          <w:rFonts w:eastAsia="Arial Unicode MS"/>
          <w:bCs/>
          <w:lang w:val="en-US"/>
        </w:rPr>
        <w:t>ved</w:t>
      </w:r>
      <w:proofErr w:type="spellEnd"/>
      <w:r w:rsidRPr="003E269B">
        <w:rPr>
          <w:rFonts w:eastAsia="Arial Unicode MS"/>
          <w:bCs/>
          <w:lang w:val="en-US"/>
        </w:rPr>
        <w:t xml:space="preserve"> Maja Pilegaard. </w:t>
      </w:r>
      <w:r w:rsidRPr="003E269B">
        <w:rPr>
          <w:rFonts w:eastAsia="Arial Unicode MS"/>
          <w:bCs/>
        </w:rPr>
        <w:t>Evalueringen bygger på undersøgelser af både det organisatoriske, projektets samarbejdsformer samt projektets indsatser (idrætstilbud – kurser – events). Særligt samarbejdet mellem DAI, DGI og Parasport Danmark og samarbejdet med kommunerne er i fokus.</w:t>
      </w:r>
    </w:p>
    <w:p w14:paraId="415C414B" w14:textId="77777777" w:rsidR="005660EC" w:rsidRPr="003E269B" w:rsidRDefault="005660EC" w:rsidP="00BC6832">
      <w:pPr>
        <w:rPr>
          <w:rFonts w:eastAsia="Arial Unicode MS"/>
          <w:bCs/>
        </w:rPr>
      </w:pPr>
      <w:r w:rsidRPr="003E269B">
        <w:rPr>
          <w:rFonts w:eastAsia="Arial Unicode MS"/>
          <w:bCs/>
        </w:rPr>
        <w:t xml:space="preserve">Repræsentanter fra styregruppen har været til møde med repræsentationer for BDFL visionsgruppen vedrørende fremtidigt samarbejde. Det var på forhånd tilkendegivet, at der ikke vil blive bevilget centrale midler til at fortsætte BDFL PI efter 2020. Dialogen gik i stedet på, hvordan de tre projekt-organisationer ser på fremtidigt samarbejde. Fra visionsgruppen blev der lyttet til, at der ses positivt på fremtidigt samarbejde om end den igangværende evaluering af BDFL PI vil være med til at bane vejen for en eventuel prioritering hos særligt DAI og DGI (Sidstnævnte har nedlagt Inklusion som centralt fokusområde, hvilket betyder, at </w:t>
      </w:r>
      <w:proofErr w:type="spellStart"/>
      <w:proofErr w:type="gramStart"/>
      <w:r w:rsidRPr="003E269B">
        <w:rPr>
          <w:rFonts w:eastAsia="Arial Unicode MS"/>
          <w:bCs/>
        </w:rPr>
        <w:t>DGIs</w:t>
      </w:r>
      <w:proofErr w:type="spellEnd"/>
      <w:proofErr w:type="gramEnd"/>
      <w:r w:rsidRPr="003E269B">
        <w:rPr>
          <w:rFonts w:eastAsia="Arial Unicode MS"/>
          <w:bCs/>
        </w:rPr>
        <w:t xml:space="preserve"> landsdele ikke fortsætter med inklusionskonsulenter).</w:t>
      </w:r>
    </w:p>
    <w:p w14:paraId="0B41B417" w14:textId="77777777" w:rsidR="005660EC" w:rsidRPr="003E269B" w:rsidRDefault="005660EC" w:rsidP="005660EC">
      <w:pPr>
        <w:ind w:left="166" w:hanging="1300"/>
        <w:rPr>
          <w:rFonts w:eastAsia="Arial Unicode MS"/>
          <w:bCs/>
        </w:rPr>
      </w:pPr>
    </w:p>
    <w:p w14:paraId="72A681A9" w14:textId="77777777" w:rsidR="005660EC" w:rsidRPr="003E269B" w:rsidRDefault="005660EC" w:rsidP="00BC6832">
      <w:pPr>
        <w:pStyle w:val="Overskrift6"/>
        <w:rPr>
          <w:rFonts w:eastAsia="Arial Unicode MS"/>
        </w:rPr>
      </w:pPr>
      <w:r w:rsidRPr="003E269B">
        <w:rPr>
          <w:rFonts w:eastAsia="Arial Unicode MS"/>
        </w:rPr>
        <w:t>Kommunesamarbejde</w:t>
      </w:r>
    </w:p>
    <w:p w14:paraId="78C93025" w14:textId="77777777" w:rsidR="005660EC" w:rsidRPr="003E269B" w:rsidRDefault="005660EC" w:rsidP="00BC6832">
      <w:pPr>
        <w:rPr>
          <w:rFonts w:eastAsia="Arial Unicode MS"/>
          <w:bCs/>
        </w:rPr>
      </w:pPr>
      <w:r w:rsidRPr="003E269B">
        <w:rPr>
          <w:rFonts w:eastAsia="Arial Unicode MS"/>
          <w:bCs/>
        </w:rPr>
        <w:t>Der er fortsat stor interesse fra kommunernes side i at samarbejde med forbundet. Vi får jævnligt henvendelser fra kommuner og senest har Nyborg Kommune ansat en idrætskoordinator på tværs af handicap – og psykiatriområdet, ligesom vi har indledt samarbejde med Herning Kommune og deltager i fælles foreningsfora i Hvidovre og Holstebro.</w:t>
      </w:r>
    </w:p>
    <w:p w14:paraId="5948F01B" w14:textId="77777777" w:rsidR="005660EC" w:rsidRPr="003E269B" w:rsidRDefault="005660EC" w:rsidP="005660EC">
      <w:pPr>
        <w:ind w:left="166" w:hanging="1300"/>
        <w:rPr>
          <w:rFonts w:eastAsia="Arial Unicode MS"/>
          <w:bCs/>
        </w:rPr>
      </w:pPr>
      <w:r w:rsidRPr="003E269B">
        <w:rPr>
          <w:rFonts w:eastAsia="Arial Unicode MS"/>
          <w:bCs/>
        </w:rPr>
        <w:t xml:space="preserve"> </w:t>
      </w:r>
    </w:p>
    <w:p w14:paraId="5E300E9A" w14:textId="77777777" w:rsidR="005660EC" w:rsidRPr="003E269B" w:rsidRDefault="005660EC" w:rsidP="00BC6832">
      <w:pPr>
        <w:pStyle w:val="Overskrift6"/>
        <w:rPr>
          <w:rFonts w:eastAsia="Arial Unicode MS"/>
        </w:rPr>
      </w:pPr>
      <w:r w:rsidRPr="003E269B">
        <w:rPr>
          <w:rFonts w:eastAsia="Arial Unicode MS"/>
        </w:rPr>
        <w:t>Blindetennis</w:t>
      </w:r>
    </w:p>
    <w:p w14:paraId="74AD1F21" w14:textId="77777777" w:rsidR="005660EC" w:rsidRPr="003E269B" w:rsidRDefault="005660EC" w:rsidP="00BC6832">
      <w:pPr>
        <w:rPr>
          <w:rFonts w:eastAsia="Arial Unicode MS"/>
          <w:bCs/>
        </w:rPr>
      </w:pPr>
      <w:r w:rsidRPr="003E269B">
        <w:rPr>
          <w:rFonts w:eastAsia="Arial Unicode MS"/>
          <w:bCs/>
        </w:rPr>
        <w:t>Efter et par henvendelser fra bl.a. Dansk Blindesamfund har vi undersøgt om vi skulle gøre en indsats for at få dette afprøvet. Vi har bl.a. været i kontakt med tennisforbundet og set på mulighederne i spillet. Vi er afsluttende konkluderet, at blindetennis er svært tilgængelig for nye spillere, kravene til faciliteter, hjælpere og klubber er store, og målgruppen er formentlig meget lille. Vi har derfor besluttet ikke at arbejde videre med dette.</w:t>
      </w:r>
    </w:p>
    <w:p w14:paraId="3090387D" w14:textId="77777777" w:rsidR="005660EC" w:rsidRPr="003E269B" w:rsidRDefault="005660EC" w:rsidP="005660EC">
      <w:pPr>
        <w:ind w:left="166" w:hanging="1300"/>
        <w:rPr>
          <w:rFonts w:eastAsia="Arial Unicode MS"/>
          <w:bCs/>
        </w:rPr>
      </w:pPr>
    </w:p>
    <w:p w14:paraId="27D3E4DC" w14:textId="77777777" w:rsidR="005660EC" w:rsidRPr="003E269B" w:rsidRDefault="005660EC" w:rsidP="00BC6832">
      <w:pPr>
        <w:pStyle w:val="Overskrift6"/>
        <w:rPr>
          <w:rFonts w:eastAsia="Arial Unicode MS"/>
        </w:rPr>
      </w:pPr>
      <w:r w:rsidRPr="003E269B">
        <w:rPr>
          <w:rFonts w:eastAsia="Arial Unicode MS"/>
        </w:rPr>
        <w:t>Særlig indsats rettet mod mennesker med synshandicap</w:t>
      </w:r>
    </w:p>
    <w:p w14:paraId="06FF9069" w14:textId="77777777" w:rsidR="005660EC" w:rsidRPr="003E269B" w:rsidRDefault="005660EC" w:rsidP="00BC6832">
      <w:pPr>
        <w:rPr>
          <w:rFonts w:eastAsia="Arial Unicode MS"/>
          <w:bCs/>
        </w:rPr>
      </w:pPr>
      <w:r w:rsidRPr="003E269B">
        <w:rPr>
          <w:rFonts w:eastAsia="Arial Unicode MS"/>
          <w:bCs/>
        </w:rPr>
        <w:t>En særlig indsats rettet mod mennesker med synshandicap er på vej i samarbejde med Dansk Blindesamfund. Nogle Corona-sten på vejen har forsinket arbejdet, men om alt går vel, kan vi (Parasport Danmark) i løbet af de næste måneder ansætte en person til at stå i spidsen for indsatsen, og Dansk Blindesamfund vil støtte op om indsatsen med støtte til aktiviteter.</w:t>
      </w:r>
    </w:p>
    <w:p w14:paraId="1553C05F" w14:textId="77777777" w:rsidR="005660EC" w:rsidRPr="003E269B" w:rsidRDefault="005660EC" w:rsidP="005660EC">
      <w:pPr>
        <w:ind w:left="166" w:hanging="1300"/>
        <w:rPr>
          <w:rFonts w:eastAsia="Arial Unicode MS"/>
          <w:bCs/>
        </w:rPr>
      </w:pPr>
    </w:p>
    <w:p w14:paraId="4907C724" w14:textId="77777777" w:rsidR="005660EC" w:rsidRPr="003E269B" w:rsidRDefault="005660EC" w:rsidP="00BC6832">
      <w:pPr>
        <w:pStyle w:val="Overskrift6"/>
        <w:rPr>
          <w:rFonts w:eastAsia="Arial Unicode MS"/>
        </w:rPr>
      </w:pPr>
      <w:r w:rsidRPr="003E269B">
        <w:rPr>
          <w:rFonts w:eastAsia="Arial Unicode MS"/>
        </w:rPr>
        <w:t>Håndboldstævne for Specialskoler i Midtjylland</w:t>
      </w:r>
    </w:p>
    <w:p w14:paraId="4A6F869F" w14:textId="77777777" w:rsidR="005660EC" w:rsidRPr="003E269B" w:rsidRDefault="005660EC" w:rsidP="00BC6832">
      <w:pPr>
        <w:rPr>
          <w:rFonts w:eastAsia="Arial Unicode MS"/>
          <w:bCs/>
        </w:rPr>
      </w:pPr>
      <w:r w:rsidRPr="003E269B">
        <w:rPr>
          <w:rFonts w:eastAsia="Arial Unicode MS"/>
          <w:bCs/>
        </w:rPr>
        <w:t>I samarbejde med DGI og Dybkær Specialskole arrangerer vi et håndboldstævne for specialskoleelver. Stævnet finder sted lørdag d. 9. marts 2021 i Silkeborg og målgruppen er elever i aldersgruppen 12-16 år. Vi har oplevet en stor interesse blandt specialskolerne efter udsendelse af invitationsmateriale, og håber på at denne interesse også slår igennem i tilmeldingsperioden, som netop er gået i gang.</w:t>
      </w:r>
    </w:p>
    <w:p w14:paraId="338C53BC" w14:textId="77777777" w:rsidR="005660EC" w:rsidRPr="003E269B" w:rsidRDefault="005660EC" w:rsidP="005660EC">
      <w:pPr>
        <w:ind w:left="166" w:hanging="1300"/>
        <w:rPr>
          <w:rFonts w:eastAsia="Arial Unicode MS"/>
          <w:bCs/>
        </w:rPr>
      </w:pPr>
    </w:p>
    <w:p w14:paraId="29752233" w14:textId="77777777" w:rsidR="005660EC" w:rsidRPr="003E269B" w:rsidRDefault="005660EC" w:rsidP="00BC6832">
      <w:pPr>
        <w:pStyle w:val="Overskrift6"/>
        <w:rPr>
          <w:rFonts w:eastAsia="Arial Unicode MS"/>
        </w:rPr>
      </w:pPr>
      <w:r w:rsidRPr="003E269B">
        <w:rPr>
          <w:rFonts w:eastAsia="Arial Unicode MS"/>
        </w:rPr>
        <w:t>Fællestrænerordning</w:t>
      </w:r>
    </w:p>
    <w:p w14:paraId="0DADBC46" w14:textId="77777777" w:rsidR="005660EC" w:rsidRPr="003E269B" w:rsidRDefault="005660EC" w:rsidP="00BC6832">
      <w:pPr>
        <w:rPr>
          <w:rFonts w:eastAsia="Arial Unicode MS"/>
          <w:bCs/>
        </w:rPr>
      </w:pPr>
      <w:r w:rsidRPr="003E269B">
        <w:rPr>
          <w:rFonts w:eastAsia="Arial Unicode MS"/>
          <w:bCs/>
        </w:rPr>
        <w:t>En lang række af vores idrætsudvalg har tilknyttet fællestrænere. Trænere, der varetager rollen som landstræner, sparring for idrætsudvalg og i nogle tilfælde også virker som inspirator på klubniveau. Ordningen er finansieret af Breddeudvalget og betyder, at tilknyttede trænere kan få en skattefri godtgørelse. Ordningen har efterhånden kørt i mange år og trænger nu til et lille kvalitetsløft. Derfor arbejder Fagteam Bredde og Motion på udarbejdelse af en lille håndbog til trænerne, samt tilbud om en tøjpakke. Indsatsen koordineres med den ansvarlige for Elitetrænerordningen.</w:t>
      </w:r>
    </w:p>
    <w:p w14:paraId="5D1C7051" w14:textId="77777777" w:rsidR="005660EC" w:rsidRPr="003E269B" w:rsidRDefault="005660EC" w:rsidP="005660EC">
      <w:pPr>
        <w:ind w:left="166" w:hanging="1300"/>
        <w:rPr>
          <w:rFonts w:eastAsia="Arial Unicode MS"/>
          <w:bCs/>
        </w:rPr>
      </w:pPr>
    </w:p>
    <w:p w14:paraId="270DB7AF" w14:textId="77777777" w:rsidR="005660EC" w:rsidRPr="003E269B" w:rsidRDefault="005660EC" w:rsidP="00BC6832">
      <w:pPr>
        <w:pStyle w:val="Overskrift6"/>
        <w:rPr>
          <w:rFonts w:eastAsia="Arial Unicode MS"/>
        </w:rPr>
      </w:pPr>
      <w:r w:rsidRPr="003E269B">
        <w:rPr>
          <w:rFonts w:eastAsia="Arial Unicode MS"/>
        </w:rPr>
        <w:t>Special Olympics Temadag</w:t>
      </w:r>
    </w:p>
    <w:p w14:paraId="544C6966" w14:textId="77777777" w:rsidR="005660EC" w:rsidRPr="003E269B" w:rsidRDefault="005660EC" w:rsidP="00BC6832">
      <w:pPr>
        <w:rPr>
          <w:rFonts w:eastAsia="Arial Unicode MS"/>
          <w:bCs/>
        </w:rPr>
      </w:pPr>
      <w:r w:rsidRPr="003E269B">
        <w:rPr>
          <w:rFonts w:eastAsia="Arial Unicode MS"/>
          <w:bCs/>
        </w:rPr>
        <w:t xml:space="preserve">Planlægningen af en Special Olympics temadag er i fuld gang. Arrangementet, der omfatter deltagelse af idrætsudvalg, trænere, politikere og ansatte, er planlagt til gennemførelse lørdag d. 7. november. Et af hovedpunkterne på temadagen er udarbejdelse af en Special Olympics politik/strategi gældende for perioden 2021-2024. Derudover er der også afsat tid til drøftelse af emner, som deltagerne selv byder ind med samt internationale stævner, </w:t>
      </w:r>
      <w:proofErr w:type="spellStart"/>
      <w:r w:rsidRPr="003E269B">
        <w:rPr>
          <w:rFonts w:eastAsia="Arial Unicode MS"/>
          <w:bCs/>
        </w:rPr>
        <w:t>unified</w:t>
      </w:r>
      <w:proofErr w:type="spellEnd"/>
      <w:r w:rsidRPr="003E269B">
        <w:rPr>
          <w:rFonts w:eastAsia="Arial Unicode MS"/>
          <w:bCs/>
        </w:rPr>
        <w:t xml:space="preserve"> sport, atleter som trænere m.m.</w:t>
      </w:r>
    </w:p>
    <w:p w14:paraId="12744A12" w14:textId="77777777" w:rsidR="005660EC" w:rsidRPr="003E269B" w:rsidRDefault="005660EC" w:rsidP="005660EC">
      <w:pPr>
        <w:ind w:left="166" w:hanging="1300"/>
        <w:rPr>
          <w:rFonts w:eastAsia="Arial Unicode MS"/>
          <w:bCs/>
        </w:rPr>
      </w:pPr>
    </w:p>
    <w:p w14:paraId="124A4A1E" w14:textId="77777777" w:rsidR="005660EC" w:rsidRPr="003E269B" w:rsidRDefault="005660EC" w:rsidP="00BC6832">
      <w:pPr>
        <w:pStyle w:val="Overskrift6"/>
        <w:rPr>
          <w:rFonts w:eastAsia="Arial Unicode MS"/>
        </w:rPr>
      </w:pPr>
      <w:r w:rsidRPr="003E269B">
        <w:rPr>
          <w:rFonts w:eastAsia="Arial Unicode MS"/>
        </w:rPr>
        <w:t>Møde med Dansk Håndbold Forbund (DHF)</w:t>
      </w:r>
    </w:p>
    <w:p w14:paraId="470A0F81" w14:textId="77777777" w:rsidR="005660EC" w:rsidRPr="003E269B" w:rsidRDefault="005660EC" w:rsidP="00BC6832">
      <w:pPr>
        <w:rPr>
          <w:rFonts w:eastAsia="Arial Unicode MS"/>
          <w:bCs/>
        </w:rPr>
      </w:pPr>
      <w:r w:rsidRPr="003E269B">
        <w:rPr>
          <w:rFonts w:eastAsia="Arial Unicode MS"/>
          <w:bCs/>
        </w:rPr>
        <w:t>I begyndelsen af september blev der afholdt et møde mellem repræsentanter fra DHF og Parasport Danmark. Mødet var en indledende snak om mulighederne for på sigt at indgå en partnerskabsaftale. Der var stor positivitet på begge sider af bordet og enighed om at der er mange fælles interesser/opgaver, der kan opgraderes i et mere formelt samarbejde. Der arbejdes videre med at få beskrevet opgaverne og definere krydsfelter i en mulig kommende partnerskabsaftale.</w:t>
      </w:r>
    </w:p>
    <w:p w14:paraId="6801A0F3" w14:textId="77777777" w:rsidR="005660EC" w:rsidRPr="003E269B" w:rsidRDefault="005660EC" w:rsidP="005660EC">
      <w:pPr>
        <w:ind w:left="166" w:hanging="1300"/>
        <w:rPr>
          <w:rFonts w:eastAsia="Arial Unicode MS"/>
          <w:bCs/>
        </w:rPr>
      </w:pPr>
    </w:p>
    <w:p w14:paraId="2188895C" w14:textId="77777777" w:rsidR="005660EC" w:rsidRPr="003E269B" w:rsidRDefault="005660EC" w:rsidP="00BC6832">
      <w:pPr>
        <w:pStyle w:val="Overskrift6"/>
        <w:rPr>
          <w:rFonts w:eastAsia="Arial Unicode MS"/>
        </w:rPr>
      </w:pPr>
      <w:r w:rsidRPr="003E269B">
        <w:rPr>
          <w:rFonts w:eastAsia="Arial Unicode MS"/>
        </w:rPr>
        <w:t>BDFL – Floorball - Nordjylland</w:t>
      </w:r>
    </w:p>
    <w:p w14:paraId="0E0A444C" w14:textId="77777777" w:rsidR="005660EC" w:rsidRPr="003E269B" w:rsidRDefault="005660EC" w:rsidP="00BC6832">
      <w:pPr>
        <w:rPr>
          <w:rFonts w:eastAsia="Arial Unicode MS"/>
          <w:bCs/>
        </w:rPr>
      </w:pPr>
      <w:r w:rsidRPr="003E269B">
        <w:rPr>
          <w:rFonts w:eastAsia="Arial Unicode MS"/>
          <w:bCs/>
        </w:rPr>
        <w:t>I forbindelse med projekt BDFL – PI i det nordjyske er der etableret floorball for spillere med udviklingshandicap 5 steder i almene floorball-klubber eller flerstrengede idrætsforeninger (Aalborg, Brønderslev, Hjørring, Frederikshavn, Løgstør). Floorballtilbuddene har indtil nu bestået af et ugentlig træningstilbud, hvor en eller flere trænere fra klubben har stået for træningen af spillerne, der spænder vidt ift. deres tekniske- og spilmæssige formåen.</w:t>
      </w:r>
    </w:p>
    <w:p w14:paraId="3AEAE217" w14:textId="77777777" w:rsidR="005660EC" w:rsidRPr="003E269B" w:rsidRDefault="005660EC" w:rsidP="00BC6832">
      <w:pPr>
        <w:rPr>
          <w:rFonts w:eastAsia="Arial Unicode MS"/>
          <w:bCs/>
        </w:rPr>
      </w:pPr>
      <w:r w:rsidRPr="003E269B">
        <w:rPr>
          <w:rFonts w:eastAsia="Arial Unicode MS"/>
          <w:bCs/>
        </w:rPr>
        <w:t>Indtil videre har man ikke deltaget i turneringer/stævner, men én af klubberne (Aalborg Flyers) har nu sagt ja til at afvikle et Special Olympics floorball-stævne.</w:t>
      </w:r>
    </w:p>
    <w:p w14:paraId="5FF054F6" w14:textId="77777777" w:rsidR="005660EC" w:rsidRPr="003E269B" w:rsidRDefault="005660EC" w:rsidP="00BC6832">
      <w:pPr>
        <w:rPr>
          <w:rFonts w:eastAsia="Arial Unicode MS"/>
          <w:bCs/>
        </w:rPr>
      </w:pPr>
      <w:r w:rsidRPr="003E269B">
        <w:rPr>
          <w:rFonts w:eastAsia="Arial Unicode MS"/>
          <w:bCs/>
        </w:rPr>
        <w:t>Invitationen er sendt til Special Olympics hold i hele landet, men man håber selvfølgelig på massiv deltagelse af de nordjyske hold. Det kunne blive en fin lille nordjysk debutant-triumf, hvis det lykkes, og en god optakt til SOIF2021 i Frederikshavn, hvor forhåbentlig flere af holdene vil blive inspireret til at tilmelde sig.</w:t>
      </w:r>
    </w:p>
    <w:p w14:paraId="21F83B95" w14:textId="77777777" w:rsidR="005660EC" w:rsidRPr="003E269B" w:rsidRDefault="005660EC" w:rsidP="00BC6832">
      <w:pPr>
        <w:rPr>
          <w:rFonts w:eastAsia="Arial Unicode MS"/>
          <w:bCs/>
        </w:rPr>
      </w:pPr>
      <w:r w:rsidRPr="003E269B">
        <w:rPr>
          <w:rFonts w:eastAsia="Arial Unicode MS"/>
          <w:bCs/>
        </w:rPr>
        <w:t xml:space="preserve">Men </w:t>
      </w:r>
      <w:proofErr w:type="spellStart"/>
      <w:r w:rsidRPr="003E269B">
        <w:rPr>
          <w:rFonts w:eastAsia="Arial Unicode MS"/>
          <w:bCs/>
        </w:rPr>
        <w:t>Coronaen</w:t>
      </w:r>
      <w:proofErr w:type="spellEnd"/>
      <w:r w:rsidRPr="003E269B">
        <w:rPr>
          <w:rFonts w:eastAsia="Arial Unicode MS"/>
          <w:bCs/>
        </w:rPr>
        <w:t xml:space="preserve"> sætter sine kraftige begrænsninger i øjeblikket, så det er højst usikkert, hvor mange hold der bliver tilmeldt og om stævnet i det hele taget kan gennemføres forsvarligt.</w:t>
      </w:r>
    </w:p>
    <w:p w14:paraId="4B129147" w14:textId="77777777" w:rsidR="005660EC" w:rsidRPr="003E269B" w:rsidRDefault="005660EC" w:rsidP="005660EC">
      <w:pPr>
        <w:ind w:left="166" w:hanging="1300"/>
        <w:rPr>
          <w:rFonts w:eastAsia="Arial Unicode MS"/>
          <w:b/>
          <w:bCs/>
        </w:rPr>
      </w:pPr>
    </w:p>
    <w:p w14:paraId="225C3BF1" w14:textId="77777777" w:rsidR="005660EC" w:rsidRDefault="005660EC" w:rsidP="005660EC">
      <w:pPr>
        <w:ind w:left="166" w:hanging="1300"/>
        <w:rPr>
          <w:rFonts w:eastAsia="Arial Unicode MS"/>
        </w:rPr>
      </w:pPr>
    </w:p>
    <w:p w14:paraId="47745CA6" w14:textId="77777777" w:rsidR="005660EC" w:rsidRPr="00830836" w:rsidRDefault="005660EC" w:rsidP="00BC6832">
      <w:pPr>
        <w:rPr>
          <w:rFonts w:eastAsia="Arial Unicode MS"/>
        </w:rPr>
      </w:pPr>
      <w:r w:rsidRPr="00830836">
        <w:rPr>
          <w:rFonts w:eastAsia="Arial Unicode MS"/>
        </w:rPr>
        <w:t xml:space="preserve">SJK/MMN haft møde med IDAN omkring </w:t>
      </w:r>
      <w:proofErr w:type="spellStart"/>
      <w:r w:rsidRPr="00830836">
        <w:rPr>
          <w:rFonts w:eastAsia="Arial Unicode MS"/>
        </w:rPr>
        <w:t>parasportens</w:t>
      </w:r>
      <w:proofErr w:type="spellEnd"/>
      <w:r w:rsidRPr="00830836">
        <w:rPr>
          <w:rFonts w:eastAsia="Arial Unicode MS"/>
        </w:rPr>
        <w:t xml:space="preserve"> ve og vel </w:t>
      </w:r>
      <w:r>
        <w:rPr>
          <w:rFonts w:eastAsia="Arial Unicode MS"/>
        </w:rPr>
        <w:t xml:space="preserve">i forhold til </w:t>
      </w:r>
      <w:r w:rsidRPr="00830836">
        <w:rPr>
          <w:rFonts w:eastAsia="Arial Unicode MS"/>
        </w:rPr>
        <w:t xml:space="preserve">alt fra bredde til elite. </w:t>
      </w:r>
      <w:r>
        <w:rPr>
          <w:rFonts w:eastAsia="Arial Unicode MS"/>
        </w:rPr>
        <w:t>IDAN</w:t>
      </w:r>
      <w:r w:rsidRPr="00830836">
        <w:rPr>
          <w:rFonts w:eastAsia="Arial Unicode MS"/>
        </w:rPr>
        <w:t xml:space="preserve"> vil lave en større undersøgelse og kortlægning over de næste ca</w:t>
      </w:r>
      <w:r>
        <w:rPr>
          <w:rFonts w:eastAsia="Arial Unicode MS"/>
        </w:rPr>
        <w:t>.</w:t>
      </w:r>
      <w:r w:rsidRPr="00830836">
        <w:rPr>
          <w:rFonts w:eastAsia="Arial Unicode MS"/>
        </w:rPr>
        <w:t xml:space="preserve"> 5 år</w:t>
      </w:r>
    </w:p>
    <w:p w14:paraId="56132CD0" w14:textId="77777777" w:rsidR="005660EC" w:rsidRPr="00830836" w:rsidRDefault="005660EC" w:rsidP="00BC6832">
      <w:pPr>
        <w:ind w:left="166" w:firstLine="968"/>
        <w:rPr>
          <w:rFonts w:eastAsia="Arial Unicode MS"/>
        </w:rPr>
      </w:pPr>
      <w:r w:rsidRPr="00830836">
        <w:rPr>
          <w:rFonts w:eastAsia="Arial Unicode MS"/>
        </w:rPr>
        <w:t>Projektbeskrivelse eftersendes</w:t>
      </w:r>
      <w:r>
        <w:rPr>
          <w:rFonts w:eastAsia="Arial Unicode MS"/>
        </w:rPr>
        <w:t>.</w:t>
      </w:r>
    </w:p>
    <w:p w14:paraId="38AAFF9B" w14:textId="77777777" w:rsidR="005660EC" w:rsidRPr="00830836" w:rsidRDefault="005660EC" w:rsidP="00BC6832">
      <w:pPr>
        <w:rPr>
          <w:rFonts w:eastAsia="Arial Unicode MS"/>
        </w:rPr>
      </w:pPr>
      <w:r>
        <w:rPr>
          <w:rFonts w:eastAsia="Arial Unicode MS"/>
        </w:rPr>
        <w:t>Projektet f</w:t>
      </w:r>
      <w:r w:rsidRPr="00830836">
        <w:rPr>
          <w:rFonts w:eastAsia="Arial Unicode MS"/>
        </w:rPr>
        <w:t>orsøges finansieret via fondsmidler fra fonde</w:t>
      </w:r>
      <w:r>
        <w:rPr>
          <w:rFonts w:eastAsia="Arial Unicode MS"/>
        </w:rPr>
        <w:t>,</w:t>
      </w:r>
      <w:r w:rsidRPr="00830836">
        <w:rPr>
          <w:rFonts w:eastAsia="Arial Unicode MS"/>
        </w:rPr>
        <w:t xml:space="preserve"> der ikke vil belaste vores nuværende fondsbevillinger</w:t>
      </w:r>
      <w:r>
        <w:rPr>
          <w:rFonts w:eastAsia="Arial Unicode MS"/>
        </w:rPr>
        <w:t>.</w:t>
      </w:r>
      <w:r w:rsidRPr="00830836">
        <w:rPr>
          <w:rFonts w:eastAsia="Arial Unicode MS"/>
        </w:rPr>
        <w:t xml:space="preserve"> </w:t>
      </w:r>
    </w:p>
    <w:p w14:paraId="131CA132" w14:textId="77777777" w:rsidR="005660EC" w:rsidRPr="00830836" w:rsidRDefault="005660EC" w:rsidP="005660EC">
      <w:pPr>
        <w:ind w:left="166" w:hanging="1300"/>
        <w:rPr>
          <w:rFonts w:eastAsia="Arial Unicode MS"/>
        </w:rPr>
      </w:pPr>
    </w:p>
    <w:p w14:paraId="4C60C45E" w14:textId="77777777" w:rsidR="005660EC" w:rsidRPr="00830836" w:rsidRDefault="005660EC" w:rsidP="00BC6832">
      <w:pPr>
        <w:rPr>
          <w:rFonts w:eastAsia="Arial Unicode MS"/>
        </w:rPr>
      </w:pPr>
      <w:r w:rsidRPr="00830836">
        <w:rPr>
          <w:rFonts w:eastAsia="Arial Unicode MS"/>
        </w:rPr>
        <w:t xml:space="preserve">MMN orienterede om midler til ledsagelse i paralympiske idrætter. </w:t>
      </w:r>
      <w:r>
        <w:rPr>
          <w:rFonts w:eastAsia="Arial Unicode MS"/>
        </w:rPr>
        <w:t>Ordningen a</w:t>
      </w:r>
      <w:r w:rsidRPr="00830836">
        <w:rPr>
          <w:rFonts w:eastAsia="Arial Unicode MS"/>
        </w:rPr>
        <w:t>dministreres af Team Danmark</w:t>
      </w:r>
      <w:r>
        <w:rPr>
          <w:rFonts w:eastAsia="Arial Unicode MS"/>
        </w:rPr>
        <w:t>.</w:t>
      </w:r>
    </w:p>
    <w:p w14:paraId="375A35BF" w14:textId="77777777" w:rsidR="005660EC" w:rsidRPr="00830836" w:rsidRDefault="005660EC" w:rsidP="005660EC">
      <w:pPr>
        <w:ind w:left="166" w:hanging="1300"/>
        <w:rPr>
          <w:rFonts w:eastAsia="Arial Unicode MS"/>
        </w:rPr>
      </w:pPr>
    </w:p>
    <w:p w14:paraId="1ACCB3EF" w14:textId="77777777" w:rsidR="005660EC" w:rsidRPr="00F162DF" w:rsidRDefault="005660EC" w:rsidP="005660EC">
      <w:pPr>
        <w:ind w:left="166" w:hanging="1300"/>
        <w:rPr>
          <w:rFonts w:eastAsia="Arial Unicode MS"/>
        </w:rPr>
      </w:pPr>
      <w:r>
        <w:rPr>
          <w:rFonts w:eastAsia="Arial Unicode MS"/>
        </w:rPr>
        <w:tab/>
      </w:r>
    </w:p>
    <w:p w14:paraId="3A1F9F9B" w14:textId="77777777" w:rsidR="005660EC" w:rsidRDefault="005660EC" w:rsidP="00BC6832">
      <w:pPr>
        <w:pStyle w:val="Overskrift4"/>
      </w:pPr>
      <w:r>
        <w:t xml:space="preserve">Ad </w:t>
      </w:r>
      <w:r w:rsidRPr="00F162DF">
        <w:t>10</w:t>
      </w:r>
      <w:r w:rsidRPr="00F162DF">
        <w:tab/>
        <w:t>Nyt fra bestyrelsen</w:t>
      </w:r>
    </w:p>
    <w:p w14:paraId="6A3AD798" w14:textId="77777777" w:rsidR="005660EC" w:rsidRDefault="005660EC" w:rsidP="00BC6832">
      <w:pPr>
        <w:rPr>
          <w:rFonts w:eastAsia="Arial Unicode MS"/>
        </w:rPr>
      </w:pPr>
      <w:r w:rsidRPr="000A1B90">
        <w:rPr>
          <w:rFonts w:eastAsia="Arial Unicode MS"/>
          <w:u w:val="single"/>
        </w:rPr>
        <w:t>JP:</w:t>
      </w:r>
      <w:r>
        <w:rPr>
          <w:rFonts w:eastAsia="Arial Unicode MS"/>
        </w:rPr>
        <w:t xml:space="preserve"> Har deltaget sammen med ledelsen i forventningsafstemningsmøde med DIF med henblik på en foreløbig fastsættelse af vores strategispor gældende for perioden 2022-2025. Punktet behandles senere på dagsordenen.</w:t>
      </w:r>
    </w:p>
    <w:p w14:paraId="6E6DDDB3" w14:textId="77777777" w:rsidR="005660EC" w:rsidRDefault="005660EC" w:rsidP="005660EC">
      <w:pPr>
        <w:ind w:left="170" w:firstLine="1"/>
        <w:rPr>
          <w:rFonts w:eastAsia="Arial Unicode MS"/>
          <w:u w:val="single"/>
        </w:rPr>
      </w:pPr>
    </w:p>
    <w:p w14:paraId="07DF030F" w14:textId="5EAF87BB" w:rsidR="005660EC" w:rsidRDefault="005660EC" w:rsidP="00BC6832">
      <w:pPr>
        <w:rPr>
          <w:rFonts w:eastAsia="Arial Unicode MS"/>
        </w:rPr>
      </w:pPr>
      <w:r>
        <w:rPr>
          <w:rFonts w:eastAsia="Arial Unicode MS"/>
        </w:rPr>
        <w:t xml:space="preserve">Har haft skypemøde med CEO Craig </w:t>
      </w:r>
      <w:proofErr w:type="spellStart"/>
      <w:r>
        <w:rPr>
          <w:rFonts w:eastAsia="Arial Unicode MS"/>
        </w:rPr>
        <w:t>Carscadden</w:t>
      </w:r>
      <w:proofErr w:type="spellEnd"/>
      <w:r>
        <w:rPr>
          <w:rFonts w:eastAsia="Arial Unicode MS"/>
        </w:rPr>
        <w:t xml:space="preserve">, CP-ISRA, som efterspørger personer, der har lyst til at træde ind i bestyrelsen for CP-ISRA. </w:t>
      </w:r>
      <w:r w:rsidR="00BC6832">
        <w:rPr>
          <w:rFonts w:eastAsia="Arial Unicode MS"/>
        </w:rPr>
        <w:t>Desuden</w:t>
      </w:r>
      <w:r>
        <w:rPr>
          <w:rFonts w:eastAsia="Arial Unicode MS"/>
        </w:rPr>
        <w:t xml:space="preserve"> blev der fortalt, at der arbejdes på en fusion mellem IWAS og CP-ISRA.</w:t>
      </w:r>
    </w:p>
    <w:p w14:paraId="118500A3" w14:textId="77777777" w:rsidR="005660EC" w:rsidRDefault="005660EC" w:rsidP="005660EC">
      <w:pPr>
        <w:ind w:left="170" w:firstLine="1"/>
        <w:rPr>
          <w:rFonts w:eastAsia="Arial Unicode MS"/>
        </w:rPr>
      </w:pPr>
    </w:p>
    <w:p w14:paraId="36762ACF" w14:textId="77777777" w:rsidR="005660EC" w:rsidRDefault="005660EC" w:rsidP="00BC6832">
      <w:pPr>
        <w:rPr>
          <w:rFonts w:eastAsia="Arial Unicode MS"/>
        </w:rPr>
      </w:pPr>
      <w:r>
        <w:rPr>
          <w:rFonts w:eastAsia="Arial Unicode MS"/>
        </w:rPr>
        <w:t xml:space="preserve">Deltog online i DIF Budgetmøde, hvor der udover en gennemgang og drøftelse af DIF Budget 2021 var orientering fra DIF og TD. Orientering fra DIF omhandlede ikke overraskende information om arbejdet med Covid-19 situationen og dennes indvirkninger på idrætten, foreninger m.v. DIF, herunder administrationen, yder en kæmpe indsats for idrætten og foreningernes bedste, men møder en lang række barrierer fra myndighedernes og embedsværkets side. Der blev desuden fortalt om den internationale idrætspolitiske situation, herunder afholdelse af større arrangementer i Hviderusland og Qatar. Det blev slået fast at boykot, som værktøj alene bruges, hvis landet sanktioneres af statsministeren. DIF’s udkast til sanktion overfor forbund der ikke i 2022 overholder diversitetsbestemmelsen om 30% af hvert køn, var blevet drøftet og i stedet for pisk blev ordningen vendt til en gulerod for de forbund, der opfylder kravet i 2022. Der var generelt ikke den store opbakning til denne model. Budget 2021 indeholdt besparelser for at kunne realisere et mindre overskud. Dette synes nødvendigt. Der blev afslutningsvist fortalt om den kommende modernisering af Idrættens Hus, der dog ikke berører </w:t>
      </w:r>
      <w:proofErr w:type="spellStart"/>
      <w:r>
        <w:rPr>
          <w:rFonts w:eastAsia="Arial Unicode MS"/>
        </w:rPr>
        <w:t>PD’s</w:t>
      </w:r>
      <w:proofErr w:type="spellEnd"/>
      <w:r>
        <w:rPr>
          <w:rFonts w:eastAsia="Arial Unicode MS"/>
        </w:rPr>
        <w:t xml:space="preserve"> bygning.</w:t>
      </w:r>
    </w:p>
    <w:p w14:paraId="6E550683" w14:textId="77777777" w:rsidR="005660EC" w:rsidRDefault="005660EC" w:rsidP="005660EC">
      <w:pPr>
        <w:ind w:left="170" w:firstLine="1"/>
        <w:rPr>
          <w:rFonts w:eastAsia="Arial Unicode MS"/>
        </w:rPr>
      </w:pPr>
    </w:p>
    <w:p w14:paraId="4EE7BC16" w14:textId="63CF818A" w:rsidR="005660EC" w:rsidRDefault="005660EC" w:rsidP="00BC6832">
      <w:pPr>
        <w:rPr>
          <w:rFonts w:eastAsia="Arial Unicode MS"/>
        </w:rPr>
      </w:pPr>
      <w:r>
        <w:rPr>
          <w:rFonts w:eastAsia="Arial Unicode MS"/>
        </w:rPr>
        <w:t>Deltog i møde med DIF og DDI omhandlende DDI rolle/position i DIF</w:t>
      </w:r>
      <w:r w:rsidR="00BC6832">
        <w:rPr>
          <w:rFonts w:eastAsia="Arial Unicode MS"/>
        </w:rPr>
        <w:t>-</w:t>
      </w:r>
      <w:r>
        <w:rPr>
          <w:rFonts w:eastAsia="Arial Unicode MS"/>
        </w:rPr>
        <w:t>familien.</w:t>
      </w:r>
    </w:p>
    <w:p w14:paraId="2B27726F" w14:textId="77777777" w:rsidR="005660EC" w:rsidRDefault="005660EC" w:rsidP="005660EC">
      <w:pPr>
        <w:ind w:left="0"/>
        <w:rPr>
          <w:rFonts w:eastAsia="Arial Unicode MS"/>
        </w:rPr>
      </w:pPr>
    </w:p>
    <w:p w14:paraId="0C7BAB8C" w14:textId="77777777" w:rsidR="005660EC" w:rsidRPr="00D25F9E" w:rsidRDefault="005660EC" w:rsidP="00BC6832">
      <w:pPr>
        <w:rPr>
          <w:rFonts w:eastAsia="Arial Unicode MS"/>
        </w:rPr>
      </w:pPr>
      <w:r w:rsidRPr="000A1B90">
        <w:rPr>
          <w:rFonts w:eastAsia="Arial Unicode MS"/>
          <w:u w:val="single"/>
        </w:rPr>
        <w:t>JBN:</w:t>
      </w:r>
      <w:r>
        <w:rPr>
          <w:rFonts w:eastAsia="Arial Unicode MS"/>
        </w:rPr>
        <w:t xml:space="preserve"> Har d</w:t>
      </w:r>
      <w:r w:rsidRPr="00D25F9E">
        <w:rPr>
          <w:rFonts w:eastAsia="Arial Unicode MS"/>
        </w:rPr>
        <w:t>eltaget i bestyrelsesmøde i ”Idrætsskolen - for voksne med udviklingshandicap”, som er</w:t>
      </w:r>
      <w:r>
        <w:rPr>
          <w:rFonts w:eastAsia="Arial Unicode MS"/>
        </w:rPr>
        <w:t xml:space="preserve"> </w:t>
      </w:r>
      <w:r w:rsidRPr="00D25F9E">
        <w:rPr>
          <w:rFonts w:eastAsia="Arial Unicode MS"/>
        </w:rPr>
        <w:t xml:space="preserve">det nye navn, der lægger sig op ad </w:t>
      </w:r>
      <w:proofErr w:type="spellStart"/>
      <w:r w:rsidRPr="00D25F9E">
        <w:rPr>
          <w:rFonts w:eastAsia="Arial Unicode MS"/>
        </w:rPr>
        <w:t>LEVs</w:t>
      </w:r>
      <w:proofErr w:type="spellEnd"/>
      <w:r w:rsidRPr="00D25F9E">
        <w:rPr>
          <w:rFonts w:eastAsia="Arial Unicode MS"/>
        </w:rPr>
        <w:t xml:space="preserve"> navn. Der er forsat god søgning til skolen, mange</w:t>
      </w:r>
      <w:r>
        <w:rPr>
          <w:rFonts w:eastAsia="Arial Unicode MS"/>
        </w:rPr>
        <w:t xml:space="preserve"> </w:t>
      </w:r>
      <w:r w:rsidRPr="00D25F9E">
        <w:rPr>
          <w:rFonts w:eastAsia="Arial Unicode MS"/>
        </w:rPr>
        <w:t>engagerede lærere og en dygtig ledelse.</w:t>
      </w:r>
    </w:p>
    <w:p w14:paraId="7F70DA72" w14:textId="77777777" w:rsidR="005660EC" w:rsidRDefault="005660EC" w:rsidP="005660EC">
      <w:pPr>
        <w:ind w:left="170"/>
        <w:rPr>
          <w:rFonts w:eastAsia="Arial Unicode MS"/>
        </w:rPr>
      </w:pPr>
    </w:p>
    <w:p w14:paraId="27793749" w14:textId="77777777" w:rsidR="005660EC" w:rsidRPr="00D25F9E" w:rsidRDefault="005660EC" w:rsidP="00BC6832">
      <w:pPr>
        <w:rPr>
          <w:rFonts w:eastAsia="Arial Unicode MS"/>
        </w:rPr>
      </w:pPr>
      <w:r w:rsidRPr="00D25F9E">
        <w:rPr>
          <w:rFonts w:eastAsia="Arial Unicode MS"/>
        </w:rPr>
        <w:t>Møde i Videncenter om Handicap. Centeret står overfor et par nya</w:t>
      </w:r>
      <w:r>
        <w:rPr>
          <w:rFonts w:eastAsia="Arial Unicode MS"/>
        </w:rPr>
        <w:t>n</w:t>
      </w:r>
      <w:r w:rsidRPr="00D25F9E">
        <w:rPr>
          <w:rFonts w:eastAsia="Arial Unicode MS"/>
        </w:rPr>
        <w:t>sættelser og implementering af den vedtagne strategi. Men frem for alt står vi med den finansielle</w:t>
      </w:r>
      <w:r>
        <w:rPr>
          <w:rFonts w:eastAsia="Arial Unicode MS"/>
        </w:rPr>
        <w:t xml:space="preserve"> </w:t>
      </w:r>
      <w:r w:rsidRPr="00D25F9E">
        <w:rPr>
          <w:rFonts w:eastAsia="Arial Unicode MS"/>
        </w:rPr>
        <w:t>udfordring: hvordan overlever vi efter 2022. Satspuljemidlerne er ude, STAR ønsker os</w:t>
      </w:r>
      <w:r>
        <w:rPr>
          <w:rFonts w:eastAsia="Arial Unicode MS"/>
        </w:rPr>
        <w:t xml:space="preserve"> </w:t>
      </w:r>
      <w:r w:rsidRPr="00D25F9E">
        <w:rPr>
          <w:rFonts w:eastAsia="Arial Unicode MS"/>
        </w:rPr>
        <w:t>ikke, Kulturministeriet vil formodentlig fortsætte med den mindre bevilling,</w:t>
      </w:r>
      <w:r>
        <w:rPr>
          <w:rFonts w:eastAsia="Arial Unicode MS"/>
        </w:rPr>
        <w:t xml:space="preserve"> </w:t>
      </w:r>
      <w:r w:rsidRPr="00D25F9E">
        <w:rPr>
          <w:rFonts w:eastAsia="Arial Unicode MS"/>
        </w:rPr>
        <w:t>Socialministeriet kan det være vanskeligt at få fodfæste i. På trods af fin omtale af</w:t>
      </w:r>
      <w:r>
        <w:rPr>
          <w:rFonts w:eastAsia="Arial Unicode MS"/>
        </w:rPr>
        <w:t xml:space="preserve"> </w:t>
      </w:r>
      <w:r w:rsidRPr="00D25F9E">
        <w:rPr>
          <w:rFonts w:eastAsia="Arial Unicode MS"/>
        </w:rPr>
        <w:t>soldaterprojektet d. 5.9 i TV, så ser det igen lidt tungt ud. Dorte og jeg har haft et møde</w:t>
      </w:r>
      <w:r>
        <w:rPr>
          <w:rFonts w:eastAsia="Arial Unicode MS"/>
        </w:rPr>
        <w:t xml:space="preserve"> </w:t>
      </w:r>
      <w:r w:rsidRPr="00D25F9E">
        <w:rPr>
          <w:rFonts w:eastAsia="Arial Unicode MS"/>
        </w:rPr>
        <w:t xml:space="preserve">med Mai </w:t>
      </w:r>
      <w:proofErr w:type="spellStart"/>
      <w:r w:rsidRPr="00D25F9E">
        <w:rPr>
          <w:rFonts w:eastAsia="Arial Unicode MS"/>
        </w:rPr>
        <w:t>Marcado</w:t>
      </w:r>
      <w:proofErr w:type="spellEnd"/>
      <w:r w:rsidRPr="00D25F9E">
        <w:rPr>
          <w:rFonts w:eastAsia="Arial Unicode MS"/>
        </w:rPr>
        <w:t xml:space="preserve"> (K), hvor vi har diskuteret mulighederne.</w:t>
      </w:r>
    </w:p>
    <w:p w14:paraId="704AA656" w14:textId="77777777" w:rsidR="005660EC" w:rsidRDefault="005660EC" w:rsidP="005660EC">
      <w:pPr>
        <w:ind w:left="0" w:firstLine="1304"/>
        <w:rPr>
          <w:rFonts w:eastAsia="Arial Unicode MS"/>
        </w:rPr>
      </w:pPr>
    </w:p>
    <w:p w14:paraId="7ADC21A2" w14:textId="77777777" w:rsidR="005660EC" w:rsidRPr="000A1B90" w:rsidRDefault="005660EC" w:rsidP="00BC6832">
      <w:pPr>
        <w:rPr>
          <w:rFonts w:eastAsia="Arial Unicode MS"/>
        </w:rPr>
      </w:pPr>
      <w:r w:rsidRPr="00D25F9E">
        <w:rPr>
          <w:rFonts w:eastAsia="Arial Unicode MS"/>
        </w:rPr>
        <w:t>I morgen er der bestyrelsesmøde på Fjordskolen i Roskilde. Jeg overvejer efter første</w:t>
      </w:r>
      <w:r>
        <w:rPr>
          <w:rFonts w:eastAsia="Arial Unicode MS"/>
        </w:rPr>
        <w:t xml:space="preserve"> </w:t>
      </w:r>
      <w:r w:rsidRPr="00D25F9E">
        <w:rPr>
          <w:rFonts w:eastAsia="Arial Unicode MS"/>
        </w:rPr>
        <w:t>bestyrelsesmøde, hvor meget jeg og PD kan bidrage med her – og hvor meget de kan</w:t>
      </w:r>
      <w:r>
        <w:rPr>
          <w:rFonts w:eastAsia="Arial Unicode MS"/>
        </w:rPr>
        <w:t xml:space="preserve"> </w:t>
      </w:r>
      <w:r w:rsidRPr="00D25F9E">
        <w:rPr>
          <w:rFonts w:eastAsia="Arial Unicode MS"/>
        </w:rPr>
        <w:t xml:space="preserve">bidrage til </w:t>
      </w:r>
      <w:r>
        <w:rPr>
          <w:rFonts w:eastAsia="Arial Unicode MS"/>
        </w:rPr>
        <w:t>os.</w:t>
      </w:r>
    </w:p>
    <w:p w14:paraId="6A032F5F" w14:textId="77777777" w:rsidR="005660EC" w:rsidRDefault="005660EC" w:rsidP="005660EC">
      <w:pPr>
        <w:ind w:left="0"/>
        <w:rPr>
          <w:rFonts w:eastAsia="Arial Unicode MS"/>
        </w:rPr>
      </w:pPr>
    </w:p>
    <w:p w14:paraId="173D4288" w14:textId="77777777" w:rsidR="005660EC" w:rsidRPr="00791546" w:rsidRDefault="005660EC" w:rsidP="005660EC">
      <w:pPr>
        <w:ind w:left="0"/>
        <w:rPr>
          <w:rFonts w:eastAsia="Arial Unicode MS"/>
          <w:u w:val="single"/>
        </w:rPr>
      </w:pPr>
      <w:r>
        <w:rPr>
          <w:rFonts w:eastAsia="Arial Unicode MS"/>
        </w:rPr>
        <w:tab/>
      </w:r>
      <w:r w:rsidRPr="00791546">
        <w:rPr>
          <w:rFonts w:eastAsia="Arial Unicode MS"/>
          <w:u w:val="single"/>
        </w:rPr>
        <w:t>ALK:</w:t>
      </w:r>
    </w:p>
    <w:p w14:paraId="242E07EA" w14:textId="77777777" w:rsidR="005660EC" w:rsidRDefault="005660EC" w:rsidP="00BC6832">
      <w:pPr>
        <w:ind w:left="1304"/>
        <w:rPr>
          <w:rFonts w:eastAsia="Arial Unicode MS"/>
        </w:rPr>
      </w:pPr>
      <w:r>
        <w:rPr>
          <w:rFonts w:eastAsia="Arial Unicode MS"/>
        </w:rPr>
        <w:t>Har d</w:t>
      </w:r>
      <w:r w:rsidRPr="00791546">
        <w:rPr>
          <w:rFonts w:eastAsia="Arial Unicode MS"/>
        </w:rPr>
        <w:t xml:space="preserve">eltaget i </w:t>
      </w:r>
      <w:r>
        <w:rPr>
          <w:rFonts w:eastAsia="Arial Unicode MS"/>
        </w:rPr>
        <w:t>digitalt</w:t>
      </w:r>
      <w:r w:rsidRPr="00791546">
        <w:rPr>
          <w:rFonts w:eastAsia="Arial Unicode MS"/>
        </w:rPr>
        <w:t xml:space="preserve"> kursus</w:t>
      </w:r>
      <w:r>
        <w:rPr>
          <w:rFonts w:eastAsia="Arial Unicode MS"/>
        </w:rPr>
        <w:t xml:space="preserve"> </w:t>
      </w:r>
      <w:r w:rsidRPr="00791546">
        <w:rPr>
          <w:rFonts w:eastAsia="Arial Unicode MS"/>
        </w:rPr>
        <w:t xml:space="preserve">i Nordic International </w:t>
      </w:r>
      <w:proofErr w:type="spellStart"/>
      <w:r w:rsidRPr="00791546">
        <w:rPr>
          <w:rFonts w:eastAsia="Arial Unicode MS"/>
        </w:rPr>
        <w:t>Leadership</w:t>
      </w:r>
      <w:proofErr w:type="spellEnd"/>
      <w:r w:rsidRPr="00791546">
        <w:rPr>
          <w:rFonts w:eastAsia="Arial Unicode MS"/>
        </w:rPr>
        <w:t xml:space="preserve"> Education</w:t>
      </w:r>
      <w:r>
        <w:rPr>
          <w:rFonts w:eastAsia="Arial Unicode MS"/>
        </w:rPr>
        <w:t xml:space="preserve">. Det giver </w:t>
      </w:r>
      <w:r w:rsidRPr="00791546">
        <w:rPr>
          <w:rFonts w:eastAsia="Arial Unicode MS"/>
        </w:rPr>
        <w:t>en masse brugbar</w:t>
      </w:r>
      <w:r>
        <w:rPr>
          <w:rFonts w:eastAsia="Arial Unicode MS"/>
        </w:rPr>
        <w:t xml:space="preserve"> </w:t>
      </w:r>
      <w:r w:rsidRPr="00791546">
        <w:rPr>
          <w:rFonts w:eastAsia="Arial Unicode MS"/>
        </w:rPr>
        <w:t xml:space="preserve">viden, denne gang om international idrætspolitik. </w:t>
      </w:r>
    </w:p>
    <w:p w14:paraId="14F271CE" w14:textId="77777777" w:rsidR="005660EC" w:rsidRPr="00791546" w:rsidRDefault="005660EC" w:rsidP="005660EC">
      <w:pPr>
        <w:ind w:left="0" w:firstLine="1304"/>
        <w:rPr>
          <w:rFonts w:eastAsia="Arial Unicode MS"/>
        </w:rPr>
      </w:pPr>
      <w:r>
        <w:rPr>
          <w:rFonts w:eastAsia="Arial Unicode MS"/>
        </w:rPr>
        <w:t>Jeg deltog</w:t>
      </w:r>
      <w:r w:rsidRPr="00791546">
        <w:rPr>
          <w:rFonts w:eastAsia="Arial Unicode MS"/>
        </w:rPr>
        <w:t xml:space="preserve"> med John til </w:t>
      </w:r>
      <w:proofErr w:type="spellStart"/>
      <w:r w:rsidRPr="00791546">
        <w:rPr>
          <w:rFonts w:eastAsia="Arial Unicode MS"/>
        </w:rPr>
        <w:t>DIF</w:t>
      </w:r>
      <w:r>
        <w:rPr>
          <w:rFonts w:eastAsia="Arial Unicode MS"/>
        </w:rPr>
        <w:t>s</w:t>
      </w:r>
      <w:proofErr w:type="spellEnd"/>
      <w:r>
        <w:rPr>
          <w:rFonts w:eastAsia="Arial Unicode MS"/>
        </w:rPr>
        <w:t xml:space="preserve"> </w:t>
      </w:r>
      <w:r w:rsidRPr="00791546">
        <w:rPr>
          <w:rFonts w:eastAsia="Arial Unicode MS"/>
        </w:rPr>
        <w:t>budgetmøde.</w:t>
      </w:r>
    </w:p>
    <w:p w14:paraId="34049E7D" w14:textId="77777777" w:rsidR="005660EC" w:rsidRPr="00791546" w:rsidRDefault="005660EC" w:rsidP="00BC6832">
      <w:pPr>
        <w:ind w:left="1304"/>
        <w:rPr>
          <w:rFonts w:eastAsia="Arial Unicode MS"/>
        </w:rPr>
      </w:pPr>
      <w:r w:rsidRPr="00791546">
        <w:rPr>
          <w:rFonts w:eastAsia="Arial Unicode MS"/>
        </w:rPr>
        <w:t>Jeg har søgt, men fik ikke plads i DIF's arbejdsgruppe om socialt ansvar.</w:t>
      </w:r>
    </w:p>
    <w:p w14:paraId="3040F329" w14:textId="77777777" w:rsidR="005660EC" w:rsidRDefault="005660EC" w:rsidP="00BC6832">
      <w:pPr>
        <w:ind w:left="1304"/>
        <w:rPr>
          <w:rFonts w:eastAsia="Arial Unicode MS"/>
        </w:rPr>
      </w:pPr>
      <w:r w:rsidRPr="00791546">
        <w:rPr>
          <w:rFonts w:eastAsia="Arial Unicode MS"/>
        </w:rPr>
        <w:t>Og så har jeg netop skrevet leder til næste nummer af magasinet Parasport om, hvordan vi</w:t>
      </w:r>
      <w:r>
        <w:rPr>
          <w:rFonts w:eastAsia="Arial Unicode MS"/>
        </w:rPr>
        <w:t xml:space="preserve"> </w:t>
      </w:r>
      <w:r w:rsidRPr="00791546">
        <w:rPr>
          <w:rFonts w:eastAsia="Arial Unicode MS"/>
        </w:rPr>
        <w:t>i forbindelse med den nye strategi vil udvide Parasport Danmarks målgruppe til også at</w:t>
      </w:r>
      <w:r>
        <w:rPr>
          <w:rFonts w:eastAsia="Arial Unicode MS"/>
        </w:rPr>
        <w:t xml:space="preserve"> </w:t>
      </w:r>
      <w:r w:rsidRPr="00791546">
        <w:rPr>
          <w:rFonts w:eastAsia="Arial Unicode MS"/>
        </w:rPr>
        <w:t>omfatte udviklingsforstyrrelser som autisme og ADHD.</w:t>
      </w:r>
    </w:p>
    <w:p w14:paraId="46BD25E4" w14:textId="77777777" w:rsidR="005660EC" w:rsidRPr="000A1B90" w:rsidRDefault="005660EC" w:rsidP="005660EC">
      <w:pPr>
        <w:ind w:left="0"/>
        <w:rPr>
          <w:rFonts w:eastAsia="Arial Unicode MS"/>
        </w:rPr>
      </w:pPr>
    </w:p>
    <w:p w14:paraId="616365EE" w14:textId="77777777" w:rsidR="005660EC" w:rsidRPr="000A1B90" w:rsidRDefault="005660EC" w:rsidP="005660EC">
      <w:pPr>
        <w:ind w:left="0" w:firstLine="1304"/>
        <w:rPr>
          <w:rFonts w:eastAsia="Arial Unicode MS"/>
        </w:rPr>
      </w:pPr>
      <w:r w:rsidRPr="000A1B90">
        <w:rPr>
          <w:rFonts w:eastAsia="Arial Unicode MS"/>
          <w:u w:val="single"/>
        </w:rPr>
        <w:t>JSJ</w:t>
      </w:r>
      <w:r w:rsidRPr="00CC2E92">
        <w:rPr>
          <w:rFonts w:eastAsia="Arial Unicode MS"/>
          <w:u w:val="single"/>
        </w:rPr>
        <w:t>:</w:t>
      </w:r>
      <w:r>
        <w:rPr>
          <w:rFonts w:eastAsia="Arial Unicode MS"/>
        </w:rPr>
        <w:t xml:space="preserve"> Det planlagte møde i U</w:t>
      </w:r>
      <w:r w:rsidRPr="000A1B90">
        <w:rPr>
          <w:rFonts w:eastAsia="Arial Unicode MS"/>
        </w:rPr>
        <w:t>dviklingsudva</w:t>
      </w:r>
      <w:r>
        <w:rPr>
          <w:rFonts w:eastAsia="Arial Unicode MS"/>
        </w:rPr>
        <w:t>lget måtte desværre af</w:t>
      </w:r>
      <w:r w:rsidRPr="000A1B90">
        <w:rPr>
          <w:rFonts w:eastAsia="Arial Unicode MS"/>
        </w:rPr>
        <w:t>lys</w:t>
      </w:r>
      <w:r>
        <w:rPr>
          <w:rFonts w:eastAsia="Arial Unicode MS"/>
        </w:rPr>
        <w:t>es.</w:t>
      </w:r>
    </w:p>
    <w:p w14:paraId="3D4A4DF4" w14:textId="77777777" w:rsidR="005660EC" w:rsidRPr="000A1B90" w:rsidRDefault="005660EC" w:rsidP="005660EC">
      <w:pPr>
        <w:ind w:left="0"/>
        <w:rPr>
          <w:rFonts w:eastAsia="Arial Unicode MS"/>
        </w:rPr>
      </w:pPr>
    </w:p>
    <w:p w14:paraId="669D5218" w14:textId="77777777" w:rsidR="005660EC" w:rsidRPr="000A1B90" w:rsidRDefault="005660EC" w:rsidP="00BC6832">
      <w:pPr>
        <w:ind w:left="1304"/>
        <w:rPr>
          <w:rFonts w:eastAsia="Arial Unicode MS"/>
        </w:rPr>
      </w:pPr>
      <w:proofErr w:type="spellStart"/>
      <w:r w:rsidRPr="000A1B90">
        <w:rPr>
          <w:rFonts w:eastAsia="Arial Unicode MS"/>
          <w:u w:val="single"/>
        </w:rPr>
        <w:t>LvdK</w:t>
      </w:r>
      <w:proofErr w:type="spellEnd"/>
      <w:r w:rsidRPr="00CC2E92">
        <w:rPr>
          <w:rFonts w:eastAsia="Arial Unicode MS"/>
          <w:u w:val="single"/>
        </w:rPr>
        <w:t>:</w:t>
      </w:r>
      <w:r>
        <w:rPr>
          <w:rFonts w:eastAsia="Arial Unicode MS"/>
        </w:rPr>
        <w:t xml:space="preserve"> Har deltaget i </w:t>
      </w:r>
      <w:r w:rsidRPr="000A1B90">
        <w:rPr>
          <w:rFonts w:eastAsia="Arial Unicode MS"/>
        </w:rPr>
        <w:t>landsmøde i svømning</w:t>
      </w:r>
      <w:r>
        <w:rPr>
          <w:rFonts w:eastAsia="Arial Unicode MS"/>
        </w:rPr>
        <w:t>, hvor en</w:t>
      </w:r>
      <w:r w:rsidRPr="000A1B90">
        <w:rPr>
          <w:rFonts w:eastAsia="Arial Unicode MS"/>
        </w:rPr>
        <w:t xml:space="preserve"> ny</w:t>
      </w:r>
      <w:r>
        <w:rPr>
          <w:rFonts w:eastAsia="Arial Unicode MS"/>
        </w:rPr>
        <w:t xml:space="preserve"> </w:t>
      </w:r>
      <w:r w:rsidRPr="000A1B90">
        <w:rPr>
          <w:rFonts w:eastAsia="Arial Unicode MS"/>
        </w:rPr>
        <w:t>formand</w:t>
      </w:r>
      <w:r>
        <w:rPr>
          <w:rFonts w:eastAsia="Arial Unicode MS"/>
        </w:rPr>
        <w:t xml:space="preserve"> med svømmefaglig baggrund blev valgt.</w:t>
      </w:r>
    </w:p>
    <w:p w14:paraId="3C63555C" w14:textId="77777777" w:rsidR="005660EC" w:rsidRPr="000A1B90" w:rsidRDefault="005660EC" w:rsidP="005660EC">
      <w:pPr>
        <w:ind w:left="0" w:firstLine="1304"/>
        <w:rPr>
          <w:rFonts w:eastAsia="Arial Unicode MS"/>
        </w:rPr>
      </w:pPr>
      <w:r>
        <w:rPr>
          <w:rFonts w:eastAsia="Arial Unicode MS"/>
        </w:rPr>
        <w:t>Deltog i m</w:t>
      </w:r>
      <w:r w:rsidRPr="000A1B90">
        <w:rPr>
          <w:rFonts w:eastAsia="Arial Unicode MS"/>
        </w:rPr>
        <w:t>øde</w:t>
      </w:r>
      <w:r>
        <w:rPr>
          <w:rFonts w:eastAsia="Arial Unicode MS"/>
        </w:rPr>
        <w:t>r</w:t>
      </w:r>
      <w:r w:rsidRPr="000A1B90">
        <w:rPr>
          <w:rFonts w:eastAsia="Arial Unicode MS"/>
        </w:rPr>
        <w:t xml:space="preserve"> i </w:t>
      </w:r>
      <w:r>
        <w:rPr>
          <w:rFonts w:eastAsia="Arial Unicode MS"/>
        </w:rPr>
        <w:t>V</w:t>
      </w:r>
      <w:r w:rsidRPr="000A1B90">
        <w:rPr>
          <w:rFonts w:eastAsia="Arial Unicode MS"/>
        </w:rPr>
        <w:t>idenscenter</w:t>
      </w:r>
      <w:r>
        <w:rPr>
          <w:rFonts w:eastAsia="Arial Unicode MS"/>
        </w:rPr>
        <w:t xml:space="preserve"> om Handicap og</w:t>
      </w:r>
      <w:r w:rsidRPr="000A1B90">
        <w:rPr>
          <w:rFonts w:eastAsia="Arial Unicode MS"/>
        </w:rPr>
        <w:t xml:space="preserve"> </w:t>
      </w:r>
      <w:proofErr w:type="spellStart"/>
      <w:r w:rsidRPr="000A1B90">
        <w:rPr>
          <w:rFonts w:eastAsia="Arial Unicode MS"/>
        </w:rPr>
        <w:t>og</w:t>
      </w:r>
      <w:proofErr w:type="spellEnd"/>
      <w:r w:rsidRPr="000A1B90">
        <w:rPr>
          <w:rFonts w:eastAsia="Arial Unicode MS"/>
        </w:rPr>
        <w:t xml:space="preserve"> </w:t>
      </w:r>
      <w:r>
        <w:rPr>
          <w:rFonts w:eastAsia="Arial Unicode MS"/>
        </w:rPr>
        <w:t>i Breddeudvalget.</w:t>
      </w:r>
    </w:p>
    <w:p w14:paraId="49CE80D0" w14:textId="77777777" w:rsidR="005660EC" w:rsidRPr="000A1B90" w:rsidRDefault="005660EC" w:rsidP="005660EC">
      <w:pPr>
        <w:ind w:left="0"/>
        <w:rPr>
          <w:rFonts w:eastAsia="Arial Unicode MS"/>
        </w:rPr>
      </w:pPr>
    </w:p>
    <w:p w14:paraId="123095F7" w14:textId="77777777" w:rsidR="005660EC" w:rsidRPr="000A1B90" w:rsidRDefault="005660EC" w:rsidP="005660EC">
      <w:pPr>
        <w:ind w:left="0" w:firstLine="1304"/>
        <w:rPr>
          <w:rFonts w:eastAsia="Arial Unicode MS"/>
        </w:rPr>
      </w:pPr>
      <w:r w:rsidRPr="000A1B90">
        <w:rPr>
          <w:rFonts w:eastAsia="Arial Unicode MS"/>
          <w:u w:val="single"/>
        </w:rPr>
        <w:t>SFO</w:t>
      </w:r>
      <w:r w:rsidRPr="00B53B5F">
        <w:rPr>
          <w:rFonts w:eastAsia="Arial Unicode MS"/>
          <w:u w:val="single"/>
        </w:rPr>
        <w:t>:</w:t>
      </w:r>
      <w:r w:rsidRPr="000A1B90">
        <w:rPr>
          <w:rFonts w:eastAsia="Arial Unicode MS"/>
        </w:rPr>
        <w:t xml:space="preserve"> </w:t>
      </w:r>
      <w:r>
        <w:rPr>
          <w:rFonts w:eastAsia="Arial Unicode MS"/>
        </w:rPr>
        <w:t xml:space="preserve">Har deltaget i </w:t>
      </w:r>
      <w:r w:rsidRPr="000A1B90">
        <w:rPr>
          <w:rFonts w:eastAsia="Arial Unicode MS"/>
        </w:rPr>
        <w:t>eliteudvalgsmøde</w:t>
      </w:r>
      <w:r>
        <w:rPr>
          <w:rFonts w:eastAsia="Arial Unicode MS"/>
        </w:rPr>
        <w:t>.</w:t>
      </w:r>
    </w:p>
    <w:p w14:paraId="6CF5D582" w14:textId="77777777" w:rsidR="005660EC" w:rsidRPr="000A1B90" w:rsidRDefault="005660EC" w:rsidP="005660EC">
      <w:pPr>
        <w:ind w:left="0"/>
        <w:rPr>
          <w:rFonts w:eastAsia="Arial Unicode MS"/>
        </w:rPr>
      </w:pPr>
    </w:p>
    <w:p w14:paraId="2E0CBF95" w14:textId="77777777" w:rsidR="005660EC" w:rsidRPr="000A1B90" w:rsidRDefault="005660EC" w:rsidP="00BC6832">
      <w:pPr>
        <w:ind w:left="1304"/>
        <w:rPr>
          <w:rFonts w:eastAsia="Arial Unicode MS"/>
        </w:rPr>
      </w:pPr>
      <w:r w:rsidRPr="0021044A">
        <w:rPr>
          <w:rFonts w:eastAsia="Arial Unicode MS"/>
          <w:u w:val="single"/>
        </w:rPr>
        <w:t>TRT:</w:t>
      </w:r>
      <w:r>
        <w:rPr>
          <w:rFonts w:eastAsia="Arial Unicode MS"/>
        </w:rPr>
        <w:t xml:space="preserve"> Har deltaget i </w:t>
      </w:r>
      <w:r w:rsidRPr="000A1B90">
        <w:rPr>
          <w:rFonts w:eastAsia="Arial Unicode MS"/>
        </w:rPr>
        <w:t xml:space="preserve">møde </w:t>
      </w:r>
      <w:r>
        <w:rPr>
          <w:rFonts w:eastAsia="Arial Unicode MS"/>
        </w:rPr>
        <w:t>ang.</w:t>
      </w:r>
      <w:r w:rsidRPr="000A1B90">
        <w:rPr>
          <w:rFonts w:eastAsia="Arial Unicode MS"/>
        </w:rPr>
        <w:t xml:space="preserve"> </w:t>
      </w:r>
      <w:proofErr w:type="spellStart"/>
      <w:r w:rsidRPr="000A1B90">
        <w:rPr>
          <w:rFonts w:eastAsia="Arial Unicode MS"/>
        </w:rPr>
        <w:t>LykkeLiga</w:t>
      </w:r>
      <w:proofErr w:type="spellEnd"/>
      <w:r w:rsidRPr="000A1B90">
        <w:rPr>
          <w:rFonts w:eastAsia="Arial Unicode MS"/>
        </w:rPr>
        <w:t>,</w:t>
      </w:r>
      <w:r>
        <w:rPr>
          <w:rFonts w:eastAsia="Arial Unicode MS"/>
        </w:rPr>
        <w:t xml:space="preserve"> og er blevet tilknyttet som</w:t>
      </w:r>
      <w:r w:rsidRPr="000A1B90">
        <w:rPr>
          <w:rFonts w:eastAsia="Arial Unicode MS"/>
        </w:rPr>
        <w:t xml:space="preserve"> reference i SDU omkring synsnedsatte</w:t>
      </w:r>
      <w:r>
        <w:rPr>
          <w:rFonts w:eastAsia="Arial Unicode MS"/>
        </w:rPr>
        <w:t>.</w:t>
      </w:r>
    </w:p>
    <w:p w14:paraId="3A1E8B93" w14:textId="77777777" w:rsidR="005660EC" w:rsidRPr="000A1B90" w:rsidRDefault="005660EC" w:rsidP="005660EC">
      <w:pPr>
        <w:ind w:left="0"/>
        <w:rPr>
          <w:rFonts w:eastAsia="Arial Unicode MS"/>
        </w:rPr>
      </w:pPr>
    </w:p>
    <w:p w14:paraId="40DD5514" w14:textId="77777777" w:rsidR="005660EC" w:rsidRDefault="005660EC" w:rsidP="005660EC">
      <w:pPr>
        <w:ind w:left="0"/>
        <w:rPr>
          <w:rFonts w:eastAsia="Arial Unicode MS"/>
          <w:b/>
          <w:bCs/>
          <w:u w:val="single"/>
        </w:rPr>
      </w:pPr>
    </w:p>
    <w:p w14:paraId="0615AF78" w14:textId="7AF74924" w:rsidR="005660EC" w:rsidRPr="002465C3" w:rsidRDefault="005660EC" w:rsidP="00BC6832">
      <w:pPr>
        <w:ind w:left="1300" w:hanging="1300"/>
        <w:rPr>
          <w:rFonts w:eastAsia="Arial Unicode MS"/>
        </w:rPr>
      </w:pPr>
      <w:r w:rsidRPr="00BC6832">
        <w:rPr>
          <w:rStyle w:val="Overskrift4Tegn"/>
        </w:rPr>
        <w:t xml:space="preserve">Ad 10a.   </w:t>
      </w:r>
      <w:r w:rsidRPr="00BC6832">
        <w:rPr>
          <w:rStyle w:val="Overskrift4Tegn"/>
        </w:rPr>
        <w:tab/>
        <w:t>Repræsentantskabsmøde 2020 – evaluering</w:t>
      </w:r>
      <w:r>
        <w:rPr>
          <w:rFonts w:eastAsia="Arial Unicode MS"/>
          <w:b/>
          <w:bCs/>
          <w:u w:val="single"/>
        </w:rPr>
        <w:br/>
      </w:r>
      <w:r>
        <w:rPr>
          <w:rFonts w:eastAsia="Arial Unicode MS"/>
        </w:rPr>
        <w:t>Der var e</w:t>
      </w:r>
      <w:r w:rsidRPr="002465C3">
        <w:rPr>
          <w:rFonts w:eastAsia="Arial Unicode MS"/>
        </w:rPr>
        <w:t>nighed om</w:t>
      </w:r>
      <w:r>
        <w:rPr>
          <w:rFonts w:eastAsia="Arial Unicode MS"/>
        </w:rPr>
        <w:t>,</w:t>
      </w:r>
      <w:r w:rsidRPr="002465C3">
        <w:rPr>
          <w:rFonts w:eastAsia="Arial Unicode MS"/>
        </w:rPr>
        <w:t xml:space="preserve"> at det var et godt møde med fine kommentarer i forhold til </w:t>
      </w:r>
      <w:r w:rsidR="00BC6832">
        <w:rPr>
          <w:rFonts w:eastAsia="Arial Unicode MS"/>
        </w:rPr>
        <w:tab/>
      </w:r>
      <w:r>
        <w:rPr>
          <w:rFonts w:eastAsia="Arial Unicode MS"/>
        </w:rPr>
        <w:t xml:space="preserve">den </w:t>
      </w:r>
      <w:r w:rsidRPr="002465C3">
        <w:rPr>
          <w:rFonts w:eastAsia="Arial Unicode MS"/>
        </w:rPr>
        <w:t>kommende strategi og fremtid.</w:t>
      </w:r>
    </w:p>
    <w:p w14:paraId="08F941D9" w14:textId="77777777" w:rsidR="005660EC" w:rsidRDefault="005660EC" w:rsidP="005660EC">
      <w:pPr>
        <w:ind w:left="0"/>
        <w:rPr>
          <w:rFonts w:eastAsia="Arial Unicode MS"/>
        </w:rPr>
      </w:pPr>
    </w:p>
    <w:p w14:paraId="5D5FDE99" w14:textId="77777777" w:rsidR="005660EC" w:rsidRPr="002465C3" w:rsidRDefault="005660EC" w:rsidP="00BC6832">
      <w:pPr>
        <w:ind w:left="1300"/>
        <w:rPr>
          <w:rFonts w:eastAsia="Arial Unicode MS"/>
        </w:rPr>
      </w:pPr>
      <w:r>
        <w:rPr>
          <w:rFonts w:eastAsia="Arial Unicode MS"/>
        </w:rPr>
        <w:t>Der faldt m</w:t>
      </w:r>
      <w:r w:rsidRPr="002465C3">
        <w:rPr>
          <w:rFonts w:eastAsia="Arial Unicode MS"/>
        </w:rPr>
        <w:t xml:space="preserve">eget få kommentarer </w:t>
      </w:r>
      <w:r>
        <w:rPr>
          <w:rFonts w:eastAsia="Arial Unicode MS"/>
        </w:rPr>
        <w:t>i forhold til</w:t>
      </w:r>
      <w:r w:rsidRPr="002465C3">
        <w:rPr>
          <w:rFonts w:eastAsia="Arial Unicode MS"/>
        </w:rPr>
        <w:t xml:space="preserve"> </w:t>
      </w:r>
      <w:r>
        <w:rPr>
          <w:rFonts w:eastAsia="Arial Unicode MS"/>
        </w:rPr>
        <w:t>b</w:t>
      </w:r>
      <w:r w:rsidRPr="002465C3">
        <w:rPr>
          <w:rFonts w:eastAsia="Arial Unicode MS"/>
        </w:rPr>
        <w:t>eretninger og regnskab</w:t>
      </w:r>
      <w:r>
        <w:rPr>
          <w:rFonts w:eastAsia="Arial Unicode MS"/>
        </w:rPr>
        <w:t>, hvilket</w:t>
      </w:r>
      <w:r w:rsidRPr="002465C3">
        <w:rPr>
          <w:rFonts w:eastAsia="Arial Unicode MS"/>
        </w:rPr>
        <w:t xml:space="preserve"> må opfattes som positivt i forhold til det præsenterede.</w:t>
      </w:r>
    </w:p>
    <w:p w14:paraId="41EB7956" w14:textId="77777777" w:rsidR="005660EC" w:rsidRDefault="005660EC" w:rsidP="005660EC">
      <w:pPr>
        <w:ind w:left="0"/>
        <w:rPr>
          <w:rFonts w:eastAsia="Arial Unicode MS"/>
          <w:b/>
          <w:bCs/>
          <w:u w:val="single"/>
        </w:rPr>
      </w:pPr>
    </w:p>
    <w:p w14:paraId="019AA559" w14:textId="77777777" w:rsidR="005660EC" w:rsidRPr="00501164" w:rsidRDefault="005660EC" w:rsidP="005660EC">
      <w:pPr>
        <w:ind w:left="0"/>
        <w:rPr>
          <w:rFonts w:eastAsia="Arial Unicode MS"/>
          <w:b/>
          <w:bCs/>
          <w:u w:val="single"/>
        </w:rPr>
      </w:pPr>
    </w:p>
    <w:p w14:paraId="24C5F74A" w14:textId="77777777" w:rsidR="005660EC" w:rsidRPr="00501164" w:rsidRDefault="005660EC" w:rsidP="00BC6832">
      <w:pPr>
        <w:pStyle w:val="Overskrift4"/>
      </w:pPr>
      <w:r>
        <w:t xml:space="preserve">Ad </w:t>
      </w:r>
      <w:r w:rsidRPr="00501164">
        <w:t xml:space="preserve">10b.  </w:t>
      </w:r>
      <w:r>
        <w:tab/>
      </w:r>
      <w:r w:rsidRPr="00501164">
        <w:t xml:space="preserve"> Bestyrelsens forretningsorden og fordeling af ansvarsområder</w:t>
      </w:r>
    </w:p>
    <w:p w14:paraId="59AC8EF3" w14:textId="77777777" w:rsidR="005660EC" w:rsidRPr="00E83EFE" w:rsidRDefault="005660EC" w:rsidP="00BC6832">
      <w:pPr>
        <w:ind w:left="170" w:firstLine="964"/>
        <w:rPr>
          <w:rFonts w:eastAsia="Arial Unicode MS"/>
          <w:u w:val="single"/>
        </w:rPr>
      </w:pPr>
      <w:r w:rsidRPr="00E83EFE">
        <w:rPr>
          <w:rFonts w:eastAsia="Arial Unicode MS"/>
          <w:u w:val="single"/>
        </w:rPr>
        <w:t>Ang. Inspirationsnotat fra 2018, oversigt over e-mail distributionslister</w:t>
      </w:r>
      <w:r>
        <w:rPr>
          <w:rFonts w:eastAsia="Arial Unicode MS"/>
          <w:u w:val="single"/>
        </w:rPr>
        <w:t>:</w:t>
      </w:r>
    </w:p>
    <w:p w14:paraId="4BF4E70B" w14:textId="77777777" w:rsidR="005660EC" w:rsidRPr="00393994" w:rsidRDefault="005660EC" w:rsidP="005660EC">
      <w:pPr>
        <w:ind w:left="0"/>
        <w:rPr>
          <w:rFonts w:eastAsia="Arial Unicode MS"/>
          <w:b/>
          <w:bCs/>
          <w:u w:val="single"/>
        </w:rPr>
      </w:pPr>
    </w:p>
    <w:p w14:paraId="0D505C3A" w14:textId="77777777" w:rsidR="005660EC" w:rsidRPr="00EA173E" w:rsidRDefault="005660EC" w:rsidP="005660EC">
      <w:pPr>
        <w:ind w:left="0" w:firstLine="1304"/>
        <w:rPr>
          <w:rFonts w:eastAsia="Arial Unicode MS"/>
        </w:rPr>
      </w:pPr>
      <w:r w:rsidRPr="00EA173E">
        <w:rPr>
          <w:rFonts w:eastAsia="Arial Unicode MS"/>
          <w:b/>
          <w:bCs/>
        </w:rPr>
        <w:t>JP</w:t>
      </w:r>
      <w:r w:rsidRPr="00EA173E">
        <w:rPr>
          <w:rFonts w:eastAsia="Arial Unicode MS"/>
        </w:rPr>
        <w:t xml:space="preserve"> opdaterer oversigten</w:t>
      </w:r>
      <w:r>
        <w:rPr>
          <w:rFonts w:eastAsia="Arial Unicode MS"/>
        </w:rPr>
        <w:t>.</w:t>
      </w:r>
    </w:p>
    <w:p w14:paraId="5EEEDEA2" w14:textId="77777777" w:rsidR="005660EC" w:rsidRPr="00EA173E" w:rsidRDefault="005660EC" w:rsidP="005660EC">
      <w:pPr>
        <w:ind w:left="0"/>
        <w:rPr>
          <w:rFonts w:eastAsia="Arial Unicode MS"/>
        </w:rPr>
      </w:pPr>
    </w:p>
    <w:p w14:paraId="0CDFC439" w14:textId="77777777" w:rsidR="005660EC" w:rsidRPr="00EA173E" w:rsidRDefault="005660EC" w:rsidP="006C598A">
      <w:pPr>
        <w:ind w:left="1304"/>
        <w:rPr>
          <w:rFonts w:eastAsia="Arial Unicode MS"/>
        </w:rPr>
      </w:pPr>
      <w:r w:rsidRPr="00EA173E">
        <w:rPr>
          <w:rFonts w:eastAsia="Arial Unicode MS"/>
        </w:rPr>
        <w:t xml:space="preserve">Hvis man ønsker ændringer eller tilføjelser til e-maillisten sendes en </w:t>
      </w:r>
      <w:r>
        <w:rPr>
          <w:rFonts w:eastAsia="Arial Unicode MS"/>
        </w:rPr>
        <w:t>e-</w:t>
      </w:r>
      <w:r w:rsidRPr="00EA173E">
        <w:rPr>
          <w:rFonts w:eastAsia="Arial Unicode MS"/>
        </w:rPr>
        <w:t xml:space="preserve">mail til Gitte </w:t>
      </w:r>
      <w:r>
        <w:rPr>
          <w:rFonts w:eastAsia="Arial Unicode MS"/>
        </w:rPr>
        <w:t xml:space="preserve">Noël </w:t>
      </w:r>
      <w:r w:rsidRPr="00EA173E">
        <w:rPr>
          <w:rFonts w:eastAsia="Arial Unicode MS"/>
        </w:rPr>
        <w:t>Olesen</w:t>
      </w:r>
      <w:r>
        <w:rPr>
          <w:rFonts w:eastAsia="Arial Unicode MS"/>
        </w:rPr>
        <w:t>.</w:t>
      </w:r>
    </w:p>
    <w:p w14:paraId="7F776A3D" w14:textId="77777777" w:rsidR="005660EC" w:rsidRDefault="005660EC" w:rsidP="005660EC">
      <w:pPr>
        <w:ind w:left="0"/>
        <w:rPr>
          <w:rFonts w:eastAsia="Arial Unicode MS"/>
        </w:rPr>
      </w:pPr>
    </w:p>
    <w:p w14:paraId="23339475" w14:textId="77777777" w:rsidR="005660EC" w:rsidRDefault="005660EC" w:rsidP="005660EC">
      <w:pPr>
        <w:ind w:left="0" w:firstLine="1304"/>
        <w:rPr>
          <w:rFonts w:eastAsia="Arial Unicode MS"/>
          <w:u w:val="single"/>
        </w:rPr>
      </w:pPr>
      <w:r w:rsidRPr="00580855">
        <w:rPr>
          <w:rFonts w:eastAsia="Arial Unicode MS"/>
          <w:u w:val="single"/>
        </w:rPr>
        <w:t>Ang. forretningsorden 2018</w:t>
      </w:r>
      <w:r>
        <w:rPr>
          <w:rFonts w:eastAsia="Arial Unicode MS"/>
          <w:u w:val="single"/>
        </w:rPr>
        <w:t>:</w:t>
      </w:r>
    </w:p>
    <w:p w14:paraId="0CD30E5F" w14:textId="77777777" w:rsidR="005660EC" w:rsidRDefault="005660EC" w:rsidP="005660EC">
      <w:pPr>
        <w:ind w:left="0" w:firstLine="1304"/>
        <w:rPr>
          <w:rFonts w:eastAsia="Arial Unicode MS"/>
          <w:u w:val="single"/>
        </w:rPr>
      </w:pPr>
    </w:p>
    <w:p w14:paraId="17DAF907" w14:textId="77777777" w:rsidR="005660EC" w:rsidRPr="00C20721" w:rsidRDefault="005660EC" w:rsidP="005660EC">
      <w:pPr>
        <w:ind w:left="0" w:firstLine="1304"/>
        <w:rPr>
          <w:rFonts w:eastAsia="Arial Unicode MS"/>
        </w:rPr>
      </w:pPr>
      <w:r w:rsidRPr="00C20721">
        <w:rPr>
          <w:rFonts w:eastAsia="Arial Unicode MS"/>
          <w:b/>
          <w:bCs/>
        </w:rPr>
        <w:t>JP</w:t>
      </w:r>
      <w:r w:rsidRPr="00C20721">
        <w:rPr>
          <w:rFonts w:eastAsia="Arial Unicode MS"/>
        </w:rPr>
        <w:t xml:space="preserve"> foretager nogle få praktiske tilretninger</w:t>
      </w:r>
      <w:r>
        <w:rPr>
          <w:rFonts w:eastAsia="Arial Unicode MS"/>
        </w:rPr>
        <w:t>.</w:t>
      </w:r>
    </w:p>
    <w:p w14:paraId="469042F5" w14:textId="77777777" w:rsidR="005660EC" w:rsidRPr="00580855" w:rsidRDefault="005660EC" w:rsidP="005660EC">
      <w:pPr>
        <w:ind w:left="0" w:firstLine="1304"/>
        <w:rPr>
          <w:rFonts w:eastAsia="Arial Unicode MS"/>
          <w:u w:val="single"/>
        </w:rPr>
      </w:pPr>
    </w:p>
    <w:p w14:paraId="27657A6F" w14:textId="77777777" w:rsidR="005660EC" w:rsidRDefault="005660EC" w:rsidP="005660EC">
      <w:pPr>
        <w:ind w:left="0"/>
        <w:rPr>
          <w:rFonts w:eastAsia="Arial Unicode MS"/>
        </w:rPr>
      </w:pPr>
    </w:p>
    <w:p w14:paraId="7B16CE76" w14:textId="77777777" w:rsidR="005660EC" w:rsidRDefault="005660EC" w:rsidP="005660EC">
      <w:pPr>
        <w:ind w:left="0"/>
        <w:rPr>
          <w:rFonts w:eastAsia="Arial Unicode MS"/>
        </w:rPr>
      </w:pPr>
      <w:r>
        <w:rPr>
          <w:rFonts w:eastAsia="Arial Unicode MS"/>
        </w:rPr>
        <w:tab/>
      </w:r>
    </w:p>
    <w:p w14:paraId="34FB726A" w14:textId="77777777" w:rsidR="005660EC" w:rsidRPr="00F162DF" w:rsidRDefault="005660EC" w:rsidP="006C598A">
      <w:pPr>
        <w:pStyle w:val="Overskrift6"/>
        <w:jc w:val="center"/>
        <w:rPr>
          <w:rFonts w:eastAsia="Arial Unicode MS"/>
        </w:rPr>
      </w:pPr>
      <w:r>
        <w:rPr>
          <w:rFonts w:eastAsia="Arial Unicode MS"/>
        </w:rPr>
        <w:t>SAGER TIL BESLUTNING</w:t>
      </w:r>
    </w:p>
    <w:p w14:paraId="2D611590" w14:textId="77777777" w:rsidR="005660EC" w:rsidRDefault="005660EC" w:rsidP="005660EC">
      <w:pPr>
        <w:tabs>
          <w:tab w:val="left" w:pos="1134"/>
          <w:tab w:val="left" w:pos="1418"/>
        </w:tabs>
        <w:ind w:left="0"/>
        <w:rPr>
          <w:b/>
          <w:bCs/>
          <w:u w:val="single"/>
        </w:rPr>
      </w:pPr>
      <w:bookmarkStart w:id="6" w:name="_Hlk522180046"/>
    </w:p>
    <w:p w14:paraId="008512FA" w14:textId="77777777" w:rsidR="005660EC" w:rsidRDefault="005660EC" w:rsidP="005660EC">
      <w:pPr>
        <w:tabs>
          <w:tab w:val="left" w:pos="1134"/>
          <w:tab w:val="left" w:pos="1418"/>
        </w:tabs>
        <w:ind w:left="0"/>
        <w:rPr>
          <w:b/>
          <w:bCs/>
          <w:u w:val="single"/>
        </w:rPr>
      </w:pPr>
    </w:p>
    <w:p w14:paraId="0C35B63F" w14:textId="77777777" w:rsidR="005660EC" w:rsidRDefault="005660EC" w:rsidP="006C598A">
      <w:pPr>
        <w:pStyle w:val="Overskrift4"/>
      </w:pPr>
      <w:r>
        <w:t>Ad 11</w:t>
      </w:r>
      <w:r w:rsidRPr="00284CFB">
        <w:tab/>
      </w:r>
      <w:r w:rsidRPr="00DB38EF">
        <w:t>Økonomi</w:t>
      </w:r>
      <w:r>
        <w:t xml:space="preserve"> </w:t>
      </w:r>
    </w:p>
    <w:p w14:paraId="039D55ED" w14:textId="77777777" w:rsidR="005660EC" w:rsidRPr="00A95DFA" w:rsidRDefault="005660EC" w:rsidP="006C598A">
      <w:pPr>
        <w:tabs>
          <w:tab w:val="left" w:pos="1134"/>
          <w:tab w:val="left" w:pos="1418"/>
        </w:tabs>
      </w:pPr>
      <w:r w:rsidRPr="00A95DFA">
        <w:t>N</w:t>
      </w:r>
      <w:r>
        <w:t xml:space="preserve">C </w:t>
      </w:r>
      <w:r w:rsidRPr="00A95DFA">
        <w:t>orienterede om balance</w:t>
      </w:r>
      <w:r>
        <w:t>n pr.</w:t>
      </w:r>
      <w:r w:rsidRPr="00A95DFA">
        <w:t xml:space="preserve"> 30</w:t>
      </w:r>
      <w:r>
        <w:t>. sept.</w:t>
      </w:r>
      <w:r w:rsidRPr="00A95DFA">
        <w:t xml:space="preserve"> 2020. i forhold til budget.</w:t>
      </w:r>
      <w:r>
        <w:t xml:space="preserve"> </w:t>
      </w:r>
      <w:r w:rsidRPr="00A95DFA">
        <w:t>På grund af manglende aktivit</w:t>
      </w:r>
      <w:r>
        <w:t>eter</w:t>
      </w:r>
      <w:r w:rsidRPr="00A95DFA">
        <w:t xml:space="preserve"> i forhold til Corona situationen viser balancen ikke et</w:t>
      </w:r>
      <w:r>
        <w:t xml:space="preserve"> helt</w:t>
      </w:r>
      <w:r w:rsidRPr="00A95DFA">
        <w:t xml:space="preserve"> retvisende billede</w:t>
      </w:r>
      <w:r>
        <w:t>.</w:t>
      </w:r>
    </w:p>
    <w:p w14:paraId="45F60534" w14:textId="77777777" w:rsidR="005660EC" w:rsidRDefault="005660EC" w:rsidP="005660EC">
      <w:pPr>
        <w:tabs>
          <w:tab w:val="left" w:pos="1134"/>
          <w:tab w:val="left" w:pos="1418"/>
        </w:tabs>
        <w:ind w:left="0"/>
      </w:pPr>
    </w:p>
    <w:p w14:paraId="0A328282" w14:textId="77777777" w:rsidR="005660EC" w:rsidRPr="00A95DFA" w:rsidRDefault="005660EC" w:rsidP="005660EC">
      <w:pPr>
        <w:tabs>
          <w:tab w:val="left" w:pos="1134"/>
          <w:tab w:val="left" w:pos="1418"/>
        </w:tabs>
        <w:ind w:left="0"/>
      </w:pPr>
      <w:r>
        <w:tab/>
        <w:t>Der er i</w:t>
      </w:r>
      <w:r w:rsidRPr="00A95DFA">
        <w:t>ngen store budgetudsving i forhold til omkostninger.</w:t>
      </w:r>
    </w:p>
    <w:p w14:paraId="4EC57284" w14:textId="77777777" w:rsidR="005660EC" w:rsidRPr="00A95DFA" w:rsidRDefault="005660EC" w:rsidP="005660EC">
      <w:pPr>
        <w:tabs>
          <w:tab w:val="left" w:pos="1134"/>
          <w:tab w:val="left" w:pos="1418"/>
        </w:tabs>
        <w:ind w:left="0"/>
      </w:pPr>
    </w:p>
    <w:p w14:paraId="07C72220" w14:textId="2CBAEC61" w:rsidR="005660EC" w:rsidRPr="00A95DFA" w:rsidRDefault="005660EC" w:rsidP="006C598A">
      <w:pPr>
        <w:tabs>
          <w:tab w:val="left" w:pos="1134"/>
          <w:tab w:val="left" w:pos="1418"/>
        </w:tabs>
      </w:pPr>
      <w:r w:rsidRPr="00A95DFA">
        <w:t xml:space="preserve">JYSK </w:t>
      </w:r>
      <w:r>
        <w:t xml:space="preserve">har haft en kampagne med </w:t>
      </w:r>
      <w:r w:rsidRPr="00A95DFA">
        <w:t>salg af hovedpu</w:t>
      </w:r>
      <w:r>
        <w:t>d</w:t>
      </w:r>
      <w:r w:rsidRPr="00A95DFA">
        <w:t>er, som har givet en ekstra indtægt</w:t>
      </w:r>
      <w:r>
        <w:t xml:space="preserve"> til os</w:t>
      </w:r>
      <w:r w:rsidRPr="00A95DFA">
        <w:t xml:space="preserve"> på ca. 300.000 kr.</w:t>
      </w:r>
    </w:p>
    <w:p w14:paraId="7D74D5E0" w14:textId="77777777" w:rsidR="005660EC" w:rsidRDefault="005660EC" w:rsidP="005660EC">
      <w:pPr>
        <w:tabs>
          <w:tab w:val="left" w:pos="1134"/>
          <w:tab w:val="left" w:pos="1418"/>
        </w:tabs>
        <w:ind w:left="0"/>
        <w:rPr>
          <w:b/>
          <w:bCs/>
          <w:u w:val="single"/>
        </w:rPr>
      </w:pPr>
    </w:p>
    <w:p w14:paraId="063DF1AF" w14:textId="77777777" w:rsidR="005660EC" w:rsidRDefault="005660EC" w:rsidP="005660EC">
      <w:pPr>
        <w:tabs>
          <w:tab w:val="left" w:pos="1134"/>
          <w:tab w:val="left" w:pos="1418"/>
        </w:tabs>
        <w:ind w:left="0"/>
        <w:rPr>
          <w:b/>
          <w:bCs/>
          <w:u w:val="single"/>
        </w:rPr>
      </w:pPr>
    </w:p>
    <w:p w14:paraId="116D6B11" w14:textId="77777777" w:rsidR="005660EC" w:rsidRDefault="005660EC" w:rsidP="006C598A">
      <w:pPr>
        <w:pStyle w:val="Overskrift4"/>
      </w:pPr>
      <w:r>
        <w:t>Ad 12</w:t>
      </w:r>
      <w:r>
        <w:tab/>
        <w:t>Indstilling af kandidater til priser</w:t>
      </w:r>
    </w:p>
    <w:p w14:paraId="2DB13043" w14:textId="1A0AFE56" w:rsidR="005660EC" w:rsidRDefault="006C598A" w:rsidP="005660EC">
      <w:pPr>
        <w:tabs>
          <w:tab w:val="left" w:pos="1134"/>
          <w:tab w:val="left" w:pos="1418"/>
        </w:tabs>
        <w:ind w:left="0"/>
      </w:pPr>
      <w:r>
        <w:tab/>
      </w:r>
      <w:r w:rsidR="005660EC">
        <w:t xml:space="preserve">a) </w:t>
      </w:r>
    </w:p>
    <w:p w14:paraId="01953FF4" w14:textId="58DA15C6" w:rsidR="005660EC" w:rsidRDefault="006C598A" w:rsidP="005660EC">
      <w:pPr>
        <w:tabs>
          <w:tab w:val="left" w:pos="1134"/>
          <w:tab w:val="left" w:pos="1418"/>
        </w:tabs>
        <w:ind w:left="0"/>
      </w:pPr>
      <w:r>
        <w:tab/>
      </w:r>
      <w:r w:rsidR="005660EC" w:rsidRPr="00360A8B">
        <w:rPr>
          <w:u w:val="single"/>
        </w:rPr>
        <w:t>Resumé:</w:t>
      </w:r>
      <w:r w:rsidR="005660EC">
        <w:t xml:space="preserve"> Vi skal igen i år indstille til Kulturministeriets Parasport pris.</w:t>
      </w:r>
    </w:p>
    <w:p w14:paraId="55C31D4D" w14:textId="4182348E" w:rsidR="005660EC" w:rsidRDefault="005660EC" w:rsidP="006C598A">
      <w:pPr>
        <w:tabs>
          <w:tab w:val="left" w:pos="1134"/>
          <w:tab w:val="left" w:pos="1418"/>
        </w:tabs>
      </w:pPr>
      <w:r>
        <w:t xml:space="preserve">Kulturministerens </w:t>
      </w:r>
      <w:proofErr w:type="spellStart"/>
      <w:r>
        <w:t>Parasportspris</w:t>
      </w:r>
      <w:proofErr w:type="spellEnd"/>
      <w:r>
        <w:t xml:space="preserve"> gives til personer, organisationer, virksomheder m.v., som har gjort en enestående indsats for handicapidrætten.</w:t>
      </w:r>
    </w:p>
    <w:p w14:paraId="3947EC84" w14:textId="77777777" w:rsidR="005660EC" w:rsidRDefault="005660EC" w:rsidP="005660EC">
      <w:pPr>
        <w:tabs>
          <w:tab w:val="left" w:pos="1134"/>
          <w:tab w:val="left" w:pos="1418"/>
        </w:tabs>
        <w:ind w:left="0"/>
      </w:pPr>
    </w:p>
    <w:p w14:paraId="17494538" w14:textId="77777777" w:rsidR="005660EC" w:rsidRDefault="005660EC" w:rsidP="005660EC">
      <w:pPr>
        <w:tabs>
          <w:tab w:val="left" w:pos="1134"/>
          <w:tab w:val="left" w:pos="1418"/>
        </w:tabs>
        <w:ind w:left="0"/>
      </w:pPr>
      <w:r>
        <w:tab/>
        <w:t>Indstillingsfristen er forlænget til 11. november 2020</w:t>
      </w:r>
    </w:p>
    <w:p w14:paraId="70F130D6" w14:textId="77777777" w:rsidR="005660EC" w:rsidRDefault="005660EC" w:rsidP="005660EC">
      <w:pPr>
        <w:tabs>
          <w:tab w:val="left" w:pos="1134"/>
          <w:tab w:val="left" w:pos="1418"/>
        </w:tabs>
        <w:ind w:left="0"/>
      </w:pPr>
    </w:p>
    <w:p w14:paraId="6FEB641F" w14:textId="77777777" w:rsidR="005660EC" w:rsidRDefault="005660EC" w:rsidP="005660EC">
      <w:pPr>
        <w:tabs>
          <w:tab w:val="left" w:pos="1134"/>
          <w:tab w:val="left" w:pos="1418"/>
        </w:tabs>
        <w:ind w:left="0"/>
      </w:pPr>
      <w:r>
        <w:tab/>
      </w:r>
      <w:r w:rsidRPr="00696D63">
        <w:rPr>
          <w:u w:val="single"/>
        </w:rPr>
        <w:t>Anbefaling til bestyrelsen:</w:t>
      </w:r>
      <w:r>
        <w:t xml:space="preserve"> Enighed om egnet kandidat</w:t>
      </w:r>
    </w:p>
    <w:p w14:paraId="346CE622" w14:textId="77777777" w:rsidR="005660EC" w:rsidRDefault="005660EC" w:rsidP="005660EC">
      <w:pPr>
        <w:tabs>
          <w:tab w:val="left" w:pos="1134"/>
          <w:tab w:val="left" w:pos="1418"/>
        </w:tabs>
        <w:ind w:left="0"/>
      </w:pPr>
    </w:p>
    <w:p w14:paraId="50C57D58" w14:textId="77777777" w:rsidR="005660EC" w:rsidRDefault="005660EC" w:rsidP="005660EC">
      <w:pPr>
        <w:tabs>
          <w:tab w:val="left" w:pos="1134"/>
          <w:tab w:val="left" w:pos="1418"/>
        </w:tabs>
        <w:ind w:left="0"/>
      </w:pPr>
      <w:r>
        <w:tab/>
        <w:t>b)</w:t>
      </w:r>
    </w:p>
    <w:p w14:paraId="43666E63" w14:textId="77777777" w:rsidR="005660EC" w:rsidRDefault="005660EC" w:rsidP="005660EC">
      <w:pPr>
        <w:tabs>
          <w:tab w:val="left" w:pos="1134"/>
          <w:tab w:val="left" w:pos="1418"/>
        </w:tabs>
        <w:ind w:left="0"/>
      </w:pPr>
      <w:r>
        <w:tab/>
      </w:r>
      <w:r w:rsidRPr="00856976">
        <w:rPr>
          <w:u w:val="single"/>
        </w:rPr>
        <w:t>Resumé:</w:t>
      </w:r>
      <w:r>
        <w:t xml:space="preserve"> At indstille </w:t>
      </w:r>
      <w:proofErr w:type="spellStart"/>
      <w:r>
        <w:t>MoveUnited</w:t>
      </w:r>
      <w:proofErr w:type="spellEnd"/>
      <w:r>
        <w:t xml:space="preserve"> til Kulturministeriets Parasport pris</w:t>
      </w:r>
    </w:p>
    <w:p w14:paraId="4BA5A880" w14:textId="643B8A6E" w:rsidR="005660EC" w:rsidRDefault="005660EC" w:rsidP="006C598A">
      <w:pPr>
        <w:tabs>
          <w:tab w:val="left" w:pos="1134"/>
          <w:tab w:val="left" w:pos="1418"/>
        </w:tabs>
        <w:ind w:hanging="1134"/>
      </w:pPr>
      <w:r>
        <w:tab/>
      </w:r>
      <w:r w:rsidRPr="00856976">
        <w:rPr>
          <w:u w:val="single"/>
        </w:rPr>
        <w:t>Anbefaling til bestyrelsen</w:t>
      </w:r>
      <w:r>
        <w:t xml:space="preserve">: </w:t>
      </w:r>
      <w:proofErr w:type="spellStart"/>
      <w:r>
        <w:t>MoveUnited</w:t>
      </w:r>
      <w:proofErr w:type="spellEnd"/>
      <w:r>
        <w:t xml:space="preserve"> er en app udviklet af Christian og Nikolaj Den gier synshandicappede mulighed for at finde en løbeledsager, gå-ledsager, cykel-pilot eller ledsager til fitness – Den allerede mange deltagere. </w:t>
      </w:r>
      <w:proofErr w:type="spellStart"/>
      <w:r>
        <w:t>App’en</w:t>
      </w:r>
      <w:proofErr w:type="spellEnd"/>
      <w:r>
        <w:t xml:space="preserve"> bidrager til at handicappede og ikke handicappede kan matche på en meget ligeværdig måde, Den er netop udvidet, så ikke handicappede også skal kunne søge en handicappet træningsmakker.</w:t>
      </w:r>
    </w:p>
    <w:p w14:paraId="2D3E1CDB" w14:textId="77777777" w:rsidR="005660EC" w:rsidRDefault="005660EC" w:rsidP="005660EC">
      <w:pPr>
        <w:tabs>
          <w:tab w:val="left" w:pos="1134"/>
          <w:tab w:val="left" w:pos="1418"/>
        </w:tabs>
        <w:ind w:left="0"/>
      </w:pPr>
    </w:p>
    <w:p w14:paraId="42E5B5AE" w14:textId="77777777" w:rsidR="005660EC" w:rsidRDefault="005660EC" w:rsidP="005660EC">
      <w:pPr>
        <w:tabs>
          <w:tab w:val="left" w:pos="1134"/>
          <w:tab w:val="left" w:pos="1418"/>
        </w:tabs>
        <w:ind w:left="0"/>
        <w:rPr>
          <w:u w:val="single"/>
        </w:rPr>
      </w:pPr>
    </w:p>
    <w:p w14:paraId="0177AFED" w14:textId="7FB89C2A" w:rsidR="005660EC" w:rsidRPr="00696D63" w:rsidRDefault="006C598A" w:rsidP="005660EC">
      <w:pPr>
        <w:tabs>
          <w:tab w:val="left" w:pos="1134"/>
          <w:tab w:val="left" w:pos="1418"/>
        </w:tabs>
        <w:ind w:left="0"/>
        <w:rPr>
          <w:u w:val="single"/>
        </w:rPr>
      </w:pPr>
      <w:r>
        <w:tab/>
      </w:r>
      <w:r w:rsidR="005660EC" w:rsidRPr="00696D63">
        <w:rPr>
          <w:u w:val="single"/>
        </w:rPr>
        <w:t>Beslutning:</w:t>
      </w:r>
    </w:p>
    <w:p w14:paraId="67A4D729" w14:textId="77777777" w:rsidR="005660EC" w:rsidRPr="006729C7" w:rsidRDefault="005660EC" w:rsidP="006C598A">
      <w:pPr>
        <w:tabs>
          <w:tab w:val="left" w:pos="1134"/>
          <w:tab w:val="left" w:pos="1418"/>
        </w:tabs>
      </w:pPr>
      <w:r>
        <w:t>Der var e</w:t>
      </w:r>
      <w:r w:rsidRPr="006729C7">
        <w:t>nighed om, at</w:t>
      </w:r>
      <w:r>
        <w:t xml:space="preserve"> der</w:t>
      </w:r>
      <w:r w:rsidRPr="006729C7">
        <w:t xml:space="preserve"> skal findes</w:t>
      </w:r>
      <w:r>
        <w:t xml:space="preserve"> en kandidat</w:t>
      </w:r>
      <w:r w:rsidRPr="006729C7">
        <w:t xml:space="preserve"> inden for idræt for personer med udviklingshæmning.</w:t>
      </w:r>
      <w:r>
        <w:t xml:space="preserve"> </w:t>
      </w:r>
      <w:r w:rsidRPr="006729C7">
        <w:rPr>
          <w:b/>
          <w:bCs/>
        </w:rPr>
        <w:t>SJK/</w:t>
      </w:r>
      <w:proofErr w:type="spellStart"/>
      <w:r w:rsidRPr="006729C7">
        <w:rPr>
          <w:b/>
          <w:bCs/>
        </w:rPr>
        <w:t>LvdK</w:t>
      </w:r>
      <w:proofErr w:type="spellEnd"/>
      <w:r w:rsidRPr="006729C7">
        <w:t xml:space="preserve"> kommer med et oplæg.</w:t>
      </w:r>
    </w:p>
    <w:p w14:paraId="39DF2559" w14:textId="77777777" w:rsidR="005660EC" w:rsidRPr="006729C7" w:rsidRDefault="005660EC" w:rsidP="005660EC">
      <w:pPr>
        <w:tabs>
          <w:tab w:val="left" w:pos="1134"/>
          <w:tab w:val="left" w:pos="1418"/>
        </w:tabs>
        <w:ind w:left="0"/>
      </w:pPr>
    </w:p>
    <w:p w14:paraId="40A8AA63" w14:textId="77777777" w:rsidR="005660EC" w:rsidRDefault="005660EC" w:rsidP="005660EC">
      <w:pPr>
        <w:tabs>
          <w:tab w:val="left" w:pos="1134"/>
          <w:tab w:val="left" w:pos="1418"/>
        </w:tabs>
        <w:ind w:left="0"/>
        <w:rPr>
          <w:b/>
          <w:bCs/>
          <w:u w:val="single"/>
        </w:rPr>
      </w:pPr>
    </w:p>
    <w:p w14:paraId="219D76C0" w14:textId="77777777" w:rsidR="005660EC" w:rsidRDefault="005660EC" w:rsidP="006C598A">
      <w:pPr>
        <w:pStyle w:val="Overskrift4"/>
      </w:pPr>
      <w:r>
        <w:t>Ad 13</w:t>
      </w:r>
      <w:r>
        <w:tab/>
        <w:t>Vision og strategi 2025 – implementering</w:t>
      </w:r>
    </w:p>
    <w:bookmarkEnd w:id="6"/>
    <w:p w14:paraId="30E174F9" w14:textId="77777777" w:rsidR="005660EC" w:rsidRPr="00401976" w:rsidRDefault="005660EC" w:rsidP="006C598A">
      <w:pPr>
        <w:keepNext/>
        <w:tabs>
          <w:tab w:val="left" w:pos="1134"/>
          <w:tab w:val="left" w:pos="1418"/>
        </w:tabs>
        <w:outlineLvl w:val="6"/>
        <w:rPr>
          <w:rFonts w:eastAsia="Arial Unicode MS"/>
        </w:rPr>
      </w:pPr>
      <w:r w:rsidRPr="00401976">
        <w:rPr>
          <w:rFonts w:eastAsia="Arial Unicode MS"/>
        </w:rPr>
        <w:t>Når administrationen har arbejdet videre med strategispor</w:t>
      </w:r>
      <w:r>
        <w:rPr>
          <w:rFonts w:eastAsia="Arial Unicode MS"/>
        </w:rPr>
        <w:t>ene,</w:t>
      </w:r>
      <w:r w:rsidRPr="00401976">
        <w:rPr>
          <w:rFonts w:eastAsia="Arial Unicode MS"/>
        </w:rPr>
        <w:t xml:space="preserve"> identificeres evt. områder i vi</w:t>
      </w:r>
      <w:r>
        <w:rPr>
          <w:rFonts w:eastAsia="Arial Unicode MS"/>
        </w:rPr>
        <w:t>s</w:t>
      </w:r>
      <w:r w:rsidRPr="00401976">
        <w:rPr>
          <w:rFonts w:eastAsia="Arial Unicode MS"/>
        </w:rPr>
        <w:t>ionen</w:t>
      </w:r>
      <w:r>
        <w:rPr>
          <w:rFonts w:eastAsia="Arial Unicode MS"/>
        </w:rPr>
        <w:t>,</w:t>
      </w:r>
      <w:r w:rsidRPr="00401976">
        <w:rPr>
          <w:rFonts w:eastAsia="Arial Unicode MS"/>
        </w:rPr>
        <w:t xml:space="preserve"> som ikke er dækket og som ikke implementeres via strategispor</w:t>
      </w:r>
      <w:r>
        <w:rPr>
          <w:rFonts w:eastAsia="Arial Unicode MS"/>
        </w:rPr>
        <w:t>ene</w:t>
      </w:r>
      <w:r w:rsidRPr="00401976">
        <w:rPr>
          <w:rFonts w:eastAsia="Arial Unicode MS"/>
        </w:rPr>
        <w:t xml:space="preserve">. Forelægges på næste bestyrelsesmøde. </w:t>
      </w:r>
    </w:p>
    <w:p w14:paraId="54514A66" w14:textId="77777777" w:rsidR="005660EC" w:rsidRPr="00401976" w:rsidRDefault="005660EC" w:rsidP="005660EC">
      <w:pPr>
        <w:keepNext/>
        <w:tabs>
          <w:tab w:val="left" w:pos="1134"/>
          <w:tab w:val="left" w:pos="1418"/>
        </w:tabs>
        <w:ind w:left="0"/>
        <w:outlineLvl w:val="6"/>
        <w:rPr>
          <w:rFonts w:eastAsia="Arial Unicode MS"/>
          <w:b/>
          <w:bCs/>
        </w:rPr>
      </w:pPr>
      <w:r>
        <w:rPr>
          <w:rFonts w:eastAsia="Arial Unicode MS"/>
          <w:b/>
          <w:bCs/>
        </w:rPr>
        <w:tab/>
      </w:r>
      <w:r w:rsidRPr="00401976">
        <w:rPr>
          <w:rFonts w:eastAsia="Arial Unicode MS"/>
          <w:b/>
          <w:bCs/>
        </w:rPr>
        <w:t>NC/MMN/SJK</w:t>
      </w:r>
    </w:p>
    <w:p w14:paraId="4DA01201" w14:textId="77777777" w:rsidR="005660EC" w:rsidRDefault="005660EC" w:rsidP="005660EC">
      <w:pPr>
        <w:keepNext/>
        <w:tabs>
          <w:tab w:val="left" w:pos="1134"/>
          <w:tab w:val="left" w:pos="1418"/>
        </w:tabs>
        <w:ind w:left="0"/>
        <w:outlineLvl w:val="6"/>
        <w:rPr>
          <w:rFonts w:eastAsia="Arial Unicode MS"/>
          <w:b/>
          <w:bCs/>
        </w:rPr>
      </w:pPr>
    </w:p>
    <w:p w14:paraId="10DFA03C" w14:textId="77777777" w:rsidR="005660EC" w:rsidRDefault="005660EC" w:rsidP="005660EC">
      <w:pPr>
        <w:keepNext/>
        <w:tabs>
          <w:tab w:val="left" w:pos="1134"/>
          <w:tab w:val="left" w:pos="1418"/>
        </w:tabs>
        <w:ind w:left="0"/>
        <w:outlineLvl w:val="6"/>
        <w:rPr>
          <w:rFonts w:eastAsia="Arial Unicode MS"/>
          <w:b/>
          <w:bCs/>
        </w:rPr>
      </w:pPr>
    </w:p>
    <w:p w14:paraId="6E12D88A" w14:textId="77777777" w:rsidR="005660EC" w:rsidRDefault="005660EC" w:rsidP="006C598A">
      <w:pPr>
        <w:pStyle w:val="Overskrift4"/>
      </w:pPr>
      <w:r>
        <w:t>Ad 14</w:t>
      </w:r>
      <w:r>
        <w:tab/>
        <w:t>Strategispor med DIF</w:t>
      </w:r>
    </w:p>
    <w:p w14:paraId="640A0F8E" w14:textId="77777777" w:rsidR="005660EC" w:rsidRPr="00B5468E" w:rsidRDefault="005660EC" w:rsidP="005660EC">
      <w:pPr>
        <w:tabs>
          <w:tab w:val="left" w:pos="1134"/>
          <w:tab w:val="left" w:pos="1418"/>
        </w:tabs>
        <w:ind w:left="0"/>
        <w:rPr>
          <w:u w:val="single"/>
        </w:rPr>
      </w:pPr>
      <w:r>
        <w:tab/>
      </w:r>
      <w:r w:rsidRPr="00B5468E">
        <w:rPr>
          <w:u w:val="single"/>
        </w:rPr>
        <w:t>Resumé:</w:t>
      </w:r>
    </w:p>
    <w:p w14:paraId="7103AA4D" w14:textId="77777777" w:rsidR="005660EC" w:rsidRDefault="005660EC" w:rsidP="005660EC">
      <w:pPr>
        <w:tabs>
          <w:tab w:val="left" w:pos="1134"/>
          <w:tab w:val="left" w:pos="1418"/>
        </w:tabs>
        <w:ind w:left="0"/>
      </w:pPr>
      <w:r>
        <w:tab/>
        <w:t>Strategiaftaler 2022 - 2025</w:t>
      </w:r>
    </w:p>
    <w:p w14:paraId="34A94582" w14:textId="77777777" w:rsidR="005660EC" w:rsidRDefault="005660EC" w:rsidP="005660EC">
      <w:pPr>
        <w:tabs>
          <w:tab w:val="left" w:pos="1134"/>
          <w:tab w:val="left" w:pos="1418"/>
        </w:tabs>
        <w:ind w:left="0"/>
      </w:pPr>
      <w:r>
        <w:t xml:space="preserve"> </w:t>
      </w:r>
    </w:p>
    <w:p w14:paraId="5CDC57AE" w14:textId="77777777" w:rsidR="005660EC" w:rsidRDefault="005660EC" w:rsidP="006C598A">
      <w:pPr>
        <w:tabs>
          <w:tab w:val="left" w:pos="1134"/>
          <w:tab w:val="left" w:pos="1418"/>
        </w:tabs>
      </w:pPr>
      <w:r>
        <w:t>Strategiarbejdet med de såkaldte DIF strategispor for perioden 2022 til 2025 er nu i proces.</w:t>
      </w:r>
    </w:p>
    <w:p w14:paraId="0C1C84AF" w14:textId="77777777" w:rsidR="005660EC" w:rsidRDefault="005660EC" w:rsidP="005660EC">
      <w:pPr>
        <w:tabs>
          <w:tab w:val="left" w:pos="1134"/>
          <w:tab w:val="left" w:pos="1418"/>
        </w:tabs>
        <w:ind w:left="0"/>
      </w:pPr>
      <w:r>
        <w:t xml:space="preserve"> </w:t>
      </w:r>
    </w:p>
    <w:p w14:paraId="3D1AD237" w14:textId="77777777" w:rsidR="005660EC" w:rsidRDefault="005660EC" w:rsidP="005660EC">
      <w:pPr>
        <w:tabs>
          <w:tab w:val="left" w:pos="1134"/>
          <w:tab w:val="left" w:pos="1418"/>
        </w:tabs>
        <w:ind w:left="0"/>
      </w:pPr>
      <w:r>
        <w:tab/>
        <w:t>Strategiarbejdet med DIF er inddelt i 4 faser.</w:t>
      </w:r>
    </w:p>
    <w:p w14:paraId="48FF5B00" w14:textId="77777777" w:rsidR="005660EC" w:rsidRDefault="005660EC" w:rsidP="005660EC">
      <w:pPr>
        <w:tabs>
          <w:tab w:val="left" w:pos="1134"/>
          <w:tab w:val="left" w:pos="1418"/>
        </w:tabs>
        <w:ind w:left="0"/>
      </w:pPr>
      <w:r>
        <w:t xml:space="preserve"> </w:t>
      </w:r>
    </w:p>
    <w:p w14:paraId="0752F2BC" w14:textId="77777777" w:rsidR="005660EC" w:rsidRDefault="005660EC" w:rsidP="006C598A">
      <w:pPr>
        <w:tabs>
          <w:tab w:val="left" w:pos="1134"/>
          <w:tab w:val="left" w:pos="1418"/>
        </w:tabs>
      </w:pPr>
      <w:r>
        <w:t>Fase 1 er DIF’s forberedelse og udmelding omkring deres politiske program. Fasen løb fra januar til august 2020 og er således overstået.</w:t>
      </w:r>
    </w:p>
    <w:p w14:paraId="1436C0B6" w14:textId="77777777" w:rsidR="005660EC" w:rsidRDefault="005660EC" w:rsidP="005660EC">
      <w:pPr>
        <w:tabs>
          <w:tab w:val="left" w:pos="1134"/>
          <w:tab w:val="left" w:pos="1418"/>
        </w:tabs>
        <w:ind w:left="0"/>
      </w:pPr>
      <w:r>
        <w:t xml:space="preserve"> </w:t>
      </w:r>
    </w:p>
    <w:p w14:paraId="138BB241" w14:textId="77777777" w:rsidR="005660EC" w:rsidRDefault="005660EC" w:rsidP="006C598A">
      <w:pPr>
        <w:tabs>
          <w:tab w:val="left" w:pos="1134"/>
          <w:tab w:val="left" w:pos="1418"/>
        </w:tabs>
      </w:pPr>
      <w:r>
        <w:t xml:space="preserve">Fase 2: Fra september til december 2020 er en såkaldt udviklingsfase. Her er den 4. september gennemført et planlægningsmøde med DIF’s næstformand, Hans Natorp og vores forbundskontakt i DIF, Martin Bro med deltagelse af ledelsen og formanden. Her er der givet input til strategispor fra DIF og vores udmelding umiddelbart er, at vi går efter at etablere 3 spor. </w:t>
      </w:r>
    </w:p>
    <w:p w14:paraId="71421A90" w14:textId="77777777" w:rsidR="005660EC" w:rsidRDefault="005660EC" w:rsidP="005660EC">
      <w:pPr>
        <w:tabs>
          <w:tab w:val="left" w:pos="1134"/>
          <w:tab w:val="left" w:pos="1418"/>
        </w:tabs>
        <w:ind w:left="0"/>
      </w:pPr>
      <w:r>
        <w:t xml:space="preserve"> </w:t>
      </w:r>
    </w:p>
    <w:p w14:paraId="1001F3F0" w14:textId="77777777" w:rsidR="005660EC" w:rsidRDefault="005660EC" w:rsidP="005660EC">
      <w:pPr>
        <w:tabs>
          <w:tab w:val="left" w:pos="1134"/>
          <w:tab w:val="left" w:pos="1418"/>
        </w:tabs>
        <w:ind w:left="0"/>
      </w:pPr>
      <w:r>
        <w:tab/>
        <w:t>Rekruttering – herunder de beskrevne ”væksthuse”.</w:t>
      </w:r>
    </w:p>
    <w:p w14:paraId="35F7E7C6" w14:textId="77777777" w:rsidR="005660EC" w:rsidRDefault="005660EC" w:rsidP="005660EC">
      <w:pPr>
        <w:tabs>
          <w:tab w:val="left" w:pos="1134"/>
          <w:tab w:val="left" w:pos="1418"/>
        </w:tabs>
        <w:ind w:left="0"/>
      </w:pPr>
      <w:r>
        <w:t xml:space="preserve"> </w:t>
      </w:r>
    </w:p>
    <w:p w14:paraId="02836981" w14:textId="77777777" w:rsidR="005660EC" w:rsidRDefault="005660EC" w:rsidP="005660EC">
      <w:pPr>
        <w:tabs>
          <w:tab w:val="left" w:pos="1134"/>
          <w:tab w:val="left" w:pos="1418"/>
        </w:tabs>
        <w:ind w:left="0"/>
      </w:pPr>
      <w:r>
        <w:tab/>
        <w:t>Strategiske samarbejdsaftaler og partnerskaber.</w:t>
      </w:r>
    </w:p>
    <w:p w14:paraId="067333C9" w14:textId="77777777" w:rsidR="005660EC" w:rsidRDefault="005660EC" w:rsidP="005660EC">
      <w:pPr>
        <w:tabs>
          <w:tab w:val="left" w:pos="1134"/>
          <w:tab w:val="left" w:pos="1418"/>
        </w:tabs>
        <w:ind w:left="0"/>
      </w:pPr>
      <w:r>
        <w:t xml:space="preserve"> </w:t>
      </w:r>
    </w:p>
    <w:p w14:paraId="0C966929" w14:textId="465E303C" w:rsidR="005660EC" w:rsidRDefault="005660EC" w:rsidP="006C598A">
      <w:pPr>
        <w:tabs>
          <w:tab w:val="left" w:pos="1134"/>
          <w:tab w:val="left" w:pos="1418"/>
        </w:tabs>
      </w:pPr>
      <w:r>
        <w:t>Nationalt og internationalt politisk arbejde herunder organisationsudvikling.</w:t>
      </w:r>
    </w:p>
    <w:p w14:paraId="014D0AC7" w14:textId="77777777" w:rsidR="005660EC" w:rsidRDefault="005660EC" w:rsidP="005660EC">
      <w:pPr>
        <w:tabs>
          <w:tab w:val="left" w:pos="1134"/>
          <w:tab w:val="left" w:pos="1418"/>
        </w:tabs>
        <w:ind w:left="0"/>
      </w:pPr>
      <w:r>
        <w:t xml:space="preserve"> </w:t>
      </w:r>
    </w:p>
    <w:p w14:paraId="03A3240E" w14:textId="2B1C4C51" w:rsidR="005660EC" w:rsidRDefault="005660EC" w:rsidP="006C598A">
      <w:pPr>
        <w:tabs>
          <w:tab w:val="left" w:pos="1134"/>
          <w:tab w:val="left" w:pos="1418"/>
        </w:tabs>
      </w:pPr>
      <w:r>
        <w:t>I december skal vi sende en overordnet oversigt til DIF med tilhørende økonomi.</w:t>
      </w:r>
    </w:p>
    <w:p w14:paraId="24AADCA9" w14:textId="77777777" w:rsidR="005660EC" w:rsidRDefault="005660EC" w:rsidP="005660EC">
      <w:pPr>
        <w:tabs>
          <w:tab w:val="left" w:pos="1134"/>
          <w:tab w:val="left" w:pos="1418"/>
        </w:tabs>
        <w:ind w:left="0"/>
      </w:pPr>
      <w:r>
        <w:t xml:space="preserve"> </w:t>
      </w:r>
    </w:p>
    <w:p w14:paraId="49DFFC39" w14:textId="77777777" w:rsidR="005660EC" w:rsidRDefault="005660EC" w:rsidP="005660EC">
      <w:pPr>
        <w:tabs>
          <w:tab w:val="left" w:pos="1134"/>
          <w:tab w:val="left" w:pos="1418"/>
        </w:tabs>
        <w:ind w:left="0"/>
      </w:pPr>
      <w:r>
        <w:tab/>
        <w:t xml:space="preserve">Fase 3: Konkretisering – januar – maj 2021. </w:t>
      </w:r>
    </w:p>
    <w:p w14:paraId="30DBEC8A" w14:textId="77777777" w:rsidR="005660EC" w:rsidRDefault="005660EC" w:rsidP="00262BF2">
      <w:pPr>
        <w:tabs>
          <w:tab w:val="left" w:pos="1134"/>
          <w:tab w:val="left" w:pos="1418"/>
        </w:tabs>
      </w:pPr>
      <w:r>
        <w:t>I denne fase skal vi udarbejde strategisporene i en mere detaljeret form og her vil relevante medarbejdere i lighed med tidligere blive involveret. 1. maj skal endeligt udkast til strategispor afleveres til DIF.</w:t>
      </w:r>
    </w:p>
    <w:p w14:paraId="000E336B" w14:textId="77777777" w:rsidR="005660EC" w:rsidRDefault="005660EC" w:rsidP="005660EC">
      <w:pPr>
        <w:tabs>
          <w:tab w:val="left" w:pos="1134"/>
          <w:tab w:val="left" w:pos="1418"/>
        </w:tabs>
        <w:ind w:left="0"/>
      </w:pPr>
      <w:r>
        <w:t xml:space="preserve"> </w:t>
      </w:r>
    </w:p>
    <w:p w14:paraId="3BD735B6" w14:textId="77777777" w:rsidR="005660EC" w:rsidRDefault="005660EC" w:rsidP="00262BF2">
      <w:pPr>
        <w:tabs>
          <w:tab w:val="left" w:pos="1134"/>
          <w:tab w:val="left" w:pos="1418"/>
        </w:tabs>
      </w:pPr>
      <w:r>
        <w:t>Fase 4: DIF’s beslutning og godkendelse af samlet strategiplan med tilhørende økonomisk bevilling, som skal godkendes på DIF’s budgetmøde den 9. oktober 2021.</w:t>
      </w:r>
    </w:p>
    <w:p w14:paraId="4A34568B" w14:textId="77777777" w:rsidR="005660EC" w:rsidRDefault="005660EC" w:rsidP="005660EC">
      <w:pPr>
        <w:tabs>
          <w:tab w:val="left" w:pos="1134"/>
          <w:tab w:val="left" w:pos="1418"/>
        </w:tabs>
        <w:ind w:left="0"/>
      </w:pPr>
      <w:r>
        <w:t xml:space="preserve"> </w:t>
      </w:r>
    </w:p>
    <w:p w14:paraId="54E8E84A" w14:textId="77777777" w:rsidR="005660EC" w:rsidRDefault="005660EC" w:rsidP="00262BF2">
      <w:pPr>
        <w:tabs>
          <w:tab w:val="left" w:pos="1134"/>
          <w:tab w:val="left" w:pos="1418"/>
        </w:tabs>
      </w:pPr>
      <w:r>
        <w:t>Vi har i bilaget til punktet prøvet at beskrive vores umiddelbare input til de 3 spor.</w:t>
      </w:r>
    </w:p>
    <w:p w14:paraId="062437E7" w14:textId="77777777" w:rsidR="005660EC" w:rsidRDefault="005660EC" w:rsidP="000B1264">
      <w:pPr>
        <w:tabs>
          <w:tab w:val="left" w:pos="1134"/>
          <w:tab w:val="left" w:pos="1418"/>
        </w:tabs>
      </w:pPr>
      <w:r>
        <w:t>Organisationsudvikling passer ikke godt sammen med sporets øvrige indhold hvorfor vi skal overveje om det skal være et særskilt spor eller kan inkluderes i de øvrige.</w:t>
      </w:r>
    </w:p>
    <w:p w14:paraId="3681444D" w14:textId="77777777" w:rsidR="005660EC" w:rsidRDefault="005660EC" w:rsidP="005660EC">
      <w:pPr>
        <w:tabs>
          <w:tab w:val="left" w:pos="1134"/>
          <w:tab w:val="left" w:pos="1418"/>
        </w:tabs>
        <w:ind w:left="0"/>
      </w:pPr>
    </w:p>
    <w:p w14:paraId="18261E55" w14:textId="27CB9E3E" w:rsidR="005660EC" w:rsidRDefault="005660EC" w:rsidP="000B1264">
      <w:pPr>
        <w:tabs>
          <w:tab w:val="left" w:pos="1134"/>
          <w:tab w:val="left" w:pos="1418"/>
        </w:tabs>
      </w:pPr>
      <w:r>
        <w:t xml:space="preserve">Økonomien i de 3 spor skal gerne udmøntes i en bevilling fra DIF på ca. 4,1 </w:t>
      </w:r>
      <w:proofErr w:type="spellStart"/>
      <w:r>
        <w:t>mill</w:t>
      </w:r>
      <w:proofErr w:type="spellEnd"/>
      <w:r>
        <w:t>.</w:t>
      </w:r>
    </w:p>
    <w:p w14:paraId="09666CFD" w14:textId="77777777" w:rsidR="005660EC" w:rsidRDefault="005660EC" w:rsidP="005660EC">
      <w:pPr>
        <w:tabs>
          <w:tab w:val="left" w:pos="1134"/>
          <w:tab w:val="left" w:pos="1418"/>
        </w:tabs>
        <w:ind w:left="0"/>
      </w:pPr>
      <w:r>
        <w:t xml:space="preserve"> </w:t>
      </w:r>
    </w:p>
    <w:p w14:paraId="396FCBAD" w14:textId="77777777" w:rsidR="005660EC" w:rsidRDefault="005660EC" w:rsidP="005660EC">
      <w:pPr>
        <w:tabs>
          <w:tab w:val="left" w:pos="1134"/>
          <w:tab w:val="left" w:pos="1418"/>
        </w:tabs>
        <w:ind w:left="0"/>
      </w:pPr>
    </w:p>
    <w:p w14:paraId="10E5744E" w14:textId="2B96566A" w:rsidR="005660EC" w:rsidRDefault="005660EC" w:rsidP="000B1264">
      <w:pPr>
        <w:tabs>
          <w:tab w:val="left" w:pos="1134"/>
          <w:tab w:val="left" w:pos="1418"/>
        </w:tabs>
      </w:pPr>
      <w:r w:rsidRPr="00B5468E">
        <w:rPr>
          <w:u w:val="single"/>
        </w:rPr>
        <w:t>Anbefaling til bestyrelsen:</w:t>
      </w:r>
      <w:r>
        <w:t xml:space="preserve"> Kommentarer og input til indholdet i sporene udbedes</w:t>
      </w:r>
    </w:p>
    <w:p w14:paraId="4DABA09D" w14:textId="77777777" w:rsidR="005660EC" w:rsidRDefault="005660EC" w:rsidP="005660EC">
      <w:pPr>
        <w:tabs>
          <w:tab w:val="left" w:pos="1134"/>
          <w:tab w:val="left" w:pos="1418"/>
        </w:tabs>
        <w:ind w:left="0"/>
      </w:pPr>
    </w:p>
    <w:p w14:paraId="4C3D7D6D" w14:textId="417DDFF9" w:rsidR="005660EC" w:rsidRPr="00E86FAD" w:rsidRDefault="000B1264" w:rsidP="005660EC">
      <w:pPr>
        <w:tabs>
          <w:tab w:val="left" w:pos="1134"/>
          <w:tab w:val="left" w:pos="1418"/>
        </w:tabs>
        <w:ind w:left="0"/>
        <w:rPr>
          <w:u w:val="single"/>
        </w:rPr>
      </w:pPr>
      <w:r>
        <w:tab/>
      </w:r>
      <w:r w:rsidR="005660EC" w:rsidRPr="00E86FAD">
        <w:rPr>
          <w:u w:val="single"/>
        </w:rPr>
        <w:t>Drøftelse:</w:t>
      </w:r>
    </w:p>
    <w:p w14:paraId="6E01A8FE" w14:textId="77777777" w:rsidR="005660EC" w:rsidRPr="007810CD" w:rsidRDefault="005660EC" w:rsidP="000B1264">
      <w:pPr>
        <w:tabs>
          <w:tab w:val="left" w:pos="1134"/>
          <w:tab w:val="left" w:pos="1418"/>
        </w:tabs>
      </w:pPr>
      <w:r w:rsidRPr="007810CD">
        <w:t>Sporet omkring national</w:t>
      </w:r>
      <w:r>
        <w:t>t</w:t>
      </w:r>
      <w:r w:rsidRPr="007810CD">
        <w:t xml:space="preserve"> og internationalt arbejde</w:t>
      </w:r>
      <w:r>
        <w:t>,</w:t>
      </w:r>
      <w:r w:rsidRPr="007810CD">
        <w:t xml:space="preserve"> passer dårligt med organisationsudvikling, hvor</w:t>
      </w:r>
      <w:r>
        <w:t>for</w:t>
      </w:r>
      <w:r w:rsidRPr="007810CD">
        <w:t xml:space="preserve"> vi foreslår</w:t>
      </w:r>
      <w:r>
        <w:t>,</w:t>
      </w:r>
      <w:r w:rsidRPr="007810CD">
        <w:t xml:space="preserve"> at organisationsudvikling får et særskilt spor med eksterne parter involveret. </w:t>
      </w:r>
      <w:r>
        <w:t>Alternativt kan det</w:t>
      </w:r>
      <w:r w:rsidRPr="007810CD">
        <w:t xml:space="preserve"> rumme</w:t>
      </w:r>
      <w:r>
        <w:t>s i</w:t>
      </w:r>
      <w:r w:rsidRPr="007810CD">
        <w:t xml:space="preserve"> det et spor som</w:t>
      </w:r>
      <w:r>
        <w:t xml:space="preserve"> f.eks.:</w:t>
      </w:r>
      <w:r w:rsidRPr="007810CD">
        <w:t xml:space="preserve"> ”Det moderne specialforbund”.</w:t>
      </w:r>
    </w:p>
    <w:p w14:paraId="50BD15C7" w14:textId="77777777" w:rsidR="005660EC" w:rsidRPr="007810CD" w:rsidRDefault="005660EC" w:rsidP="005660EC">
      <w:pPr>
        <w:tabs>
          <w:tab w:val="left" w:pos="1134"/>
          <w:tab w:val="left" w:pos="1418"/>
        </w:tabs>
        <w:ind w:left="0"/>
      </w:pPr>
    </w:p>
    <w:p w14:paraId="00F956BA" w14:textId="15062788" w:rsidR="005660EC" w:rsidRDefault="000B1264" w:rsidP="005660EC">
      <w:pPr>
        <w:tabs>
          <w:tab w:val="left" w:pos="1134"/>
          <w:tab w:val="left" w:pos="1418"/>
        </w:tabs>
        <w:ind w:left="0"/>
      </w:pPr>
      <w:r>
        <w:tab/>
      </w:r>
      <w:r w:rsidR="005660EC" w:rsidRPr="00F86E60">
        <w:t xml:space="preserve">DGI skal indtænkes i rekruttering eller samarbejdsområder. </w:t>
      </w:r>
    </w:p>
    <w:p w14:paraId="7880D277" w14:textId="77777777" w:rsidR="005660EC" w:rsidRDefault="005660EC" w:rsidP="005660EC">
      <w:pPr>
        <w:tabs>
          <w:tab w:val="left" w:pos="1134"/>
          <w:tab w:val="left" w:pos="1418"/>
        </w:tabs>
        <w:ind w:left="0"/>
      </w:pPr>
    </w:p>
    <w:p w14:paraId="01172894" w14:textId="77777777" w:rsidR="005660EC" w:rsidRPr="007810CD" w:rsidRDefault="005660EC" w:rsidP="000B1264">
      <w:pPr>
        <w:tabs>
          <w:tab w:val="left" w:pos="1134"/>
          <w:tab w:val="left" w:pos="1418"/>
        </w:tabs>
      </w:pPr>
      <w:r w:rsidRPr="00EA09E3">
        <w:t>Vi skal udvide vores målgrupper og derfor skal vi indgå samarbejde med Autisme- og ADHD-foreningerne.</w:t>
      </w:r>
    </w:p>
    <w:p w14:paraId="707C72D4" w14:textId="77777777" w:rsidR="005660EC" w:rsidRPr="007810CD" w:rsidRDefault="005660EC" w:rsidP="005660EC">
      <w:pPr>
        <w:tabs>
          <w:tab w:val="left" w:pos="1134"/>
          <w:tab w:val="left" w:pos="1418"/>
        </w:tabs>
        <w:ind w:left="0"/>
      </w:pPr>
    </w:p>
    <w:p w14:paraId="714E30A4" w14:textId="77777777" w:rsidR="005660EC" w:rsidRPr="007810CD" w:rsidRDefault="005660EC" w:rsidP="005660EC">
      <w:pPr>
        <w:tabs>
          <w:tab w:val="left" w:pos="1134"/>
          <w:tab w:val="left" w:pos="1418"/>
        </w:tabs>
        <w:ind w:left="0"/>
        <w:rPr>
          <w:u w:val="single"/>
        </w:rPr>
      </w:pPr>
      <w:r>
        <w:tab/>
      </w:r>
      <w:r w:rsidRPr="007810CD">
        <w:rPr>
          <w:u w:val="single"/>
        </w:rPr>
        <w:t>Internationalt spor:</w:t>
      </w:r>
    </w:p>
    <w:p w14:paraId="5FACF219" w14:textId="77777777" w:rsidR="005660EC" w:rsidRDefault="005660EC" w:rsidP="000B1264">
      <w:pPr>
        <w:tabs>
          <w:tab w:val="left" w:pos="1134"/>
          <w:tab w:val="left" w:pos="1418"/>
        </w:tabs>
      </w:pPr>
      <w:r w:rsidRPr="00363C38">
        <w:rPr>
          <w:u w:val="single"/>
        </w:rPr>
        <w:t>Resumé:</w:t>
      </w:r>
      <w:r>
        <w:t xml:space="preserve"> Jeg vil gerne have en drøftelse af den internationale strategi. Der er tradition for at vi drøfter internationale strategi med de andre nordiske lande og vurderer strategisk hvem der indstilles til hvilke poster. Som led i generationsskifte har jeg udpeget Mads Baulund til IBSA </w:t>
      </w:r>
      <w:proofErr w:type="spellStart"/>
      <w:r>
        <w:t>Executive</w:t>
      </w:r>
      <w:proofErr w:type="spellEnd"/>
      <w:r>
        <w:t xml:space="preserve"> board og vi har løseligt vendt at også Asger, skal spille en rolle i det internationale arbejde, men jeg har rug for klarhed over vores strategier.</w:t>
      </w:r>
    </w:p>
    <w:p w14:paraId="08D07FED" w14:textId="77777777" w:rsidR="005660EC" w:rsidRDefault="005660EC" w:rsidP="005660EC">
      <w:pPr>
        <w:tabs>
          <w:tab w:val="left" w:pos="1134"/>
          <w:tab w:val="left" w:pos="1418"/>
        </w:tabs>
        <w:ind w:left="0"/>
        <w:rPr>
          <w:u w:val="single"/>
        </w:rPr>
      </w:pPr>
    </w:p>
    <w:p w14:paraId="41C86E94" w14:textId="77777777" w:rsidR="005660EC" w:rsidRDefault="005660EC" w:rsidP="000B1264">
      <w:pPr>
        <w:tabs>
          <w:tab w:val="left" w:pos="1134"/>
          <w:tab w:val="left" w:pos="1418"/>
        </w:tabs>
      </w:pPr>
      <w:r w:rsidRPr="00363C38">
        <w:rPr>
          <w:u w:val="single"/>
        </w:rPr>
        <w:t>Anbefaling til bestyrelsen:</w:t>
      </w:r>
      <w:r>
        <w:t xml:space="preserve"> At vi drøfter muligheder for internationale poster, hvem der skal besætte dem og hvordan forbereder vi vejen til indvælgelse på diverse internationale poster.</w:t>
      </w:r>
    </w:p>
    <w:p w14:paraId="4147088B" w14:textId="77777777" w:rsidR="005660EC" w:rsidRDefault="005660EC" w:rsidP="005660EC">
      <w:pPr>
        <w:tabs>
          <w:tab w:val="left" w:pos="1134"/>
          <w:tab w:val="left" w:pos="1418"/>
        </w:tabs>
        <w:ind w:left="0"/>
      </w:pPr>
    </w:p>
    <w:p w14:paraId="5D1FA219" w14:textId="03A55FF8" w:rsidR="005660EC" w:rsidRPr="001E2D0E" w:rsidRDefault="000B1264" w:rsidP="005660EC">
      <w:pPr>
        <w:tabs>
          <w:tab w:val="left" w:pos="1134"/>
          <w:tab w:val="left" w:pos="1418"/>
        </w:tabs>
        <w:ind w:left="0"/>
        <w:rPr>
          <w:u w:val="single"/>
        </w:rPr>
      </w:pPr>
      <w:r>
        <w:tab/>
      </w:r>
      <w:r w:rsidR="005660EC" w:rsidRPr="001E2D0E">
        <w:rPr>
          <w:u w:val="single"/>
        </w:rPr>
        <w:t>Beslutning:</w:t>
      </w:r>
    </w:p>
    <w:p w14:paraId="219A7E9D" w14:textId="7A5F5E78" w:rsidR="005660EC" w:rsidRPr="007810CD" w:rsidRDefault="005660EC" w:rsidP="000B1264">
      <w:pPr>
        <w:tabs>
          <w:tab w:val="left" w:pos="1134"/>
          <w:tab w:val="left" w:pos="1418"/>
        </w:tabs>
      </w:pPr>
      <w:r w:rsidRPr="007810CD">
        <w:t>Indstilling</w:t>
      </w:r>
      <w:r>
        <w:t>en</w:t>
      </w:r>
      <w:r w:rsidRPr="007810CD">
        <w:t xml:space="preserve"> fra JH omkring IBSA GB </w:t>
      </w:r>
      <w:r>
        <w:t xml:space="preserve">blev </w:t>
      </w:r>
      <w:r w:rsidRPr="007810CD">
        <w:t>taget til efterretning og godkendt.</w:t>
      </w:r>
    </w:p>
    <w:p w14:paraId="3EF8053B" w14:textId="77777777" w:rsidR="005660EC" w:rsidRDefault="005660EC" w:rsidP="005660EC">
      <w:pPr>
        <w:tabs>
          <w:tab w:val="left" w:pos="1134"/>
          <w:tab w:val="left" w:pos="1418"/>
        </w:tabs>
        <w:ind w:left="0"/>
      </w:pPr>
    </w:p>
    <w:p w14:paraId="4BED8B1D" w14:textId="77777777" w:rsidR="005660EC" w:rsidRDefault="005660EC" w:rsidP="000B1264">
      <w:pPr>
        <w:tabs>
          <w:tab w:val="left" w:pos="1134"/>
          <w:tab w:val="left" w:pos="1418"/>
        </w:tabs>
      </w:pPr>
      <w:r w:rsidRPr="007810CD">
        <w:rPr>
          <w:b/>
          <w:bCs/>
        </w:rPr>
        <w:t>NC/JP</w:t>
      </w:r>
      <w:r w:rsidRPr="007810CD">
        <w:t xml:space="preserve"> </w:t>
      </w:r>
      <w:r>
        <w:t xml:space="preserve">fik </w:t>
      </w:r>
      <w:r w:rsidRPr="007810CD">
        <w:t>mandat til at foreslå opstilling</w:t>
      </w:r>
      <w:r>
        <w:t xml:space="preserve"> af danske kandidater (IPC: JP, EPC: AKR og IBSA: Mads Baulund), hvorefter bestyrelsen præsenteres for CV fra de enkelte kandidater samlet fra de Nordiske lande.</w:t>
      </w:r>
    </w:p>
    <w:p w14:paraId="72FEB9D7" w14:textId="77777777" w:rsidR="005660EC" w:rsidRDefault="005660EC" w:rsidP="005660EC">
      <w:pPr>
        <w:tabs>
          <w:tab w:val="left" w:pos="1134"/>
          <w:tab w:val="left" w:pos="1418"/>
        </w:tabs>
        <w:ind w:left="0"/>
      </w:pPr>
    </w:p>
    <w:p w14:paraId="312C52EF" w14:textId="77777777" w:rsidR="005660EC" w:rsidRDefault="005660EC" w:rsidP="00EE4894">
      <w:pPr>
        <w:tabs>
          <w:tab w:val="left" w:pos="1134"/>
          <w:tab w:val="left" w:pos="1418"/>
        </w:tabs>
      </w:pPr>
      <w:r>
        <w:t>Til den internationale strategi blev desuden nævnt arbejdet med internationale kvalifikationsseminarer, internationale mesterskaber og valg til parasport komiteer under de internationale idrætsforbund.</w:t>
      </w:r>
    </w:p>
    <w:p w14:paraId="0C766EF9" w14:textId="77777777" w:rsidR="005660EC" w:rsidRPr="007810CD" w:rsidRDefault="005660EC" w:rsidP="005660EC">
      <w:pPr>
        <w:tabs>
          <w:tab w:val="left" w:pos="1134"/>
          <w:tab w:val="left" w:pos="1418"/>
        </w:tabs>
        <w:ind w:left="0"/>
      </w:pPr>
    </w:p>
    <w:p w14:paraId="32E638A9" w14:textId="77777777" w:rsidR="005660EC" w:rsidRPr="006200C0" w:rsidRDefault="005660EC" w:rsidP="005660EC">
      <w:pPr>
        <w:tabs>
          <w:tab w:val="left" w:pos="1134"/>
          <w:tab w:val="left" w:pos="1418"/>
        </w:tabs>
        <w:ind w:left="0"/>
      </w:pPr>
    </w:p>
    <w:p w14:paraId="45188383" w14:textId="77777777" w:rsidR="005660EC" w:rsidRDefault="005660EC" w:rsidP="00EE4894">
      <w:pPr>
        <w:pStyle w:val="Overskrift3"/>
      </w:pPr>
      <w:r w:rsidRPr="00F309B8">
        <w:t>SAGER TIL DRØFTELSE</w:t>
      </w:r>
    </w:p>
    <w:p w14:paraId="587A0371" w14:textId="77777777" w:rsidR="005660EC" w:rsidRDefault="005660EC" w:rsidP="005660EC">
      <w:pPr>
        <w:tabs>
          <w:tab w:val="left" w:pos="1134"/>
          <w:tab w:val="left" w:pos="1418"/>
        </w:tabs>
        <w:ind w:left="0"/>
        <w:rPr>
          <w:b/>
          <w:bCs/>
          <w:u w:val="single"/>
        </w:rPr>
      </w:pPr>
    </w:p>
    <w:p w14:paraId="5BE2F17F" w14:textId="77777777" w:rsidR="005660EC" w:rsidRPr="006C3580" w:rsidRDefault="005660EC" w:rsidP="005660EC">
      <w:pPr>
        <w:ind w:left="0"/>
        <w:rPr>
          <w:rFonts w:eastAsia="Arial Unicode MS"/>
          <w:b/>
          <w:bCs/>
        </w:rPr>
      </w:pPr>
    </w:p>
    <w:p w14:paraId="2C57811C" w14:textId="77777777" w:rsidR="005660EC" w:rsidRPr="006C3580" w:rsidRDefault="005660EC" w:rsidP="00EE4894">
      <w:pPr>
        <w:pStyle w:val="Overskrift4"/>
      </w:pPr>
      <w:r>
        <w:t xml:space="preserve">Ad </w:t>
      </w:r>
      <w:r w:rsidRPr="006C3580">
        <w:t>1</w:t>
      </w:r>
      <w:r>
        <w:t>5</w:t>
      </w:r>
      <w:r w:rsidRPr="006C3580">
        <w:tab/>
        <w:t>”Fri leg”/Temadrøftelse (maksimalt 30 min.)</w:t>
      </w:r>
    </w:p>
    <w:p w14:paraId="3400DF32" w14:textId="77777777" w:rsidR="005660EC" w:rsidRDefault="005660EC" w:rsidP="005660EC">
      <w:pPr>
        <w:tabs>
          <w:tab w:val="left" w:pos="1134"/>
          <w:tab w:val="left" w:pos="1418"/>
        </w:tabs>
        <w:ind w:left="0"/>
        <w:rPr>
          <w:bCs/>
        </w:rPr>
      </w:pPr>
      <w:r>
        <w:rPr>
          <w:bCs/>
        </w:rPr>
        <w:tab/>
        <w:t>Punktet blev udsat.</w:t>
      </w:r>
    </w:p>
    <w:p w14:paraId="207F5AB5" w14:textId="77777777" w:rsidR="005660EC" w:rsidRDefault="005660EC" w:rsidP="005660EC">
      <w:pPr>
        <w:tabs>
          <w:tab w:val="left" w:pos="1134"/>
          <w:tab w:val="left" w:pos="1418"/>
        </w:tabs>
        <w:ind w:left="0"/>
        <w:rPr>
          <w:bCs/>
        </w:rPr>
      </w:pPr>
    </w:p>
    <w:p w14:paraId="50C7878D" w14:textId="77777777" w:rsidR="005660EC" w:rsidRPr="00E3275F" w:rsidRDefault="005660EC" w:rsidP="005660EC">
      <w:pPr>
        <w:tabs>
          <w:tab w:val="left" w:pos="1134"/>
          <w:tab w:val="left" w:pos="1418"/>
        </w:tabs>
        <w:ind w:left="0"/>
        <w:rPr>
          <w:bCs/>
          <w:u w:val="single"/>
        </w:rPr>
      </w:pPr>
      <w:r>
        <w:rPr>
          <w:bCs/>
        </w:rPr>
        <w:tab/>
      </w:r>
      <w:r w:rsidRPr="00E3275F">
        <w:rPr>
          <w:bCs/>
          <w:u w:val="single"/>
        </w:rPr>
        <w:t>Inspirationsliste:</w:t>
      </w:r>
    </w:p>
    <w:p w14:paraId="11A81619" w14:textId="77777777" w:rsidR="005660EC" w:rsidRPr="00E3275F" w:rsidRDefault="005660EC" w:rsidP="005660EC">
      <w:pPr>
        <w:numPr>
          <w:ilvl w:val="0"/>
          <w:numId w:val="28"/>
        </w:numPr>
        <w:tabs>
          <w:tab w:val="left" w:pos="1134"/>
          <w:tab w:val="left" w:pos="1418"/>
        </w:tabs>
        <w:ind w:left="1440"/>
        <w:rPr>
          <w:bCs/>
        </w:rPr>
      </w:pPr>
      <w:r w:rsidRPr="00E3275F">
        <w:rPr>
          <w:bCs/>
        </w:rPr>
        <w:t>Blindeidrætter</w:t>
      </w:r>
    </w:p>
    <w:p w14:paraId="786489CE" w14:textId="77777777" w:rsidR="005660EC" w:rsidRPr="00E3275F" w:rsidRDefault="005660EC" w:rsidP="005660EC">
      <w:pPr>
        <w:numPr>
          <w:ilvl w:val="0"/>
          <w:numId w:val="28"/>
        </w:numPr>
        <w:tabs>
          <w:tab w:val="left" w:pos="1134"/>
          <w:tab w:val="left" w:pos="1418"/>
        </w:tabs>
        <w:ind w:left="1440"/>
        <w:rPr>
          <w:bCs/>
        </w:rPr>
      </w:pPr>
      <w:r w:rsidRPr="00E3275F">
        <w:rPr>
          <w:bCs/>
        </w:rPr>
        <w:t>Klassifikation af udviklingshæmmede</w:t>
      </w:r>
    </w:p>
    <w:p w14:paraId="4407A40A" w14:textId="77777777" w:rsidR="005660EC" w:rsidRPr="00E3275F" w:rsidRDefault="005660EC" w:rsidP="005660EC">
      <w:pPr>
        <w:numPr>
          <w:ilvl w:val="0"/>
          <w:numId w:val="28"/>
        </w:numPr>
        <w:tabs>
          <w:tab w:val="left" w:pos="1134"/>
          <w:tab w:val="left" w:pos="1418"/>
        </w:tabs>
        <w:ind w:left="1440"/>
        <w:rPr>
          <w:bCs/>
        </w:rPr>
      </w:pPr>
      <w:r w:rsidRPr="00E3275F">
        <w:rPr>
          <w:bCs/>
        </w:rPr>
        <w:t>Partnerskab med Dansk Skoleidræt – fremtidigt skolearbejde</w:t>
      </w:r>
    </w:p>
    <w:p w14:paraId="742CE560" w14:textId="77777777" w:rsidR="005660EC" w:rsidRPr="00E3275F" w:rsidRDefault="005660EC" w:rsidP="005660EC">
      <w:pPr>
        <w:numPr>
          <w:ilvl w:val="0"/>
          <w:numId w:val="28"/>
        </w:numPr>
        <w:tabs>
          <w:tab w:val="left" w:pos="1134"/>
          <w:tab w:val="left" w:pos="1418"/>
        </w:tabs>
        <w:ind w:left="1440"/>
        <w:rPr>
          <w:bCs/>
        </w:rPr>
      </w:pPr>
      <w:r w:rsidRPr="00E3275F">
        <w:rPr>
          <w:bCs/>
        </w:rPr>
        <w:t>Politiske forhold (geografi i forhold til internationale aktiviteter, trivsel, spisevægring m.m.)</w:t>
      </w:r>
    </w:p>
    <w:p w14:paraId="79689A98" w14:textId="77777777" w:rsidR="005660EC" w:rsidRPr="00E3275F" w:rsidRDefault="005660EC" w:rsidP="005660EC">
      <w:pPr>
        <w:numPr>
          <w:ilvl w:val="0"/>
          <w:numId w:val="28"/>
        </w:numPr>
        <w:tabs>
          <w:tab w:val="left" w:pos="1134"/>
          <w:tab w:val="left" w:pos="1418"/>
        </w:tabs>
        <w:ind w:left="1440"/>
        <w:rPr>
          <w:bCs/>
        </w:rPr>
      </w:pPr>
      <w:r w:rsidRPr="00E3275F">
        <w:rPr>
          <w:bCs/>
        </w:rPr>
        <w:t>INAS aktiviteter</w:t>
      </w:r>
    </w:p>
    <w:p w14:paraId="3CFFA9D6" w14:textId="77777777" w:rsidR="005660EC" w:rsidRPr="00E3275F" w:rsidRDefault="005660EC" w:rsidP="005660EC">
      <w:pPr>
        <w:numPr>
          <w:ilvl w:val="0"/>
          <w:numId w:val="28"/>
        </w:numPr>
        <w:tabs>
          <w:tab w:val="left" w:pos="1134"/>
          <w:tab w:val="left" w:pos="1418"/>
        </w:tabs>
        <w:ind w:left="1440"/>
        <w:rPr>
          <w:bCs/>
        </w:rPr>
      </w:pPr>
      <w:r w:rsidRPr="00E3275F">
        <w:rPr>
          <w:bCs/>
        </w:rPr>
        <w:t>Sportspressen.dk (Lars Jørgensen)</w:t>
      </w:r>
    </w:p>
    <w:p w14:paraId="372350E2" w14:textId="77777777" w:rsidR="005660EC" w:rsidRPr="00E3275F" w:rsidRDefault="005660EC" w:rsidP="005660EC">
      <w:pPr>
        <w:numPr>
          <w:ilvl w:val="0"/>
          <w:numId w:val="28"/>
        </w:numPr>
        <w:tabs>
          <w:tab w:val="left" w:pos="1134"/>
          <w:tab w:val="left" w:pos="1418"/>
        </w:tabs>
        <w:ind w:left="1440"/>
        <w:rPr>
          <w:bCs/>
        </w:rPr>
      </w:pPr>
      <w:r w:rsidRPr="00E3275F">
        <w:rPr>
          <w:bCs/>
        </w:rPr>
        <w:t>Samarbejde med DH/DHF m.fl.</w:t>
      </w:r>
    </w:p>
    <w:p w14:paraId="60E2B548" w14:textId="77777777" w:rsidR="005660EC" w:rsidRPr="00E3275F" w:rsidRDefault="005660EC" w:rsidP="005660EC">
      <w:pPr>
        <w:numPr>
          <w:ilvl w:val="0"/>
          <w:numId w:val="28"/>
        </w:numPr>
        <w:tabs>
          <w:tab w:val="left" w:pos="1134"/>
          <w:tab w:val="left" w:pos="1418"/>
        </w:tabs>
        <w:ind w:left="1440"/>
        <w:rPr>
          <w:bCs/>
        </w:rPr>
      </w:pPr>
      <w:r w:rsidRPr="00E3275F">
        <w:rPr>
          <w:bCs/>
        </w:rPr>
        <w:t>Socialrådgiverrollen</w:t>
      </w:r>
    </w:p>
    <w:p w14:paraId="74517A6C" w14:textId="77777777" w:rsidR="005660EC" w:rsidRPr="00E3275F" w:rsidRDefault="005660EC" w:rsidP="005660EC">
      <w:pPr>
        <w:numPr>
          <w:ilvl w:val="0"/>
          <w:numId w:val="28"/>
        </w:numPr>
        <w:tabs>
          <w:tab w:val="left" w:pos="1134"/>
          <w:tab w:val="left" w:pos="1418"/>
        </w:tabs>
        <w:ind w:left="1440"/>
        <w:rPr>
          <w:bCs/>
        </w:rPr>
      </w:pPr>
      <w:r w:rsidRPr="00E3275F">
        <w:rPr>
          <w:bCs/>
        </w:rPr>
        <w:t>Rene handicapforeningers fremtidige rolle</w:t>
      </w:r>
    </w:p>
    <w:p w14:paraId="74D27752" w14:textId="77777777" w:rsidR="005660EC" w:rsidRPr="00E3275F" w:rsidRDefault="005660EC" w:rsidP="005660EC">
      <w:pPr>
        <w:numPr>
          <w:ilvl w:val="0"/>
          <w:numId w:val="28"/>
        </w:numPr>
        <w:tabs>
          <w:tab w:val="left" w:pos="1134"/>
          <w:tab w:val="left" w:pos="1418"/>
        </w:tabs>
        <w:ind w:left="1440"/>
        <w:rPr>
          <w:bCs/>
        </w:rPr>
      </w:pPr>
      <w:r w:rsidRPr="00E3275F">
        <w:rPr>
          <w:bCs/>
        </w:rPr>
        <w:t>Parasportens rolle i ”street” idrætter</w:t>
      </w:r>
    </w:p>
    <w:p w14:paraId="493868D1" w14:textId="77777777" w:rsidR="005660EC" w:rsidRPr="00E3275F" w:rsidRDefault="005660EC" w:rsidP="005660EC">
      <w:pPr>
        <w:numPr>
          <w:ilvl w:val="0"/>
          <w:numId w:val="28"/>
        </w:numPr>
        <w:tabs>
          <w:tab w:val="left" w:pos="1134"/>
          <w:tab w:val="left" w:pos="1418"/>
        </w:tabs>
        <w:ind w:left="1440"/>
        <w:rPr>
          <w:bCs/>
        </w:rPr>
      </w:pPr>
      <w:r w:rsidRPr="00E3275F">
        <w:rPr>
          <w:bCs/>
        </w:rPr>
        <w:t>Fremtidig politisk struktur</w:t>
      </w:r>
    </w:p>
    <w:p w14:paraId="141A06A6" w14:textId="77777777" w:rsidR="005660EC" w:rsidRPr="00531671" w:rsidRDefault="005660EC" w:rsidP="005660EC">
      <w:pPr>
        <w:tabs>
          <w:tab w:val="left" w:pos="1134"/>
          <w:tab w:val="left" w:pos="1418"/>
        </w:tabs>
        <w:ind w:left="0"/>
        <w:rPr>
          <w:bCs/>
        </w:rPr>
      </w:pPr>
    </w:p>
    <w:p w14:paraId="457DD749" w14:textId="77777777" w:rsidR="005660EC" w:rsidRDefault="005660EC" w:rsidP="005660EC">
      <w:pPr>
        <w:tabs>
          <w:tab w:val="left" w:pos="1134"/>
          <w:tab w:val="left" w:pos="1418"/>
        </w:tabs>
        <w:ind w:left="0"/>
        <w:jc w:val="center"/>
        <w:rPr>
          <w:b/>
          <w:bCs/>
        </w:rPr>
      </w:pPr>
    </w:p>
    <w:p w14:paraId="07B8E237" w14:textId="77777777" w:rsidR="005660EC" w:rsidRDefault="005660EC" w:rsidP="00CF3B3F">
      <w:pPr>
        <w:pStyle w:val="Overskrift3"/>
      </w:pPr>
      <w:r w:rsidRPr="00A81370">
        <w:t>EVENTUELT</w:t>
      </w:r>
    </w:p>
    <w:p w14:paraId="5ACB1186" w14:textId="77777777" w:rsidR="005660EC" w:rsidRDefault="005660EC" w:rsidP="005660EC">
      <w:pPr>
        <w:tabs>
          <w:tab w:val="left" w:pos="1134"/>
          <w:tab w:val="left" w:pos="1418"/>
        </w:tabs>
        <w:ind w:left="0"/>
        <w:rPr>
          <w:bCs/>
        </w:rPr>
      </w:pPr>
    </w:p>
    <w:p w14:paraId="3B6C2EB3" w14:textId="77777777" w:rsidR="005660EC" w:rsidRPr="00BD190F" w:rsidRDefault="005660EC" w:rsidP="005660EC">
      <w:pPr>
        <w:tabs>
          <w:tab w:val="left" w:pos="1134"/>
          <w:tab w:val="left" w:pos="1418"/>
        </w:tabs>
        <w:ind w:left="0"/>
        <w:rPr>
          <w:bCs/>
        </w:rPr>
      </w:pPr>
      <w:r>
        <w:rPr>
          <w:bCs/>
        </w:rPr>
        <w:tab/>
      </w:r>
      <w:r w:rsidRPr="00BD190F">
        <w:rPr>
          <w:bCs/>
        </w:rPr>
        <w:t>TRT</w:t>
      </w:r>
      <w:r>
        <w:rPr>
          <w:bCs/>
        </w:rPr>
        <w:t xml:space="preserve"> </w:t>
      </w:r>
      <w:r w:rsidRPr="00BD190F">
        <w:rPr>
          <w:bCs/>
        </w:rPr>
        <w:t xml:space="preserve">spurgte ind til </w:t>
      </w:r>
      <w:r>
        <w:rPr>
          <w:bCs/>
        </w:rPr>
        <w:t>’</w:t>
      </w:r>
      <w:r w:rsidRPr="00BD190F">
        <w:rPr>
          <w:bCs/>
        </w:rPr>
        <w:t xml:space="preserve">Når grænser brydes </w:t>
      </w:r>
      <w:r>
        <w:rPr>
          <w:bCs/>
        </w:rPr>
        <w:t>–</w:t>
      </w:r>
      <w:r w:rsidRPr="00BD190F">
        <w:rPr>
          <w:bCs/>
        </w:rPr>
        <w:t xml:space="preserve"> sexisme</w:t>
      </w:r>
      <w:r>
        <w:rPr>
          <w:bCs/>
        </w:rPr>
        <w:t>’.</w:t>
      </w:r>
    </w:p>
    <w:p w14:paraId="40486DE2" w14:textId="77777777" w:rsidR="005660EC" w:rsidRDefault="005660EC" w:rsidP="005660EC">
      <w:pPr>
        <w:tabs>
          <w:tab w:val="left" w:pos="1134"/>
          <w:tab w:val="left" w:pos="1418"/>
        </w:tabs>
        <w:ind w:left="0"/>
        <w:rPr>
          <w:bCs/>
        </w:rPr>
      </w:pPr>
    </w:p>
    <w:p w14:paraId="35AC3D4F" w14:textId="77777777" w:rsidR="005660EC" w:rsidRPr="00BD190F" w:rsidRDefault="005660EC" w:rsidP="00CF3B3F">
      <w:pPr>
        <w:tabs>
          <w:tab w:val="left" w:pos="1134"/>
          <w:tab w:val="left" w:pos="1418"/>
        </w:tabs>
        <w:rPr>
          <w:bCs/>
        </w:rPr>
      </w:pPr>
      <w:r w:rsidRPr="00BD190F">
        <w:rPr>
          <w:bCs/>
        </w:rPr>
        <w:t>NC orienterede om det i forhold til ansatte, hvor det er emne på næste SUMO</w:t>
      </w:r>
      <w:r>
        <w:rPr>
          <w:bCs/>
        </w:rPr>
        <w:t>-</w:t>
      </w:r>
      <w:r w:rsidRPr="00BD190F">
        <w:rPr>
          <w:bCs/>
        </w:rPr>
        <w:t>møde.</w:t>
      </w:r>
    </w:p>
    <w:p w14:paraId="2BB8E11C" w14:textId="77777777" w:rsidR="005660EC" w:rsidRDefault="005660EC" w:rsidP="005660EC">
      <w:pPr>
        <w:tabs>
          <w:tab w:val="left" w:pos="1134"/>
          <w:tab w:val="left" w:pos="1418"/>
        </w:tabs>
        <w:ind w:left="0"/>
        <w:rPr>
          <w:bCs/>
        </w:rPr>
      </w:pPr>
    </w:p>
    <w:p w14:paraId="6EA0A7BD" w14:textId="77777777" w:rsidR="005660EC" w:rsidRPr="00BD190F" w:rsidRDefault="005660EC" w:rsidP="005660EC">
      <w:pPr>
        <w:tabs>
          <w:tab w:val="left" w:pos="1134"/>
          <w:tab w:val="left" w:pos="1418"/>
        </w:tabs>
        <w:ind w:left="0"/>
        <w:rPr>
          <w:bCs/>
        </w:rPr>
      </w:pPr>
      <w:r>
        <w:rPr>
          <w:bCs/>
        </w:rPr>
        <w:tab/>
      </w:r>
      <w:r w:rsidRPr="00BD190F">
        <w:rPr>
          <w:bCs/>
        </w:rPr>
        <w:t>MMN ser det som et emne til PSA</w:t>
      </w:r>
      <w:r>
        <w:rPr>
          <w:bCs/>
        </w:rPr>
        <w:t>.</w:t>
      </w:r>
    </w:p>
    <w:p w14:paraId="2450032F" w14:textId="77777777" w:rsidR="005660EC" w:rsidRDefault="005660EC" w:rsidP="005660EC">
      <w:pPr>
        <w:tabs>
          <w:tab w:val="left" w:pos="1134"/>
          <w:tab w:val="left" w:pos="1418"/>
        </w:tabs>
        <w:ind w:left="0"/>
        <w:rPr>
          <w:bCs/>
        </w:rPr>
      </w:pPr>
    </w:p>
    <w:p w14:paraId="2C96EFED" w14:textId="77777777" w:rsidR="005660EC" w:rsidRPr="00BD190F" w:rsidRDefault="005660EC" w:rsidP="00CF3B3F">
      <w:pPr>
        <w:tabs>
          <w:tab w:val="left" w:pos="1134"/>
          <w:tab w:val="left" w:pos="1418"/>
        </w:tabs>
        <w:rPr>
          <w:bCs/>
        </w:rPr>
      </w:pPr>
      <w:proofErr w:type="spellStart"/>
      <w:r w:rsidRPr="00BD190F">
        <w:rPr>
          <w:bCs/>
        </w:rPr>
        <w:t>BrU</w:t>
      </w:r>
      <w:proofErr w:type="spellEnd"/>
      <w:r w:rsidRPr="00BD190F">
        <w:rPr>
          <w:bCs/>
        </w:rPr>
        <w:t xml:space="preserve"> ser på emnet efterfølgende og tjekker om</w:t>
      </w:r>
      <w:r>
        <w:rPr>
          <w:bCs/>
        </w:rPr>
        <w:t>,</w:t>
      </w:r>
      <w:r w:rsidRPr="00BD190F">
        <w:rPr>
          <w:bCs/>
        </w:rPr>
        <w:t xml:space="preserve"> der er orienteret på klubniveau - </w:t>
      </w:r>
      <w:r w:rsidRPr="00BD190F">
        <w:rPr>
          <w:b/>
        </w:rPr>
        <w:t>SJK</w:t>
      </w:r>
    </w:p>
    <w:p w14:paraId="357F265F" w14:textId="77777777" w:rsidR="005660EC" w:rsidRPr="00BD190F" w:rsidRDefault="005660EC" w:rsidP="005660EC">
      <w:pPr>
        <w:tabs>
          <w:tab w:val="left" w:pos="1134"/>
          <w:tab w:val="left" w:pos="1418"/>
        </w:tabs>
        <w:ind w:left="0"/>
        <w:rPr>
          <w:bCs/>
        </w:rPr>
      </w:pPr>
    </w:p>
    <w:p w14:paraId="69EFEB18" w14:textId="77777777" w:rsidR="005660EC" w:rsidRPr="00BD190F" w:rsidRDefault="005660EC" w:rsidP="005660EC">
      <w:pPr>
        <w:tabs>
          <w:tab w:val="left" w:pos="1134"/>
          <w:tab w:val="left" w:pos="1418"/>
        </w:tabs>
        <w:ind w:left="0"/>
        <w:rPr>
          <w:bCs/>
        </w:rPr>
      </w:pPr>
    </w:p>
    <w:p w14:paraId="341AD6BB" w14:textId="77777777" w:rsidR="005660EC" w:rsidRDefault="005660EC" w:rsidP="005660EC">
      <w:pPr>
        <w:tabs>
          <w:tab w:val="left" w:pos="1134"/>
          <w:tab w:val="left" w:pos="1418"/>
        </w:tabs>
        <w:ind w:left="0"/>
        <w:rPr>
          <w:bCs/>
        </w:rPr>
      </w:pPr>
    </w:p>
    <w:p w14:paraId="04AC83B4" w14:textId="77777777" w:rsidR="005660EC" w:rsidRDefault="005660EC" w:rsidP="005660EC">
      <w:pPr>
        <w:tabs>
          <w:tab w:val="left" w:pos="1134"/>
          <w:tab w:val="left" w:pos="1418"/>
        </w:tabs>
        <w:ind w:left="0"/>
        <w:rPr>
          <w:bCs/>
        </w:rPr>
      </w:pPr>
    </w:p>
    <w:p w14:paraId="6945339B" w14:textId="77777777" w:rsidR="005660EC" w:rsidRPr="00AE3E49" w:rsidRDefault="005660EC" w:rsidP="005660EC">
      <w:pPr>
        <w:tabs>
          <w:tab w:val="left" w:pos="1134"/>
          <w:tab w:val="left" w:pos="1418"/>
        </w:tabs>
        <w:ind w:left="0"/>
        <w:rPr>
          <w:bCs/>
        </w:rPr>
      </w:pPr>
      <w:r>
        <w:rPr>
          <w:bCs/>
        </w:rPr>
        <w:t>Ref.: NC/go</w:t>
      </w:r>
    </w:p>
    <w:p w14:paraId="770B54D3" w14:textId="77777777" w:rsidR="001F3E4C" w:rsidRPr="00D115DD" w:rsidRDefault="001F3E4C" w:rsidP="00D115DD"/>
    <w:sectPr w:rsidR="001F3E4C" w:rsidRPr="00D115DD"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54D6" w14:textId="77777777" w:rsidR="00052AF2" w:rsidRDefault="00052AF2" w:rsidP="00783B4B">
      <w:r>
        <w:separator/>
      </w:r>
    </w:p>
  </w:endnote>
  <w:endnote w:type="continuationSeparator" w:id="0">
    <w:p w14:paraId="770B54D7"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770B54D8"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70B54D9"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54D4" w14:textId="77777777" w:rsidR="00052AF2" w:rsidRDefault="00052AF2" w:rsidP="00783B4B">
      <w:r>
        <w:separator/>
      </w:r>
    </w:p>
  </w:footnote>
  <w:footnote w:type="continuationSeparator" w:id="0">
    <w:p w14:paraId="770B54D5"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57E6C55"/>
    <w:multiLevelType w:val="hybridMultilevel"/>
    <w:tmpl w:val="998C2DEC"/>
    <w:lvl w:ilvl="0" w:tplc="91BC8216">
      <w:start w:val="1"/>
      <w:numFmt w:val="bullet"/>
      <w:lvlText w:val=""/>
      <w:lvlJc w:val="left"/>
      <w:pPr>
        <w:ind w:left="2574" w:hanging="360"/>
      </w:pPr>
      <w:rPr>
        <w:rFonts w:ascii="Symbol" w:hAnsi="Symbol"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76F02BB0"/>
    <w:multiLevelType w:val="hybridMultilevel"/>
    <w:tmpl w:val="051C4B1C"/>
    <w:lvl w:ilvl="0" w:tplc="C7A49B44">
      <w:start w:val="2"/>
      <w:numFmt w:val="decimal"/>
      <w:lvlText w:val="%1."/>
      <w:lvlJc w:val="right"/>
      <w:pPr>
        <w:ind w:left="2520" w:hanging="360"/>
      </w:pPr>
      <w:rPr>
        <w:rFonts w:hint="default"/>
      </w:rPr>
    </w:lvl>
    <w:lvl w:ilvl="1" w:tplc="04060019">
      <w:start w:val="1"/>
      <w:numFmt w:val="lowerLetter"/>
      <w:lvlText w:val="%2."/>
      <w:lvlJc w:val="left"/>
      <w:pPr>
        <w:ind w:left="3240" w:hanging="360"/>
      </w:pPr>
    </w:lvl>
    <w:lvl w:ilvl="2" w:tplc="0406001B">
      <w:start w:val="1"/>
      <w:numFmt w:val="lowerRoman"/>
      <w:lvlText w:val="%3."/>
      <w:lvlJc w:val="right"/>
      <w:pPr>
        <w:ind w:left="3960" w:hanging="180"/>
      </w:pPr>
    </w:lvl>
    <w:lvl w:ilvl="3" w:tplc="0406000F">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4"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5"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7"/>
  </w:num>
  <w:num w:numId="9">
    <w:abstractNumId w:val="6"/>
  </w:num>
  <w:num w:numId="10">
    <w:abstractNumId w:val="20"/>
  </w:num>
  <w:num w:numId="11">
    <w:abstractNumId w:val="10"/>
  </w:num>
  <w:num w:numId="12">
    <w:abstractNumId w:val="0"/>
  </w:num>
  <w:num w:numId="13">
    <w:abstractNumId w:val="0"/>
  </w:num>
  <w:num w:numId="14">
    <w:abstractNumId w:val="9"/>
  </w:num>
  <w:num w:numId="15">
    <w:abstractNumId w:val="25"/>
  </w:num>
  <w:num w:numId="16">
    <w:abstractNumId w:val="1"/>
  </w:num>
  <w:num w:numId="17">
    <w:abstractNumId w:val="3"/>
  </w:num>
  <w:num w:numId="18">
    <w:abstractNumId w:val="2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2"/>
  </w:num>
  <w:num w:numId="23">
    <w:abstractNumId w:val="2"/>
  </w:num>
  <w:num w:numId="24">
    <w:abstractNumId w:val="18"/>
  </w:num>
  <w:num w:numId="25">
    <w:abstractNumId w:val="15"/>
  </w:num>
  <w:num w:numId="26">
    <w:abstractNumId w:val="23"/>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B1264"/>
    <w:rsid w:val="00101F1B"/>
    <w:rsid w:val="00132A24"/>
    <w:rsid w:val="001428F4"/>
    <w:rsid w:val="001734A6"/>
    <w:rsid w:val="001D03AB"/>
    <w:rsid w:val="001D5D84"/>
    <w:rsid w:val="001F1767"/>
    <w:rsid w:val="001F3E4C"/>
    <w:rsid w:val="00253AF1"/>
    <w:rsid w:val="00262BF2"/>
    <w:rsid w:val="002D3837"/>
    <w:rsid w:val="003124BE"/>
    <w:rsid w:val="00390F1F"/>
    <w:rsid w:val="004050FC"/>
    <w:rsid w:val="00420166"/>
    <w:rsid w:val="00451E1A"/>
    <w:rsid w:val="004D6A84"/>
    <w:rsid w:val="004E7388"/>
    <w:rsid w:val="00515000"/>
    <w:rsid w:val="005660EC"/>
    <w:rsid w:val="005A18DC"/>
    <w:rsid w:val="00607742"/>
    <w:rsid w:val="00617027"/>
    <w:rsid w:val="006C598A"/>
    <w:rsid w:val="00783B4B"/>
    <w:rsid w:val="008905A0"/>
    <w:rsid w:val="008B2153"/>
    <w:rsid w:val="008E7D75"/>
    <w:rsid w:val="00966134"/>
    <w:rsid w:val="0097328A"/>
    <w:rsid w:val="00A30326"/>
    <w:rsid w:val="00A60BD0"/>
    <w:rsid w:val="00AF1AFF"/>
    <w:rsid w:val="00AF1BD5"/>
    <w:rsid w:val="00B80FEE"/>
    <w:rsid w:val="00BA209A"/>
    <w:rsid w:val="00BA3377"/>
    <w:rsid w:val="00BC5397"/>
    <w:rsid w:val="00BC6832"/>
    <w:rsid w:val="00BF0073"/>
    <w:rsid w:val="00C446CD"/>
    <w:rsid w:val="00C84FF9"/>
    <w:rsid w:val="00CF3B3F"/>
    <w:rsid w:val="00D115DD"/>
    <w:rsid w:val="00D2653D"/>
    <w:rsid w:val="00E6059D"/>
    <w:rsid w:val="00EB16DC"/>
    <w:rsid w:val="00EC39D9"/>
    <w:rsid w:val="00EE4894"/>
    <w:rsid w:val="00EF29D2"/>
    <w:rsid w:val="00F747FD"/>
    <w:rsid w:val="00FB02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B54AC"/>
  <w15:docId w15:val="{2E37FA59-18A1-4CF9-99DC-7C890247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tidoping.dk/undervisning/ren-vind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4148</Words>
  <Characters>25306</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41</cp:revision>
  <cp:lastPrinted>2020-12-02T12:20:00Z</cp:lastPrinted>
  <dcterms:created xsi:type="dcterms:W3CDTF">2012-02-19T12:16:00Z</dcterms:created>
  <dcterms:modified xsi:type="dcterms:W3CDTF">2020-12-02T12:41:00Z</dcterms:modified>
</cp:coreProperties>
</file>